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361708121"/>
        <w:docPartObj>
          <w:docPartGallery w:val="Cover Pages"/>
          <w:docPartUnique/>
        </w:docPartObj>
      </w:sdtPr>
      <w:sdtEndPr>
        <w:rPr>
          <w:rFonts w:eastAsia="Calibri"/>
          <w:b/>
          <w:bCs/>
        </w:rPr>
      </w:sdtEndPr>
      <w:sdtContent>
        <w:p w14:paraId="4AE931E1" w14:textId="77777777" w:rsidR="00D04F29" w:rsidRDefault="00D04F29" w:rsidP="00D04F29">
          <w:r w:rsidRPr="00147FB4">
            <w:rPr>
              <w:rFonts w:cs="Arial"/>
              <w:noProof/>
              <w:color w:val="CADB58"/>
              <w:lang w:val="es-ES" w:eastAsia="es-ES"/>
            </w:rPr>
            <w:drawing>
              <wp:anchor distT="0" distB="0" distL="114300" distR="114300" simplePos="0" relativeHeight="251659264" behindDoc="1" locked="0" layoutInCell="1" allowOverlap="1" wp14:anchorId="160881FD" wp14:editId="3D783D46">
                <wp:simplePos x="0" y="0"/>
                <wp:positionH relativeFrom="column">
                  <wp:posOffset>-921380</wp:posOffset>
                </wp:positionH>
                <wp:positionV relativeFrom="page">
                  <wp:posOffset>-13960</wp:posOffset>
                </wp:positionV>
                <wp:extent cx="7771958" cy="10057828"/>
                <wp:effectExtent l="0" t="0" r="635" b="635"/>
                <wp:wrapNone/>
                <wp:docPr id="52552836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528367" name="Imagen 3"/>
                        <pic:cNvPicPr/>
                      </pic:nvPicPr>
                      <pic:blipFill>
                        <a:blip r:embed="rId7">
                          <a:extLst>
                            <a:ext uri="{28A0092B-C50C-407E-A947-70E740481C1C}">
                              <a14:useLocalDpi xmlns:a14="http://schemas.microsoft.com/office/drawing/2010/main" val="0"/>
                            </a:ext>
                          </a:extLst>
                        </a:blip>
                        <a:stretch>
                          <a:fillRect/>
                        </a:stretch>
                      </pic:blipFill>
                      <pic:spPr>
                        <a:xfrm>
                          <a:off x="0" y="0"/>
                          <a:ext cx="7771958" cy="10057828"/>
                        </a:xfrm>
                        <a:prstGeom prst="rect">
                          <a:avLst/>
                        </a:prstGeom>
                      </pic:spPr>
                    </pic:pic>
                  </a:graphicData>
                </a:graphic>
                <wp14:sizeRelH relativeFrom="page">
                  <wp14:pctWidth>0</wp14:pctWidth>
                </wp14:sizeRelH>
                <wp14:sizeRelV relativeFrom="page">
                  <wp14:pctHeight>0</wp14:pctHeight>
                </wp14:sizeRelV>
              </wp:anchor>
            </w:drawing>
          </w:r>
        </w:p>
        <w:sdt>
          <w:sdtPr>
            <w:id w:val="683632889"/>
            <w:docPartObj>
              <w:docPartGallery w:val="Cover Pages"/>
              <w:docPartUnique/>
            </w:docPartObj>
          </w:sdtPr>
          <w:sdtEndPr>
            <w:rPr>
              <w:rFonts w:cs="Arial"/>
              <w:color w:val="CADB58"/>
              <w:sz w:val="96"/>
              <w:szCs w:val="96"/>
              <w:lang w:val="es-ES_tradnl"/>
            </w:rPr>
          </w:sdtEndPr>
          <w:sdtContent>
            <w:p w14:paraId="6F2B61CC" w14:textId="77777777" w:rsidR="00D04F29" w:rsidRDefault="00D04F29" w:rsidP="00D04F29"/>
            <w:p w14:paraId="6E53BFE0" w14:textId="77777777" w:rsidR="00D04F29" w:rsidRPr="00E93AB3" w:rsidRDefault="00D04F29" w:rsidP="00D04F29">
              <w:pPr>
                <w:rPr>
                  <w:rFonts w:cs="Arial"/>
                  <w:color w:val="CADB58"/>
                  <w:sz w:val="96"/>
                  <w:szCs w:val="96"/>
                  <w:lang w:val="es-ES_tradnl"/>
                </w:rPr>
              </w:pPr>
              <w:r>
                <w:rPr>
                  <w:rFonts w:cs="Arial"/>
                  <w:color w:val="CADB58"/>
                  <w:sz w:val="96"/>
                  <w:szCs w:val="96"/>
                  <w:lang w:val="es-ES_tradnl"/>
                </w:rPr>
                <w:br w:type="page"/>
              </w:r>
            </w:p>
          </w:sdtContent>
        </w:sdt>
        <w:tbl>
          <w:tblPr>
            <w:tblStyle w:val="Tablaconcuadrcula"/>
            <w:tblW w:w="2475" w:type="dxa"/>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7"/>
          </w:tblGrid>
          <w:tr w:rsidR="00D04F29" w14:paraId="55BA0D28" w14:textId="77777777" w:rsidTr="00F15442">
            <w:trPr>
              <w:trHeight w:val="416"/>
            </w:trPr>
            <w:tc>
              <w:tcPr>
                <w:tcW w:w="2475" w:type="dxa"/>
              </w:tcPr>
              <w:p w14:paraId="1DF4DC74" w14:textId="19F1B404" w:rsidR="00D04F29" w:rsidRPr="00320CD3" w:rsidRDefault="00B16A0F" w:rsidP="00F15442">
                <w:pPr>
                  <w:pStyle w:val="Ttulo1"/>
                  <w:ind w:left="360"/>
                </w:pPr>
                <w:sdt>
                  <w:sdtPr>
                    <w:rPr>
                      <w:rFonts w:ascii="Arial" w:hAnsi="Arial" w:cs="Arial"/>
                      <w:b/>
                      <w:bCs/>
                      <w:color w:val="70AD47" w:themeColor="accent6"/>
                      <w:sz w:val="24"/>
                      <w:szCs w:val="24"/>
                    </w:rPr>
                    <w:alias w:val="Document Cote"/>
                    <w:tag w:val="txtDocCote"/>
                    <w:id w:val="1944568921"/>
                    <w:dataBinding w:prefixMappings="xmlns:ns0='http://purl.org/dc/elements/1.1/' xmlns:ns1='http://schemas.openxmlformats.org/package/2006/metadata/core-properties' " w:xpath="/ns1:coreProperties[1]/ns1:keywords[1]" w:storeItemID="{6C3C8BC8-F283-45AE-878A-BAB7291924A1}"/>
                    <w:text/>
                  </w:sdtPr>
                  <w:sdtEndPr/>
                  <w:sdtContent>
                    <w:r w:rsidR="00D04F29">
                      <w:rPr>
                        <w:rFonts w:ascii="Arial" w:hAnsi="Arial" w:cs="Arial"/>
                        <w:b/>
                        <w:bCs/>
                        <w:color w:val="70AD47" w:themeColor="accent6"/>
                        <w:sz w:val="24"/>
                        <w:szCs w:val="24"/>
                      </w:rPr>
                      <w:t>EDU/REA(2024)11</w:t>
                    </w:r>
                  </w:sdtContent>
                </w:sdt>
              </w:p>
            </w:tc>
          </w:tr>
        </w:tbl>
        <w:p w14:paraId="5D978827" w14:textId="318456AA" w:rsidR="00D04F29" w:rsidRPr="003E3762" w:rsidRDefault="00D04F29" w:rsidP="00D04F29">
          <w:pPr>
            <w:pStyle w:val="Sinespaciado"/>
            <w:rPr>
              <w:rFonts w:ascii="Arial" w:hAnsi="Arial" w:cs="Arial"/>
              <w:b/>
              <w:bCs/>
              <w:lang w:val="es-ES_tradnl"/>
            </w:rPr>
          </w:pPr>
        </w:p>
        <w:p w14:paraId="194F2B18" w14:textId="77777777" w:rsidR="00D04F29" w:rsidRPr="003E3762" w:rsidRDefault="00D04F29" w:rsidP="00D04F29">
          <w:pPr>
            <w:pStyle w:val="Sinespaciado"/>
            <w:rPr>
              <w:rFonts w:ascii="Arial" w:hAnsi="Arial" w:cs="Arial"/>
              <w:lang w:val="es-ES_tradnl"/>
            </w:rPr>
          </w:pPr>
          <w:r w:rsidRPr="003E3762">
            <w:rPr>
              <w:rFonts w:ascii="Arial" w:hAnsi="Arial" w:cs="Arial"/>
              <w:b/>
              <w:bCs/>
              <w:lang w:val="es-ES_tradnl"/>
            </w:rPr>
            <w:t xml:space="preserve">Para uso público </w:t>
          </w:r>
          <w:r w:rsidRPr="003E3762">
            <w:rPr>
              <w:rFonts w:ascii="Arial" w:hAnsi="Arial" w:cs="Arial"/>
              <w:b/>
              <w:bCs/>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b/>
              <w:bCs/>
              <w:lang w:val="es-ES_tradnl"/>
            </w:rPr>
            <w:t xml:space="preserve">        REA</w:t>
          </w:r>
        </w:p>
        <w:p w14:paraId="0D34F2EA" w14:textId="77777777" w:rsidR="00D04F29" w:rsidRPr="003E3762" w:rsidRDefault="00D04F29" w:rsidP="00D04F29">
          <w:pPr>
            <w:pStyle w:val="Sinespaciado"/>
            <w:rPr>
              <w:rFonts w:ascii="Arial" w:hAnsi="Arial" w:cs="Arial"/>
              <w:lang w:val="es-ES_tradnl"/>
            </w:rPr>
          </w:pPr>
          <w:r w:rsidRPr="003E3762">
            <w:rPr>
              <w:rFonts w:ascii="Arial" w:hAnsi="Arial" w:cs="Arial"/>
              <w:noProof/>
              <w:lang w:val="es-ES" w:eastAsia="es-ES"/>
            </w:rPr>
            <mc:AlternateContent>
              <mc:Choice Requires="wps">
                <w:drawing>
                  <wp:anchor distT="0" distB="0" distL="114300" distR="114300" simplePos="0" relativeHeight="251660288" behindDoc="0" locked="0" layoutInCell="1" allowOverlap="1" wp14:anchorId="18351326" wp14:editId="472C6502">
                    <wp:simplePos x="0" y="0"/>
                    <wp:positionH relativeFrom="column">
                      <wp:posOffset>6652</wp:posOffset>
                    </wp:positionH>
                    <wp:positionV relativeFrom="paragraph">
                      <wp:posOffset>37798</wp:posOffset>
                    </wp:positionV>
                    <wp:extent cx="5928610" cy="0"/>
                    <wp:effectExtent l="0" t="0" r="15240" b="12700"/>
                    <wp:wrapNone/>
                    <wp:docPr id="126804363" name="Conector recto 1"/>
                    <wp:cNvGraphicFramePr/>
                    <a:graphic xmlns:a="http://schemas.openxmlformats.org/drawingml/2006/main">
                      <a:graphicData uri="http://schemas.microsoft.com/office/word/2010/wordprocessingShape">
                        <wps:wsp>
                          <wps:cNvCnPr/>
                          <wps:spPr>
                            <a:xfrm>
                              <a:off x="0" y="0"/>
                              <a:ext cx="5928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91BA2E"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pt,3pt" to="467.3pt,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" strokecolor="black [3200]" strokeweight=".5pt">
                    <v:stroke joinstyle="miter"/>
                  </v:line>
                </w:pict>
              </mc:Fallback>
            </mc:AlternateContent>
          </w:r>
        </w:p>
        <w:p w14:paraId="4357C184" w14:textId="77777777" w:rsidR="00D04F29" w:rsidRPr="00877111" w:rsidRDefault="00D04F29" w:rsidP="00D04F29">
          <w:pPr>
            <w:pStyle w:val="Sinespaciado"/>
            <w:rPr>
              <w:lang w:val="es-ES"/>
            </w:rPr>
          </w:pPr>
        </w:p>
        <w:p w14:paraId="18A7BBDF" w14:textId="77777777" w:rsidR="00D04F29" w:rsidRPr="00AA2D72" w:rsidRDefault="00D04F29" w:rsidP="00D04F29">
          <w:pPr>
            <w:pStyle w:val="Sinespaciado"/>
            <w:jc w:val="center"/>
            <w:rPr>
              <w:rFonts w:ascii="Arial" w:hAnsi="Arial" w:cs="Arial"/>
              <w:b/>
              <w:bCs/>
              <w:color w:val="385623" w:themeColor="accent6" w:themeShade="80"/>
              <w:lang w:val="es-ES_tradnl"/>
            </w:rPr>
          </w:pPr>
          <w:r w:rsidRPr="00AA2D72">
            <w:rPr>
              <w:rFonts w:ascii="Arial" w:hAnsi="Arial" w:cs="Arial"/>
              <w:b/>
              <w:bCs/>
              <w:color w:val="385623" w:themeColor="accent6" w:themeShade="80"/>
              <w:lang w:val="es-ES_tradnl"/>
            </w:rPr>
            <w:t>GUÍAS ACADÉMICAS PARA LA ENSEÑANZA</w:t>
          </w:r>
        </w:p>
        <w:p w14:paraId="75DF2875" w14:textId="77777777" w:rsidR="00D04F29" w:rsidRPr="00AA2D72" w:rsidRDefault="00D04F29" w:rsidP="00D04F29">
          <w:pPr>
            <w:pStyle w:val="Sinespaciado"/>
            <w:jc w:val="center"/>
            <w:rPr>
              <w:rFonts w:ascii="Arial" w:hAnsi="Arial" w:cs="Arial"/>
              <w:b/>
              <w:bCs/>
              <w:color w:val="385623" w:themeColor="accent6" w:themeShade="80"/>
              <w:lang w:val="es-ES_tradnl"/>
            </w:rPr>
          </w:pPr>
          <w:r w:rsidRPr="00AA2D72">
            <w:rPr>
              <w:rFonts w:ascii="Arial" w:hAnsi="Arial" w:cs="Arial"/>
              <w:b/>
              <w:bCs/>
              <w:color w:val="385623" w:themeColor="accent6" w:themeShade="80"/>
              <w:lang w:val="es-ES_tradnl"/>
            </w:rPr>
            <w:t>DE LAS CIENCIAS NATURALES</w:t>
          </w:r>
        </w:p>
        <w:p w14:paraId="0D201787" w14:textId="77777777" w:rsidR="00D04F29" w:rsidRPr="00AA2D72" w:rsidRDefault="00D04F29" w:rsidP="00D04F29">
          <w:pPr>
            <w:jc w:val="center"/>
            <w:rPr>
              <w:rFonts w:cs="Arial"/>
              <w:b/>
              <w:bCs/>
              <w:color w:val="385623" w:themeColor="accent6" w:themeShade="80"/>
              <w:lang w:val="es-ES_tradnl"/>
            </w:rPr>
          </w:pPr>
        </w:p>
        <w:p w14:paraId="233355A9" w14:textId="7A0140BD" w:rsidR="00D04F29" w:rsidRPr="00AA2D72" w:rsidRDefault="00D04F29" w:rsidP="00D04F29">
          <w:pPr>
            <w:pStyle w:val="E00TITULOCentradoynegrilla"/>
          </w:pPr>
          <w:r w:rsidRPr="00AA2D72">
            <w:t>UNIDAD DIDÁCTICA 2</w:t>
          </w:r>
        </w:p>
        <w:p w14:paraId="672FEBF1" w14:textId="663F808C" w:rsidR="00D04F29" w:rsidRDefault="00054021" w:rsidP="00D04F29">
          <w:pPr>
            <w:jc w:val="center"/>
            <w:rPr>
              <w:rFonts w:cs="Arial"/>
              <w:b/>
              <w:bCs/>
              <w:color w:val="385623" w:themeColor="accent6" w:themeShade="80"/>
              <w:lang w:val="es-ES_tradnl"/>
            </w:rPr>
          </w:pPr>
          <w:r>
            <w:rPr>
              <w:rFonts w:cs="Arial"/>
              <w:b/>
              <w:bCs/>
              <w:color w:val="385623" w:themeColor="accent6" w:themeShade="80"/>
              <w:lang w:val="es-ES_tradnl"/>
            </w:rPr>
            <w:t>TEMA 2: Fotosíntesis y respiración celular</w:t>
          </w:r>
        </w:p>
        <w:p w14:paraId="0369F00B" w14:textId="5AE580A0" w:rsidR="00D04F29" w:rsidRPr="000A376A" w:rsidRDefault="00D04F29" w:rsidP="00D04F29">
          <w:pPr>
            <w:jc w:val="center"/>
            <w:rPr>
              <w:rFonts w:cs="Arial"/>
              <w:b/>
              <w:bCs/>
              <w:color w:val="ED7D31" w:themeColor="accent2"/>
              <w:lang w:val="es-ES_tradnl"/>
            </w:rPr>
          </w:pPr>
          <w:r>
            <w:rPr>
              <w:rFonts w:cs="Arial"/>
              <w:b/>
              <w:bCs/>
              <w:color w:val="385623" w:themeColor="accent6" w:themeShade="80"/>
              <w:lang w:val="es-ES_tradnl"/>
            </w:rPr>
            <w:t xml:space="preserve">2.1 </w:t>
          </w:r>
          <w:r w:rsidR="00054021">
            <w:rPr>
              <w:rFonts w:cs="Arial"/>
              <w:b/>
              <w:bCs/>
              <w:color w:val="385623" w:themeColor="accent6" w:themeShade="80"/>
              <w:lang w:val="es-ES_tradnl"/>
            </w:rPr>
            <w:t>Concepto de fotosíntesis</w:t>
          </w:r>
          <w:r>
            <w:rPr>
              <w:rFonts w:cs="Arial"/>
              <w:b/>
              <w:bCs/>
              <w:color w:val="385623" w:themeColor="accent6" w:themeShade="80"/>
              <w:lang w:val="es-ES_tradnl"/>
            </w:rPr>
            <w:br/>
          </w:r>
        </w:p>
        <w:p w14:paraId="122A7997" w14:textId="77777777" w:rsidR="00D04F29" w:rsidRDefault="00D04F29" w:rsidP="00D04F29">
          <w:pPr>
            <w:jc w:val="center"/>
            <w:rPr>
              <w:rFonts w:cs="Arial"/>
              <w:b/>
              <w:bCs/>
              <w:color w:val="ED7D31" w:themeColor="accent2"/>
              <w:lang w:val="es-ES_tradnl"/>
            </w:rPr>
          </w:pPr>
        </w:p>
        <w:tbl>
          <w:tblPr>
            <w:tblStyle w:val="Tablaconcuadrcula"/>
            <w:tblW w:w="0" w:type="auto"/>
            <w:tblLook w:val="04A0" w:firstRow="1" w:lastRow="0" w:firstColumn="1" w:lastColumn="0" w:noHBand="0" w:noVBand="1"/>
          </w:tblPr>
          <w:tblGrid>
            <w:gridCol w:w="8828"/>
          </w:tblGrid>
          <w:tr w:rsidR="00D04F29" w:rsidRPr="003E3762" w14:paraId="1CB0210F" w14:textId="77777777" w:rsidTr="00F15442">
            <w:tc>
              <w:tcPr>
                <w:tcW w:w="8828" w:type="dxa"/>
              </w:tcPr>
              <w:p w14:paraId="0287540D" w14:textId="77777777" w:rsidR="00D04F29" w:rsidRPr="003E3762" w:rsidRDefault="00D04F29" w:rsidP="00F15442">
                <w:pPr>
                  <w:pStyle w:val="Sinespaciado"/>
                  <w:jc w:val="both"/>
                  <w:rPr>
                    <w:rFonts w:ascii="Arial" w:hAnsi="Arial" w:cs="Arial"/>
                    <w:lang w:val="es-ES_tradnl"/>
                  </w:rPr>
                </w:pPr>
                <w:r w:rsidRPr="003E3762">
                  <w:rPr>
                    <w:rFonts w:ascii="Arial" w:hAnsi="Arial" w:cs="Arial"/>
                    <w:lang w:val="es-ES_tradnl"/>
                  </w:rPr>
                  <w:t>Según la UNESCO (2023), los Recursos Educativos Abiertos (REA) son materiales diseñados para la enseñanza, el aprendizaje y la investigación, disponibles de manera gratuita en formato digital o en otros medios, que promueven su uso, adaptación y distribución sin costo. En el contexto de las Olimpiadas STEM 2024, el Instituto UNNO de UNIMINUTO creó un conjunto de REA en ciencias y matemáticas, integrando la participación de los docentes como parte de esta iniciativa. Para los profesores, los REA representan una oportunidad de acceder a materiales de alta calidad, flexibles y adaptables a diversos entornos, lo que fomenta prácticas pedagógicas significativas en ciencia y tecnología. Además, al emplear licencias abiertas, los REA garantizan el respeto por los derechos de autor, facilitando su reutilización y adaptación, en línea con los principios de acceso abierto promovidos por la UNESCO.</w:t>
                </w:r>
              </w:p>
            </w:tc>
          </w:tr>
        </w:tbl>
        <w:p w14:paraId="2BF107FB" w14:textId="77777777" w:rsidR="00D04F29" w:rsidRDefault="00D04F29" w:rsidP="00D04F29">
          <w:pPr>
            <w:rPr>
              <w:rFonts w:cs="Arial"/>
              <w:lang w:val="es-ES_tradnl"/>
            </w:rPr>
          </w:pPr>
        </w:p>
        <w:p w14:paraId="58CBF642" w14:textId="77777777" w:rsidR="00D04F29" w:rsidRDefault="00D04F29" w:rsidP="00D04F29">
          <w:pPr>
            <w:rPr>
              <w:rFonts w:cs="Arial"/>
              <w:lang w:val="es-ES_tradnl"/>
            </w:rPr>
          </w:pPr>
        </w:p>
        <w:p w14:paraId="537095D4" w14:textId="77777777" w:rsidR="00D04F29" w:rsidRDefault="00D04F29" w:rsidP="00D04F29">
          <w:pPr>
            <w:rPr>
              <w:rFonts w:cs="Arial"/>
              <w:lang w:val="es-ES_tradnl"/>
            </w:rPr>
          </w:pPr>
        </w:p>
        <w:p w14:paraId="67EF12B3" w14:textId="77777777" w:rsidR="00D04F29" w:rsidRDefault="00D04F29" w:rsidP="00D04F29">
          <w:pPr>
            <w:rPr>
              <w:rFonts w:cs="Arial"/>
              <w:lang w:val="es-ES_tradnl"/>
            </w:rPr>
          </w:pPr>
        </w:p>
        <w:p w14:paraId="2DC0AF62" w14:textId="77777777" w:rsidR="00D04F29" w:rsidRDefault="00D04F29" w:rsidP="00D04F29">
          <w:pPr>
            <w:rPr>
              <w:rFonts w:cs="Arial"/>
              <w:lang w:val="es-ES_tradnl"/>
            </w:rPr>
          </w:pPr>
        </w:p>
        <w:p w14:paraId="4935E99E" w14:textId="77777777" w:rsidR="00D04F29" w:rsidRDefault="00D04F29" w:rsidP="00D04F29">
          <w:pPr>
            <w:rPr>
              <w:rFonts w:cs="Arial"/>
              <w:lang w:val="es-ES_tradnl"/>
            </w:rPr>
          </w:pPr>
        </w:p>
        <w:p w14:paraId="59AD5450" w14:textId="77777777" w:rsidR="00D04F29" w:rsidRPr="003E3762" w:rsidRDefault="00D04F29" w:rsidP="00D04F29">
          <w:pPr>
            <w:rPr>
              <w:rFonts w:cs="Arial"/>
              <w:lang w:val="es-ES_tradnl"/>
            </w:rPr>
          </w:pPr>
        </w:p>
        <w:p w14:paraId="6988617E" w14:textId="77777777" w:rsidR="00D04F29" w:rsidRPr="0074101D" w:rsidRDefault="00D04F29" w:rsidP="00D04F29">
          <w:pPr>
            <w:rPr>
              <w:rFonts w:cs="Arial"/>
              <w:b/>
              <w:bCs/>
              <w:sz w:val="22"/>
              <w:lang w:val="es-ES"/>
            </w:rPr>
          </w:pPr>
          <w:r w:rsidRPr="00AA2D72">
            <w:rPr>
              <w:rFonts w:cs="Arial"/>
              <w:b/>
              <w:bCs/>
              <w:sz w:val="22"/>
              <w:lang w:val="es-ES"/>
            </w:rPr>
            <w:t xml:space="preserve">Este documento está creado bajo la licencia </w:t>
          </w:r>
          <w:r w:rsidRPr="00AA2D72">
            <w:rPr>
              <w:rFonts w:cs="Arial"/>
              <w:b/>
              <w:bCs/>
              <w:i/>
              <w:iCs/>
              <w:sz w:val="22"/>
              <w:lang w:val="es-ES"/>
            </w:rPr>
            <w:t xml:space="preserve">Creative </w:t>
          </w:r>
          <w:proofErr w:type="spellStart"/>
          <w:r w:rsidRPr="00AA2D72">
            <w:rPr>
              <w:rFonts w:cs="Arial"/>
              <w:b/>
              <w:bCs/>
              <w:i/>
              <w:iCs/>
              <w:sz w:val="22"/>
              <w:lang w:val="es-ES"/>
            </w:rPr>
            <w:t>Commons</w:t>
          </w:r>
          <w:proofErr w:type="spellEnd"/>
          <w:r w:rsidRPr="00AA2D72">
            <w:rPr>
              <w:rFonts w:cs="Arial"/>
              <w:b/>
              <w:bCs/>
              <w:sz w:val="22"/>
              <w:lang w:val="es-ES"/>
            </w:rPr>
            <w:t xml:space="preserve"> 4.0.</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565"/>
          </w:tblGrid>
          <w:tr w:rsidR="00D04F29" w:rsidRPr="00AA2D72" w14:paraId="4F7C0BF4" w14:textId="77777777" w:rsidTr="00F15442">
            <w:tc>
              <w:tcPr>
                <w:tcW w:w="2263" w:type="dxa"/>
              </w:tcPr>
              <w:p w14:paraId="30111636" w14:textId="77777777" w:rsidR="00D04F29" w:rsidRPr="00AA2D72" w:rsidRDefault="00D04F29" w:rsidP="00F15442">
                <w:pPr>
                  <w:rPr>
                    <w:rFonts w:cs="Arial"/>
                    <w:lang w:val="es-ES_tradnl"/>
                  </w:rPr>
                </w:pPr>
                <w:r w:rsidRPr="00AA2D72">
                  <w:rPr>
                    <w:rFonts w:cs="Arial"/>
                    <w:noProof/>
                    <w:lang w:val="es-ES" w:eastAsia="es-ES"/>
                  </w:rPr>
                  <w:drawing>
                    <wp:anchor distT="0" distB="0" distL="114300" distR="114300" simplePos="0" relativeHeight="251661312" behindDoc="1" locked="0" layoutInCell="1" allowOverlap="1" wp14:anchorId="0D2BCD27" wp14:editId="0B095B1B">
                      <wp:simplePos x="0" y="0"/>
                      <wp:positionH relativeFrom="column">
                        <wp:posOffset>24536</wp:posOffset>
                      </wp:positionH>
                      <wp:positionV relativeFrom="paragraph">
                        <wp:posOffset>48906</wp:posOffset>
                      </wp:positionV>
                      <wp:extent cx="1251679" cy="437979"/>
                      <wp:effectExtent l="0" t="0" r="0" b="0"/>
                      <wp:wrapNone/>
                      <wp:docPr id="1509821975" name="Imagen 2" descr="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nc-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1679" cy="43797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65" w:type="dxa"/>
              </w:tcPr>
              <w:p w14:paraId="1A8DDDA0" w14:textId="77777777" w:rsidR="00D04F29" w:rsidRPr="00AA2D72" w:rsidRDefault="00D04F29" w:rsidP="00F15442">
                <w:pPr>
                  <w:pStyle w:val="Sinespaciado"/>
                  <w:rPr>
                    <w:rFonts w:ascii="Arial" w:hAnsi="Arial" w:cs="Arial"/>
                    <w:sz w:val="20"/>
                    <w:szCs w:val="20"/>
                    <w:lang w:val="es-ES_tradnl"/>
                  </w:rPr>
                </w:pPr>
                <w:r w:rsidRPr="00AA2D72">
                  <w:rPr>
                    <w:rFonts w:ascii="Arial" w:hAnsi="Arial" w:cs="Arial"/>
                    <w:sz w:val="20"/>
                    <w:szCs w:val="20"/>
                    <w:lang w:val="es-ES_tradnl"/>
                  </w:rPr>
                  <w:t>Atribución – No comercial – Compartir igual: Esta licencia permite a otros distribuir, remezclar, retocar, y crear a partir de tu obra de modo no comercial, siempre y cuando te den crédito y licencien sus nuevas creaciones bajo las mismas condiciones.</w:t>
                </w:r>
              </w:p>
            </w:tc>
          </w:tr>
        </w:tbl>
        <w:p w14:paraId="64E37EC2" w14:textId="0C9F1EDD" w:rsidR="00D04F29" w:rsidRPr="00AA2D72" w:rsidRDefault="00D04F29" w:rsidP="00D04F29">
          <w:pPr>
            <w:rPr>
              <w:rFonts w:cs="Arial"/>
              <w:lang w:val="es-ES_tradnl"/>
            </w:rPr>
          </w:pPr>
          <w:r w:rsidRPr="00AA2D72">
            <w:rPr>
              <w:rFonts w:cs="Arial"/>
              <w:lang w:val="es-ES_tradnl"/>
            </w:rPr>
            <w:lastRenderedPageBreak/>
            <w:t xml:space="preserve">      </w:t>
          </w:r>
        </w:p>
        <w:p w14:paraId="0682C0A1" w14:textId="77777777" w:rsidR="00D04F29" w:rsidRDefault="00D04F29" w:rsidP="00D04F29">
          <w:pPr>
            <w:pStyle w:val="Sinespaciado"/>
            <w:rPr>
              <w:rFonts w:ascii="Arial" w:hAnsi="Arial" w:cs="Arial"/>
              <w:b/>
              <w:bCs/>
              <w:lang w:val="es-ES_tradnl"/>
            </w:rPr>
          </w:pPr>
        </w:p>
        <w:p w14:paraId="6124A665" w14:textId="77777777" w:rsidR="00D04F29" w:rsidRDefault="00D04F29" w:rsidP="00D04F29">
          <w:pPr>
            <w:pStyle w:val="Sinespaciado"/>
            <w:rPr>
              <w:rFonts w:ascii="Arial" w:hAnsi="Arial" w:cs="Arial"/>
              <w:b/>
              <w:bCs/>
              <w:lang w:val="es-ES_tradnl"/>
            </w:rPr>
          </w:pPr>
        </w:p>
        <w:p w14:paraId="04089FA9" w14:textId="77777777" w:rsidR="00D04F29" w:rsidRDefault="00D04F29" w:rsidP="00D04F29">
          <w:pPr>
            <w:pStyle w:val="Sinespaciado"/>
            <w:rPr>
              <w:rFonts w:ascii="Arial" w:hAnsi="Arial" w:cs="Arial"/>
              <w:b/>
              <w:bCs/>
              <w:lang w:val="es-ES_tradnl"/>
            </w:rPr>
          </w:pPr>
        </w:p>
        <w:p w14:paraId="0703B3E8" w14:textId="77777777" w:rsidR="00D04F29" w:rsidRDefault="00D04F29" w:rsidP="00D04F29">
          <w:pPr>
            <w:pStyle w:val="Sinespaciado"/>
            <w:rPr>
              <w:rFonts w:ascii="Arial" w:hAnsi="Arial" w:cs="Arial"/>
              <w:b/>
              <w:bCs/>
              <w:lang w:val="es-ES_tradnl"/>
            </w:rPr>
          </w:pPr>
        </w:p>
        <w:p w14:paraId="50F2AC38" w14:textId="77777777" w:rsidR="00D04F29" w:rsidRDefault="00D04F29" w:rsidP="00D04F29">
          <w:pPr>
            <w:pStyle w:val="Sinespaciado"/>
            <w:rPr>
              <w:rFonts w:ascii="Arial" w:hAnsi="Arial" w:cs="Arial"/>
              <w:b/>
              <w:bCs/>
              <w:lang w:val="es-ES_tradnl"/>
            </w:rPr>
          </w:pPr>
        </w:p>
        <w:p w14:paraId="59E1D15D" w14:textId="77777777" w:rsidR="00D04F29" w:rsidRPr="003E3762" w:rsidRDefault="00D04F29" w:rsidP="00D04F29">
          <w:pPr>
            <w:pStyle w:val="Sinespaciado"/>
            <w:rPr>
              <w:rFonts w:ascii="Arial" w:hAnsi="Arial" w:cs="Arial"/>
              <w:lang w:val="es-ES_tradnl"/>
            </w:rPr>
          </w:pPr>
          <w:r w:rsidRPr="003E3762">
            <w:rPr>
              <w:rFonts w:ascii="Arial" w:hAnsi="Arial" w:cs="Arial"/>
              <w:b/>
              <w:bCs/>
              <w:lang w:val="es-ES_tradnl"/>
            </w:rPr>
            <w:t>Ficha técnica de uso</w:t>
          </w:r>
          <w:r w:rsidRPr="003E3762">
            <w:rPr>
              <w:rFonts w:ascii="Arial" w:hAnsi="Arial" w:cs="Arial"/>
              <w:b/>
              <w:bCs/>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t xml:space="preserve">              </w:t>
          </w:r>
          <w:proofErr w:type="spellStart"/>
          <w:r w:rsidRPr="003E3762">
            <w:rPr>
              <w:rFonts w:ascii="Arial" w:hAnsi="Arial" w:cs="Arial"/>
              <w:lang w:val="es-ES_tradnl"/>
            </w:rPr>
            <w:t>Uso</w:t>
          </w:r>
          <w:proofErr w:type="spellEnd"/>
          <w:r w:rsidRPr="003E3762">
            <w:rPr>
              <w:rFonts w:ascii="Arial" w:hAnsi="Arial" w:cs="Arial"/>
              <w:lang w:val="es-ES_tradnl"/>
            </w:rPr>
            <w:t xml:space="preserve"> educativo</w:t>
          </w:r>
        </w:p>
        <w:p w14:paraId="4729B4C0" w14:textId="77777777" w:rsidR="00D04F29" w:rsidRPr="003E3762" w:rsidRDefault="00D04F29" w:rsidP="00D04F29">
          <w:pPr>
            <w:pStyle w:val="Sinespaciado"/>
            <w:rPr>
              <w:rFonts w:ascii="Arial" w:hAnsi="Arial" w:cs="Arial"/>
              <w:lang w:val="es-ES_tradnl"/>
            </w:rPr>
          </w:pPr>
          <w:r w:rsidRPr="003E3762">
            <w:rPr>
              <w:rFonts w:ascii="Arial" w:hAnsi="Arial" w:cs="Arial"/>
              <w:noProof/>
              <w:lang w:val="es-ES" w:eastAsia="es-ES"/>
            </w:rPr>
            <mc:AlternateContent>
              <mc:Choice Requires="wps">
                <w:drawing>
                  <wp:anchor distT="0" distB="0" distL="114300" distR="114300" simplePos="0" relativeHeight="251662336" behindDoc="0" locked="0" layoutInCell="1" allowOverlap="1" wp14:anchorId="3E25B2C9" wp14:editId="4748AE3F">
                    <wp:simplePos x="0" y="0"/>
                    <wp:positionH relativeFrom="column">
                      <wp:posOffset>6652</wp:posOffset>
                    </wp:positionH>
                    <wp:positionV relativeFrom="paragraph">
                      <wp:posOffset>37798</wp:posOffset>
                    </wp:positionV>
                    <wp:extent cx="5928610" cy="0"/>
                    <wp:effectExtent l="0" t="0" r="15240" b="12700"/>
                    <wp:wrapNone/>
                    <wp:docPr id="243349581" name="Conector recto 1"/>
                    <wp:cNvGraphicFramePr/>
                    <a:graphic xmlns:a="http://schemas.openxmlformats.org/drawingml/2006/main">
                      <a:graphicData uri="http://schemas.microsoft.com/office/word/2010/wordprocessingShape">
                        <wps:wsp>
                          <wps:cNvCnPr/>
                          <wps:spPr>
                            <a:xfrm>
                              <a:off x="0" y="0"/>
                              <a:ext cx="5928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A83873" id="Conector recto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pt,3pt" to="467.3pt,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" strokecolor="black [3200]" strokeweight=".5pt">
                    <v:stroke joinstyle="miter"/>
                  </v:line>
                </w:pict>
              </mc:Fallback>
            </mc:AlternateContent>
          </w:r>
        </w:p>
        <w:p w14:paraId="26080D08" w14:textId="77777777" w:rsidR="00D04F29" w:rsidRPr="003E3762" w:rsidRDefault="00D04F29" w:rsidP="00D04F29">
          <w:pPr>
            <w:rPr>
              <w:rFonts w:cs="Arial"/>
              <w:lang w:val="es-ES_tradnl"/>
            </w:rPr>
          </w:pPr>
        </w:p>
        <w:p w14:paraId="1DE8B93C" w14:textId="77777777" w:rsidR="00D04F29" w:rsidRDefault="00D04F29" w:rsidP="00D04F29">
          <w:pPr>
            <w:pStyle w:val="Sinespaciado"/>
            <w:rPr>
              <w:rFonts w:ascii="Arial" w:hAnsi="Arial" w:cs="Arial"/>
              <w:b/>
              <w:bCs/>
              <w:color w:val="A5A5A5" w:themeColor="accent3"/>
              <w:lang w:val="es-ES_tradnl"/>
            </w:rPr>
          </w:pPr>
        </w:p>
        <w:p w14:paraId="0416F7A9" w14:textId="77777777" w:rsidR="00D04F29" w:rsidRPr="003E3762" w:rsidRDefault="00D04F29" w:rsidP="00D04F29">
          <w:pPr>
            <w:pStyle w:val="Sinespaciado"/>
            <w:rPr>
              <w:rFonts w:ascii="Arial" w:hAnsi="Arial" w:cs="Arial"/>
              <w:b/>
              <w:bCs/>
              <w:color w:val="A5A5A5" w:themeColor="accent3"/>
              <w:lang w:val="es-ES_tradnl"/>
            </w:rPr>
          </w:pPr>
        </w:p>
        <w:p w14:paraId="0027BF1A" w14:textId="77777777" w:rsidR="00D04F29" w:rsidRPr="003E3762" w:rsidRDefault="00D04F29" w:rsidP="00D04F29">
          <w:pPr>
            <w:pStyle w:val="Sinespaciado"/>
            <w:rPr>
              <w:rFonts w:ascii="Arial" w:hAnsi="Arial" w:cs="Arial"/>
              <w:b/>
              <w:bCs/>
              <w:color w:val="A5A5A5" w:themeColor="accent3"/>
              <w:lang w:val="es-ES_tradnl"/>
            </w:rPr>
          </w:pPr>
        </w:p>
        <w:p w14:paraId="0FDAFE79" w14:textId="77777777" w:rsidR="00D04F29" w:rsidRPr="003E3762" w:rsidRDefault="00D04F29" w:rsidP="00D04F29">
          <w:pPr>
            <w:pStyle w:val="Sinespaciado"/>
            <w:rPr>
              <w:rFonts w:ascii="Arial" w:hAnsi="Arial" w:cs="Arial"/>
              <w:b/>
              <w:bCs/>
              <w:color w:val="A5A5A5" w:themeColor="accent3"/>
              <w:lang w:val="es-ES_tradnl"/>
            </w:rPr>
          </w:pPr>
          <w:r w:rsidRPr="003E3762">
            <w:rPr>
              <w:rFonts w:ascii="Arial" w:hAnsi="Arial" w:cs="Arial"/>
              <w:b/>
              <w:bCs/>
              <w:color w:val="A5A5A5" w:themeColor="accent3"/>
              <w:lang w:val="es-ES_tradnl"/>
            </w:rPr>
            <w:t>INDICACIONES PARA EL USO DE LA GUIA</w:t>
          </w:r>
        </w:p>
        <w:p w14:paraId="5F611A02" w14:textId="77777777" w:rsidR="00D04F29" w:rsidRPr="003E3762" w:rsidRDefault="00D04F29" w:rsidP="00D04F29">
          <w:pPr>
            <w:tabs>
              <w:tab w:val="left" w:pos="6542"/>
            </w:tabs>
            <w:rPr>
              <w:rFonts w:cs="Arial"/>
              <w:lang w:val="es-ES_tradnl"/>
            </w:rPr>
          </w:pPr>
        </w:p>
        <w:tbl>
          <w:tblPr>
            <w:tblStyle w:val="Tablaconcuadrcula"/>
            <w:tblW w:w="0" w:type="auto"/>
            <w:tblLook w:val="04A0" w:firstRow="1" w:lastRow="0" w:firstColumn="1" w:lastColumn="0" w:noHBand="0" w:noVBand="1"/>
          </w:tblPr>
          <w:tblGrid>
            <w:gridCol w:w="8828"/>
          </w:tblGrid>
          <w:tr w:rsidR="00D04F29" w:rsidRPr="003E3762" w14:paraId="29E07FCF" w14:textId="77777777" w:rsidTr="00F15442">
            <w:tc>
              <w:tcPr>
                <w:tcW w:w="8828" w:type="dxa"/>
              </w:tcPr>
              <w:p w14:paraId="2B2FB3D3" w14:textId="77777777" w:rsidR="00D04F29" w:rsidRPr="003E3762" w:rsidRDefault="00D04F29" w:rsidP="00F15442">
                <w:pPr>
                  <w:pStyle w:val="Sinespaciado"/>
                  <w:rPr>
                    <w:rFonts w:ascii="Arial" w:hAnsi="Arial" w:cs="Arial"/>
                    <w:lang w:val="es-MX"/>
                  </w:rPr>
                </w:pPr>
                <w:r w:rsidRPr="003E3762">
                  <w:rPr>
                    <w:rFonts w:ascii="Arial" w:hAnsi="Arial" w:cs="Arial"/>
                    <w:lang w:val="es-MX"/>
                  </w:rPr>
                  <w:t>Los Recursos Educativos Abiertos (REA) están diseñados para que los utilices libremente, adaptándolos a tus necesidades y compartiéndolos con tu comunidad. Las guías que a continuación, encontrarás están disponibles gracias a licencias abiertas que te permiten:</w:t>
                </w:r>
                <w:r w:rsidRPr="003E3762">
                  <w:rPr>
                    <w:rFonts w:ascii="Arial" w:hAnsi="Arial" w:cs="Arial"/>
                    <w:lang w:val="es-MX"/>
                  </w:rPr>
                  <w:br/>
                </w:r>
              </w:p>
              <w:p w14:paraId="60125D53" w14:textId="77777777" w:rsidR="00D04F29" w:rsidRPr="003E3762" w:rsidRDefault="00D04F29" w:rsidP="00877111">
                <w:pPr>
                  <w:pStyle w:val="Sinespaciado"/>
                  <w:numPr>
                    <w:ilvl w:val="0"/>
                    <w:numId w:val="31"/>
                  </w:numPr>
                  <w:jc w:val="both"/>
                  <w:rPr>
                    <w:rFonts w:ascii="Arial" w:hAnsi="Arial" w:cs="Arial"/>
                    <w:lang w:val="es-MX"/>
                  </w:rPr>
                </w:pPr>
                <w:r w:rsidRPr="003E3762">
                  <w:rPr>
                    <w:rFonts w:ascii="Arial" w:hAnsi="Arial" w:cs="Arial"/>
                    <w:b/>
                    <w:bCs/>
                    <w:lang w:val="es-MX"/>
                  </w:rPr>
                  <w:t>Comentar</w:t>
                </w:r>
                <w:r w:rsidRPr="003E3762">
                  <w:rPr>
                    <w:rFonts w:ascii="Arial" w:hAnsi="Arial" w:cs="Arial"/>
                    <w:lang w:val="es-MX"/>
                  </w:rPr>
                  <w:t>: déjanos tus ideas y sugerencias. Tu retroalimentación mejora continuamente estos recursos para otros usuarios.</w:t>
                </w:r>
              </w:p>
              <w:p w14:paraId="3B93116B" w14:textId="77777777" w:rsidR="00D04F29" w:rsidRPr="003E3762" w:rsidRDefault="00D04F29" w:rsidP="00877111">
                <w:pPr>
                  <w:pStyle w:val="Sinespaciado"/>
                  <w:numPr>
                    <w:ilvl w:val="0"/>
                    <w:numId w:val="31"/>
                  </w:numPr>
                  <w:jc w:val="both"/>
                  <w:rPr>
                    <w:rFonts w:ascii="Arial" w:hAnsi="Arial" w:cs="Arial"/>
                    <w:lang w:val="es-MX"/>
                  </w:rPr>
                </w:pPr>
                <w:r w:rsidRPr="003E3762">
                  <w:rPr>
                    <w:rFonts w:ascii="Arial" w:hAnsi="Arial" w:cs="Arial"/>
                    <w:b/>
                    <w:bCs/>
                    <w:lang w:val="es-MX"/>
                  </w:rPr>
                  <w:t>Compartir</w:t>
                </w:r>
                <w:r w:rsidRPr="003E3762">
                  <w:rPr>
                    <w:rFonts w:ascii="Arial" w:hAnsi="Arial" w:cs="Arial"/>
                    <w:lang w:val="es-MX"/>
                  </w:rPr>
                  <w:t>: difunde estos materiales en tus redes o con colegas, multiplicando su impacto en más comunidades.</w:t>
                </w:r>
              </w:p>
              <w:p w14:paraId="14100EAA" w14:textId="77777777" w:rsidR="00D04F29" w:rsidRPr="003E3762" w:rsidRDefault="00D04F29" w:rsidP="00877111">
                <w:pPr>
                  <w:pStyle w:val="Sinespaciado"/>
                  <w:numPr>
                    <w:ilvl w:val="0"/>
                    <w:numId w:val="31"/>
                  </w:numPr>
                  <w:jc w:val="both"/>
                  <w:rPr>
                    <w:rFonts w:ascii="Arial" w:hAnsi="Arial" w:cs="Arial"/>
                    <w:lang w:val="es-MX"/>
                  </w:rPr>
                </w:pPr>
                <w:r w:rsidRPr="003E3762">
                  <w:rPr>
                    <w:rFonts w:ascii="Arial" w:hAnsi="Arial" w:cs="Arial"/>
                    <w:b/>
                    <w:bCs/>
                    <w:lang w:val="es-MX"/>
                  </w:rPr>
                  <w:t>Adaptar</w:t>
                </w:r>
                <w:r w:rsidRPr="003E3762">
                  <w:rPr>
                    <w:rFonts w:ascii="Arial" w:hAnsi="Arial" w:cs="Arial"/>
                    <w:lang w:val="es-MX"/>
                  </w:rPr>
                  <w:t>: modifica los contenidos para ajustarlos a contextos específicos o públicos diferentes.</w:t>
                </w:r>
              </w:p>
              <w:p w14:paraId="470F4C99" w14:textId="77777777" w:rsidR="00D04F29" w:rsidRDefault="00D04F29" w:rsidP="00877111">
                <w:pPr>
                  <w:pStyle w:val="Sinespaciado"/>
                  <w:numPr>
                    <w:ilvl w:val="0"/>
                    <w:numId w:val="31"/>
                  </w:numPr>
                  <w:jc w:val="both"/>
                  <w:rPr>
                    <w:rFonts w:ascii="Arial" w:hAnsi="Arial" w:cs="Arial"/>
                    <w:lang w:val="es-MX"/>
                  </w:rPr>
                </w:pPr>
                <w:r w:rsidRPr="003E3762">
                  <w:rPr>
                    <w:rFonts w:ascii="Arial" w:hAnsi="Arial" w:cs="Arial"/>
                    <w:b/>
                    <w:bCs/>
                    <w:lang w:val="es-MX"/>
                  </w:rPr>
                  <w:t>Editar</w:t>
                </w:r>
                <w:r w:rsidRPr="003E3762">
                  <w:rPr>
                    <w:rFonts w:ascii="Arial" w:hAnsi="Arial" w:cs="Arial"/>
                    <w:lang w:val="es-MX"/>
                  </w:rPr>
                  <w:t>: mejora los recursos corrigiendo errores o actualizando información relevante.</w:t>
                </w:r>
              </w:p>
              <w:p w14:paraId="30FA764E" w14:textId="77777777" w:rsidR="00D04F29" w:rsidRPr="003E3762" w:rsidRDefault="00D04F29" w:rsidP="00877111">
                <w:pPr>
                  <w:pStyle w:val="Sinespaciado"/>
                  <w:numPr>
                    <w:ilvl w:val="0"/>
                    <w:numId w:val="31"/>
                  </w:numPr>
                  <w:jc w:val="both"/>
                  <w:rPr>
                    <w:rFonts w:ascii="Arial" w:hAnsi="Arial" w:cs="Arial"/>
                    <w:lang w:val="es-MX"/>
                  </w:rPr>
                </w:pPr>
              </w:p>
              <w:p w14:paraId="13995752" w14:textId="77777777" w:rsidR="00D04F29" w:rsidRPr="003E3762" w:rsidRDefault="00D04F29" w:rsidP="00F15442">
                <w:pPr>
                  <w:pStyle w:val="Sinespaciado"/>
                  <w:jc w:val="both"/>
                  <w:rPr>
                    <w:rFonts w:ascii="Arial" w:hAnsi="Arial" w:cs="Arial"/>
                    <w:lang w:val="es-MX"/>
                  </w:rPr>
                </w:pPr>
                <w:r w:rsidRPr="003E3762">
                  <w:rPr>
                    <w:rFonts w:ascii="Arial" w:hAnsi="Arial" w:cs="Arial"/>
                    <w:lang w:val="es-MX"/>
                  </w:rPr>
                  <w:t>Recuerda siempre respetar las licencias abiertas al reconocer la autoría original. Utiliza estas guías para enriquecer la educación de la enseñanza de las ciencias naturales de manera abierta y accesible.</w:t>
                </w:r>
              </w:p>
              <w:p w14:paraId="7CB7951D" w14:textId="77777777" w:rsidR="00D04F29" w:rsidRPr="003E3762" w:rsidRDefault="00D04F29" w:rsidP="00F15442">
                <w:pPr>
                  <w:pStyle w:val="Sinespaciado"/>
                  <w:rPr>
                    <w:rFonts w:ascii="Arial" w:hAnsi="Arial" w:cs="Arial"/>
                    <w:lang w:val="es-MX"/>
                  </w:rPr>
                </w:pPr>
              </w:p>
            </w:tc>
          </w:tr>
        </w:tbl>
        <w:p w14:paraId="2493EEDC" w14:textId="77777777" w:rsidR="00D04F29" w:rsidRDefault="00D04F29" w:rsidP="00D04F29">
          <w:pPr>
            <w:rPr>
              <w:rFonts w:cs="Arial"/>
              <w:lang w:val="es-ES_tradnl"/>
            </w:rPr>
          </w:pPr>
        </w:p>
        <w:p w14:paraId="22D54226" w14:textId="77777777" w:rsidR="00D04F29" w:rsidRDefault="00D04F29" w:rsidP="00D04F29">
          <w:pPr>
            <w:rPr>
              <w:rFonts w:cs="Arial"/>
              <w:lang w:val="es-ES_tradnl"/>
            </w:rPr>
          </w:pPr>
        </w:p>
        <w:p w14:paraId="3584981B" w14:textId="77777777" w:rsidR="00D04F29" w:rsidRDefault="00D04F29" w:rsidP="00D04F29">
          <w:pPr>
            <w:rPr>
              <w:rFonts w:cs="Arial"/>
              <w:lang w:val="es-ES_tradnl"/>
            </w:rPr>
          </w:pPr>
        </w:p>
        <w:p w14:paraId="39EDA1CC" w14:textId="77777777" w:rsidR="00D04F29" w:rsidRDefault="00D04F29" w:rsidP="00D04F29">
          <w:pPr>
            <w:rPr>
              <w:rFonts w:cs="Arial"/>
              <w:lang w:val="es-ES_tradnl"/>
            </w:rPr>
          </w:pPr>
        </w:p>
        <w:p w14:paraId="5A3F2C69" w14:textId="77777777" w:rsidR="00D04F29" w:rsidRPr="00AA2D72" w:rsidRDefault="00D04F29" w:rsidP="00D04F29">
          <w:pPr>
            <w:rPr>
              <w:rFonts w:cs="Arial"/>
              <w:lang w:val="es-ES_tradnl"/>
            </w:rPr>
          </w:pPr>
        </w:p>
        <w:p w14:paraId="4497A4B7" w14:textId="77777777" w:rsidR="00D04F29" w:rsidRPr="00AA2D72" w:rsidRDefault="00D04F29" w:rsidP="00D04F29">
          <w:pPr>
            <w:rPr>
              <w:rFonts w:cs="Arial"/>
              <w:b/>
              <w:bCs/>
              <w:sz w:val="22"/>
              <w:lang w:val="es-ES"/>
            </w:rPr>
          </w:pPr>
          <w:r w:rsidRPr="00AA2D72">
            <w:rPr>
              <w:rFonts w:cs="Arial"/>
              <w:b/>
              <w:bCs/>
              <w:sz w:val="22"/>
              <w:lang w:val="es-ES"/>
            </w:rPr>
            <w:t xml:space="preserve">Este documento está creado bajo la licencia </w:t>
          </w:r>
          <w:r w:rsidRPr="00AA2D72">
            <w:rPr>
              <w:rFonts w:cs="Arial"/>
              <w:b/>
              <w:bCs/>
              <w:i/>
              <w:iCs/>
              <w:sz w:val="22"/>
              <w:lang w:val="es-ES"/>
            </w:rPr>
            <w:t xml:space="preserve">Creative </w:t>
          </w:r>
          <w:proofErr w:type="spellStart"/>
          <w:r w:rsidRPr="00AA2D72">
            <w:rPr>
              <w:rFonts w:cs="Arial"/>
              <w:b/>
              <w:bCs/>
              <w:i/>
              <w:iCs/>
              <w:sz w:val="22"/>
              <w:lang w:val="es-ES"/>
            </w:rPr>
            <w:t>Commons</w:t>
          </w:r>
          <w:proofErr w:type="spellEnd"/>
          <w:r w:rsidRPr="00AA2D72">
            <w:rPr>
              <w:rFonts w:cs="Arial"/>
              <w:b/>
              <w:bCs/>
              <w:sz w:val="22"/>
              <w:lang w:val="es-ES"/>
            </w:rPr>
            <w:t xml:space="preserve"> 4.0.</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565"/>
          </w:tblGrid>
          <w:tr w:rsidR="00D04F29" w:rsidRPr="00AA2D72" w14:paraId="726A4836" w14:textId="77777777" w:rsidTr="00F15442">
            <w:tc>
              <w:tcPr>
                <w:tcW w:w="2263" w:type="dxa"/>
              </w:tcPr>
              <w:p w14:paraId="0896E1E4" w14:textId="77777777" w:rsidR="00D04F29" w:rsidRPr="00AA2D72" w:rsidRDefault="00D04F29" w:rsidP="00F15442">
                <w:pPr>
                  <w:rPr>
                    <w:rFonts w:cs="Arial"/>
                    <w:lang w:val="es-ES_tradnl"/>
                  </w:rPr>
                </w:pPr>
                <w:r w:rsidRPr="00AA2D72">
                  <w:rPr>
                    <w:rFonts w:cs="Arial"/>
                    <w:noProof/>
                    <w:lang w:val="es-ES" w:eastAsia="es-ES"/>
                  </w:rPr>
                  <w:drawing>
                    <wp:anchor distT="0" distB="0" distL="114300" distR="114300" simplePos="0" relativeHeight="251663360" behindDoc="1" locked="0" layoutInCell="1" allowOverlap="1" wp14:anchorId="4A518FF0" wp14:editId="4F6FB1EB">
                      <wp:simplePos x="0" y="0"/>
                      <wp:positionH relativeFrom="column">
                        <wp:posOffset>24536</wp:posOffset>
                      </wp:positionH>
                      <wp:positionV relativeFrom="paragraph">
                        <wp:posOffset>48906</wp:posOffset>
                      </wp:positionV>
                      <wp:extent cx="1251679" cy="437979"/>
                      <wp:effectExtent l="0" t="0" r="0" b="0"/>
                      <wp:wrapNone/>
                      <wp:docPr id="1736310724" name="Imagen 2" descr="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nc-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1679" cy="43797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65" w:type="dxa"/>
              </w:tcPr>
              <w:p w14:paraId="1F64A067" w14:textId="630C066F" w:rsidR="00D04F29" w:rsidRPr="00AA2D72" w:rsidRDefault="00D04F29" w:rsidP="00F15442">
                <w:pPr>
                  <w:rPr>
                    <w:rFonts w:cs="Arial"/>
                    <w:sz w:val="18"/>
                    <w:szCs w:val="18"/>
                    <w:lang w:val="es-ES_tradnl"/>
                  </w:rPr>
                </w:pPr>
                <w:r w:rsidRPr="00AA2D72">
                  <w:rPr>
                    <w:rFonts w:cs="Arial"/>
                    <w:sz w:val="18"/>
                    <w:szCs w:val="18"/>
                    <w:lang w:val="es-ES_tradnl"/>
                  </w:rPr>
                  <w:t>Atribución – No comercial – Compartir igual: Esta licencia permite a otros distribuir, remezclar, retocar, y crear a partir de tu obra de modo no comercial, siempre y cuando te den crédito y licencien sus nuevas creaciones bajo las mismas condiciones.</w:t>
                </w:r>
              </w:p>
            </w:tc>
          </w:tr>
        </w:tbl>
      </w:sdtContent>
    </w:sdt>
    <w:p w14:paraId="13346BC5" w14:textId="6DB83DC7" w:rsidR="00054021" w:rsidRDefault="00054021" w:rsidP="006E4727">
      <w:pPr>
        <w:pStyle w:val="E00TITULOCentradoynegrilla"/>
        <w:rPr>
          <w:rFonts w:eastAsia="Calibri"/>
          <w:color w:val="538135"/>
        </w:rPr>
      </w:pPr>
      <w:r>
        <w:rPr>
          <w:rFonts w:eastAsia="Calibri"/>
          <w:color w:val="538135"/>
        </w:rPr>
        <w:lastRenderedPageBreak/>
        <w:t>TEMA 2: FOTOSÍNTESIS Y RESPIRACIÓN CELULAR</w:t>
      </w:r>
    </w:p>
    <w:p w14:paraId="073888C0" w14:textId="642233DC" w:rsidR="00E60D50" w:rsidRDefault="006E4727" w:rsidP="006E4727">
      <w:pPr>
        <w:pStyle w:val="E00TITULOCentradoynegrilla"/>
        <w:rPr>
          <w:rFonts w:eastAsia="Calibri"/>
        </w:rPr>
      </w:pPr>
      <w:r>
        <w:rPr>
          <w:rFonts w:eastAsia="Calibri"/>
          <w:color w:val="538135"/>
        </w:rPr>
        <w:t xml:space="preserve">2.1. </w:t>
      </w:r>
      <w:r w:rsidR="00054021">
        <w:rPr>
          <w:rFonts w:eastAsia="Calibri"/>
          <w:color w:val="538135"/>
        </w:rPr>
        <w:t>C</w:t>
      </w:r>
      <w:r w:rsidR="00054021">
        <w:rPr>
          <w:rFonts w:eastAsia="Calibri"/>
        </w:rPr>
        <w:t>oncepto de fotosíntesis</w:t>
      </w:r>
    </w:p>
    <w:p w14:paraId="5C504156" w14:textId="62D600C7" w:rsidR="00ED1D09" w:rsidRDefault="00054021" w:rsidP="00D04F29">
      <w:pPr>
        <w:pStyle w:val="E08IzqnegrillayK"/>
        <w:jc w:val="center"/>
      </w:pPr>
      <w:r>
        <w:t xml:space="preserve">Viaje por las estrellas: </w:t>
      </w:r>
      <w:r w:rsidR="00D04F29">
        <w:t>Del sol a los cloroplastos</w:t>
      </w:r>
    </w:p>
    <w:p w14:paraId="2905DE0D" w14:textId="77777777" w:rsidR="004B6734" w:rsidRDefault="004B6734" w:rsidP="00ED1D09">
      <w:pPr>
        <w:spacing w:line="480" w:lineRule="auto"/>
        <w:rPr>
          <w:rFonts w:ascii="Calibri" w:eastAsia="Calibri" w:hAnsi="Calibri" w:cs="Calibri"/>
          <w:b/>
          <w:color w:val="0D0D0D"/>
          <w:sz w:val="22"/>
          <w:szCs w:val="22"/>
        </w:rPr>
      </w:pPr>
    </w:p>
    <w:p w14:paraId="7A98850B" w14:textId="6CDECE63" w:rsidR="00ED1D09" w:rsidRDefault="006E4727" w:rsidP="006E4727">
      <w:pPr>
        <w:pStyle w:val="E04Subtitulo1izqynegrilla"/>
        <w:rPr>
          <w:rFonts w:eastAsia="Calibri"/>
        </w:rPr>
      </w:pPr>
      <w:bookmarkStart w:id="0" w:name="_heading=h.gjdgxs" w:colFirst="0" w:colLast="0"/>
      <w:bookmarkEnd w:id="0"/>
      <w:r>
        <w:rPr>
          <w:rFonts w:eastAsia="Calibri"/>
        </w:rPr>
        <w:t>JUSTIFICACIÓN</w:t>
      </w:r>
    </w:p>
    <w:p w14:paraId="0A37501D" w14:textId="4F9DF76B" w:rsidR="00ED1D09" w:rsidRPr="006E4727" w:rsidRDefault="00ED1D09" w:rsidP="006E4727">
      <w:pPr>
        <w:pStyle w:val="E05Parrafosangria"/>
      </w:pPr>
      <w:r>
        <w:t>La fotosíntesis es un proceso esencial para el surgimiento y el mantenimiento de la vida en la Tierra como la conocemos hoy en día, ya que transforma la energía solar en energía química, fundamental en las cadenas alimenticias. Así que, comprender de forma general cómo algunos microorganismos, algas y plantas obtienen energía a partir de la luz es clave para que los estudiantes reconozcan su importancia en el equilibrio de los ecosistemas.</w:t>
      </w:r>
    </w:p>
    <w:p w14:paraId="3CB6A64B" w14:textId="77777777" w:rsidR="00ED1D09" w:rsidRDefault="00ED1D09" w:rsidP="006E4727">
      <w:pPr>
        <w:pStyle w:val="E05Parrafosangria"/>
      </w:pPr>
      <w:r>
        <w:t xml:space="preserve">Esta guía incorpora la estructura argumentativa de Toulmin, un modelo que proporciona una base para que los estudiantes construyan, respalden y validen sus afirmaciones científicas con evidencia y razonamiento, elementos clave para el aprendizaje profundo de las ciencias naturales. Además, permite a los estudiantes desarrollar competencias científicas como la argumentación y el análisis crítico, alineadas con los derechos básicos de aprendizaje (DBA) y los marcos de evaluación de pruebas internacionales (PISA) y nacionales (SABER). </w:t>
      </w:r>
    </w:p>
    <w:p w14:paraId="2317CB6A" w14:textId="77777777" w:rsidR="006E4727" w:rsidRDefault="00ED1D09" w:rsidP="006E4727">
      <w:pPr>
        <w:pStyle w:val="E05Parrafosangria"/>
      </w:pPr>
      <w:r>
        <w:t>El modelo de Toulmin se basa en el desarrollo de los siguientes aspectos:</w:t>
      </w:r>
    </w:p>
    <w:p w14:paraId="4919C5B2" w14:textId="44CE5680" w:rsidR="00ED1D09" w:rsidRDefault="00ED1D09" w:rsidP="00877111">
      <w:pPr>
        <w:pStyle w:val="E09Parrafolista"/>
        <w:numPr>
          <w:ilvl w:val="0"/>
          <w:numId w:val="29"/>
        </w:numPr>
      </w:pPr>
      <w:r>
        <w:t>Afirmación: la idea que se quiere defender.</w:t>
      </w:r>
    </w:p>
    <w:p w14:paraId="6DC6E374" w14:textId="44E4751F" w:rsidR="00ED1D09" w:rsidRDefault="00ED1D09" w:rsidP="00877111">
      <w:pPr>
        <w:pStyle w:val="E09Parrafolista"/>
        <w:numPr>
          <w:ilvl w:val="0"/>
          <w:numId w:val="29"/>
        </w:numPr>
      </w:pPr>
      <w:r>
        <w:t>Datos: la evidencia o hechos que respaldan la afirmación.</w:t>
      </w:r>
    </w:p>
    <w:p w14:paraId="733CF9E3" w14:textId="0B6E08CC" w:rsidR="00ED1D09" w:rsidRDefault="00ED1D09" w:rsidP="00877111">
      <w:pPr>
        <w:pStyle w:val="E09Parrafolista"/>
        <w:numPr>
          <w:ilvl w:val="0"/>
          <w:numId w:val="29"/>
        </w:numPr>
      </w:pPr>
      <w:r>
        <w:t>Garantía: el razonamiento que conecta los datos con la afirmación.</w:t>
      </w:r>
    </w:p>
    <w:p w14:paraId="2B940409" w14:textId="1754281E" w:rsidR="00ED1D09" w:rsidRDefault="00ED1D09" w:rsidP="00877111">
      <w:pPr>
        <w:pStyle w:val="E09Parrafolista"/>
        <w:numPr>
          <w:ilvl w:val="0"/>
          <w:numId w:val="29"/>
        </w:numPr>
      </w:pPr>
      <w:r>
        <w:t>Respaldo: información adicional que apoya la garantía.</w:t>
      </w:r>
    </w:p>
    <w:p w14:paraId="46F9C596" w14:textId="1293CE9C" w:rsidR="00ED1D09" w:rsidRDefault="00ED1D09" w:rsidP="00877111">
      <w:pPr>
        <w:pStyle w:val="E09Parrafolista"/>
        <w:numPr>
          <w:ilvl w:val="0"/>
          <w:numId w:val="29"/>
        </w:numPr>
      </w:pPr>
      <w:r>
        <w:lastRenderedPageBreak/>
        <w:t>Calificador: el grado de certeza del argumento (por ejemplo, probablemente).</w:t>
      </w:r>
    </w:p>
    <w:p w14:paraId="77F96B38" w14:textId="4B69E3A1" w:rsidR="00ED1D09" w:rsidRDefault="00ED1D09" w:rsidP="00877111">
      <w:pPr>
        <w:pStyle w:val="E09Parrafolista"/>
        <w:numPr>
          <w:ilvl w:val="0"/>
          <w:numId w:val="29"/>
        </w:numPr>
      </w:pPr>
      <w:r>
        <w:t>Refutación: identificación de posibles contraargumentos o excepciones.</w:t>
      </w:r>
    </w:p>
    <w:p w14:paraId="5DAB6C7B" w14:textId="77777777" w:rsidR="00ED1D09" w:rsidRDefault="00ED1D09" w:rsidP="00ED1D09">
      <w:pPr>
        <w:spacing w:line="480" w:lineRule="auto"/>
        <w:rPr>
          <w:rFonts w:ascii="Calibri" w:eastAsia="Calibri" w:hAnsi="Calibri" w:cs="Calibri"/>
          <w:sz w:val="22"/>
          <w:szCs w:val="22"/>
        </w:rPr>
      </w:pPr>
    </w:p>
    <w:p w14:paraId="786DECE9" w14:textId="77777777" w:rsidR="00ED1D09" w:rsidRDefault="00ED1D09" w:rsidP="001B7B4D">
      <w:pPr>
        <w:pStyle w:val="E05Parrafosangria"/>
      </w:pPr>
      <w:r>
        <w:t>De esta manera, se fortalecen las habilidades de los estudiantes en la construcción de argumentos sólidos, importantes para alcanzar competencias de pensamiento crítico y en la resolución de problemas.</w:t>
      </w:r>
    </w:p>
    <w:p w14:paraId="02EB378F" w14:textId="77777777" w:rsidR="00ED1D09" w:rsidRDefault="00ED1D09" w:rsidP="00ED1D09">
      <w:pPr>
        <w:spacing w:line="480" w:lineRule="auto"/>
        <w:rPr>
          <w:rFonts w:ascii="Calibri" w:eastAsia="Calibri" w:hAnsi="Calibri" w:cs="Calibri"/>
          <w:b/>
          <w:color w:val="0D0D0D"/>
          <w:sz w:val="22"/>
          <w:szCs w:val="22"/>
        </w:rPr>
      </w:pPr>
    </w:p>
    <w:p w14:paraId="3B0DD7DB" w14:textId="4EA33B64" w:rsidR="00ED1D09" w:rsidRDefault="001B7B4D" w:rsidP="001B7B4D">
      <w:pPr>
        <w:pStyle w:val="E04Subtitulo1izqynegrilla"/>
        <w:rPr>
          <w:rFonts w:eastAsia="Calibri"/>
        </w:rPr>
      </w:pPr>
      <w:r>
        <w:rPr>
          <w:rFonts w:eastAsia="Calibri"/>
        </w:rPr>
        <w:t>OBJETIVO GENERAL</w:t>
      </w:r>
    </w:p>
    <w:p w14:paraId="62B5C8E5" w14:textId="77777777" w:rsidR="00ED1D09" w:rsidRDefault="00ED1D09" w:rsidP="004B6734">
      <w:pPr>
        <w:pStyle w:val="E05Parrafosangria"/>
      </w:pPr>
      <w:r>
        <w:t>Comprender el concepto de fotosíntesis y la importancia de este proceso en la transformación de las condiciones de la Tierra, que favorecieron la diversidad y el mantenimiento de la vida.</w:t>
      </w:r>
    </w:p>
    <w:p w14:paraId="6A05A809" w14:textId="77777777" w:rsidR="00ED1D09" w:rsidRDefault="00ED1D09" w:rsidP="00ED1D09">
      <w:pPr>
        <w:spacing w:line="480" w:lineRule="auto"/>
        <w:rPr>
          <w:rFonts w:ascii="Calibri" w:eastAsia="Calibri" w:hAnsi="Calibri" w:cs="Calibri"/>
          <w:sz w:val="22"/>
          <w:szCs w:val="22"/>
        </w:rPr>
      </w:pPr>
    </w:p>
    <w:p w14:paraId="7D9BCECA" w14:textId="1B997903" w:rsidR="00ED1D09" w:rsidRDefault="001B7B4D" w:rsidP="001B7B4D">
      <w:pPr>
        <w:pStyle w:val="E04Subtitulo1izqynegrilla"/>
        <w:rPr>
          <w:rFonts w:eastAsia="Calibri"/>
        </w:rPr>
      </w:pPr>
      <w:r>
        <w:rPr>
          <w:rFonts w:eastAsia="Calibri"/>
        </w:rPr>
        <w:t>COMPETENCIAS</w:t>
      </w:r>
    </w:p>
    <w:p w14:paraId="0298A971" w14:textId="77777777" w:rsidR="00ED1D09" w:rsidRDefault="00ED1D09" w:rsidP="00877111">
      <w:pPr>
        <w:pStyle w:val="E09Parrafolista"/>
        <w:numPr>
          <w:ilvl w:val="0"/>
          <w:numId w:val="3"/>
        </w:numPr>
      </w:pPr>
      <w:r w:rsidRPr="001B7B4D">
        <w:rPr>
          <w:rStyle w:val="E07TextonegritaCar"/>
        </w:rPr>
        <w:t>Competencia científica:</w:t>
      </w:r>
      <w:r>
        <w:t xml:space="preserve"> explica el concepto de fotosíntesis y su importancia en la transformación de las condiciones de la Tierra que favorecieron la diversidad y el mantenimiento de la vida. </w:t>
      </w:r>
    </w:p>
    <w:p w14:paraId="6265DD77" w14:textId="77777777" w:rsidR="00ED1D09" w:rsidRDefault="00ED1D09" w:rsidP="00877111">
      <w:pPr>
        <w:pStyle w:val="E09Parrafolista"/>
        <w:numPr>
          <w:ilvl w:val="0"/>
          <w:numId w:val="3"/>
        </w:numPr>
      </w:pPr>
      <w:r w:rsidRPr="001B7B4D">
        <w:rPr>
          <w:rStyle w:val="E07TextonegritaCar"/>
        </w:rPr>
        <w:t>Competencia comunicativa:</w:t>
      </w:r>
      <w:r>
        <w:t xml:space="preserve"> expresa el concepto de fotosíntesis empleando lenguaje preciso a través de diferentes estrategias de comunicación oral y escrita. </w:t>
      </w:r>
    </w:p>
    <w:p w14:paraId="0D7A2047" w14:textId="6EEB674A" w:rsidR="001B7B4D" w:rsidRDefault="00ED1D09" w:rsidP="00877111">
      <w:pPr>
        <w:pStyle w:val="E09Parrafolista"/>
        <w:numPr>
          <w:ilvl w:val="0"/>
          <w:numId w:val="3"/>
        </w:numPr>
      </w:pPr>
      <w:r w:rsidRPr="001B7B4D">
        <w:rPr>
          <w:rStyle w:val="E07TextonegritaCar"/>
        </w:rPr>
        <w:t>Competencia en resolución de problemas:</w:t>
      </w:r>
      <w:r>
        <w:rPr>
          <w:b/>
        </w:rPr>
        <w:t xml:space="preserve"> </w:t>
      </w:r>
      <w:r>
        <w:t xml:space="preserve">infiere posibles explicaciones relacionadas con la fotosíntesis, incorporando la estructura argumentativa de Toulmin. </w:t>
      </w:r>
    </w:p>
    <w:p w14:paraId="6BD6F08E" w14:textId="77777777" w:rsidR="004B6734" w:rsidRDefault="004B6734" w:rsidP="004B6734">
      <w:pPr>
        <w:rPr>
          <w:rFonts w:eastAsia="Calibri"/>
          <w:lang w:eastAsia="en-US"/>
        </w:rPr>
      </w:pPr>
    </w:p>
    <w:p w14:paraId="76F61F51" w14:textId="77777777" w:rsidR="004B6734" w:rsidRPr="004B6734" w:rsidRDefault="004B6734" w:rsidP="004B6734">
      <w:pPr>
        <w:rPr>
          <w:rFonts w:eastAsia="Calibri"/>
          <w:lang w:eastAsia="en-US"/>
        </w:rPr>
      </w:pPr>
    </w:p>
    <w:p w14:paraId="69E818E1" w14:textId="077FB7A1" w:rsidR="00ED1D09" w:rsidRDefault="001B7B4D" w:rsidP="001B7B4D">
      <w:pPr>
        <w:pStyle w:val="E04Subtitulo1izqynegrilla"/>
        <w:rPr>
          <w:rFonts w:eastAsia="Calibri"/>
        </w:rPr>
      </w:pPr>
      <w:r>
        <w:rPr>
          <w:rFonts w:eastAsia="Calibri"/>
        </w:rPr>
        <w:t>CONTENIDOS</w:t>
      </w:r>
    </w:p>
    <w:p w14:paraId="245A0BE4" w14:textId="77777777" w:rsidR="001B7B4D" w:rsidRPr="001B7B4D" w:rsidRDefault="001B7B4D" w:rsidP="001B7B4D">
      <w:pPr>
        <w:pStyle w:val="Sinespaciado"/>
        <w:rPr>
          <w:lang w:val="es-CO" w:eastAsia="en-US"/>
        </w:rPr>
      </w:pPr>
    </w:p>
    <w:p w14:paraId="1325C666" w14:textId="77777777" w:rsidR="00ED1D09" w:rsidRDefault="00ED1D09" w:rsidP="001B7B4D">
      <w:pPr>
        <w:pStyle w:val="E08IzqnegrillayK"/>
      </w:pPr>
      <w:r>
        <w:t xml:space="preserve">Conceptuales </w:t>
      </w:r>
    </w:p>
    <w:p w14:paraId="497E67D0" w14:textId="77777777" w:rsidR="00ED1D09" w:rsidRDefault="00ED1D09" w:rsidP="00877111">
      <w:pPr>
        <w:pStyle w:val="E09Parrafolista"/>
        <w:numPr>
          <w:ilvl w:val="0"/>
          <w:numId w:val="4"/>
        </w:numPr>
      </w:pPr>
      <w:r>
        <w:t xml:space="preserve">Cambios en la atmósfera primitiva con el surgimiento de los organismos autótrofos. </w:t>
      </w:r>
    </w:p>
    <w:p w14:paraId="67EE5B4E" w14:textId="77777777" w:rsidR="00ED1D09" w:rsidRDefault="00ED1D09" w:rsidP="00877111">
      <w:pPr>
        <w:pStyle w:val="E09Parrafolista"/>
        <w:numPr>
          <w:ilvl w:val="0"/>
          <w:numId w:val="4"/>
        </w:numPr>
      </w:pPr>
      <w:r>
        <w:t xml:space="preserve">Factores generales implicados en el proceso de fotosíntesis. </w:t>
      </w:r>
    </w:p>
    <w:p w14:paraId="599CD078" w14:textId="77777777" w:rsidR="00ED1D09" w:rsidRDefault="00ED1D09" w:rsidP="00877111">
      <w:pPr>
        <w:pStyle w:val="E09Parrafolista"/>
        <w:numPr>
          <w:ilvl w:val="0"/>
          <w:numId w:val="4"/>
        </w:numPr>
      </w:pPr>
      <w:r>
        <w:t>Importancia de la fotosíntesis en el equilibrio de los ecosistemas.</w:t>
      </w:r>
    </w:p>
    <w:p w14:paraId="7ED70063" w14:textId="77777777" w:rsidR="00ED1D09" w:rsidRDefault="00ED1D09" w:rsidP="001B7B4D">
      <w:pPr>
        <w:pStyle w:val="E08IzqnegrillayK"/>
      </w:pPr>
      <w:r>
        <w:t xml:space="preserve">Procedimentales </w:t>
      </w:r>
    </w:p>
    <w:p w14:paraId="0B4C30B0" w14:textId="77777777" w:rsidR="00ED1D09" w:rsidRDefault="00ED1D09" w:rsidP="00877111">
      <w:pPr>
        <w:pStyle w:val="E09Parrafolista"/>
        <w:numPr>
          <w:ilvl w:val="0"/>
          <w:numId w:val="5"/>
        </w:numPr>
      </w:pPr>
      <w:r>
        <w:t xml:space="preserve">Interpretación de los resultados de una práctica de laboratorio sobre pigmentos vegetales. </w:t>
      </w:r>
    </w:p>
    <w:p w14:paraId="6D593D17" w14:textId="77777777" w:rsidR="00ED1D09" w:rsidRDefault="00ED1D09" w:rsidP="00877111">
      <w:pPr>
        <w:pStyle w:val="E09Parrafolista"/>
        <w:numPr>
          <w:ilvl w:val="0"/>
          <w:numId w:val="5"/>
        </w:numPr>
      </w:pPr>
      <w:r>
        <w:t>Reconocimiento de esquemas que representan el proceso de fotosíntesis.</w:t>
      </w:r>
    </w:p>
    <w:p w14:paraId="5A39BBE3" w14:textId="0451D6A8" w:rsidR="00ED1D09" w:rsidRPr="001B7B4D" w:rsidRDefault="00ED1D09" w:rsidP="00877111">
      <w:pPr>
        <w:pStyle w:val="E09Parrafolista"/>
        <w:numPr>
          <w:ilvl w:val="0"/>
          <w:numId w:val="5"/>
        </w:numPr>
        <w:rPr>
          <w:b/>
        </w:rPr>
      </w:pPr>
      <w:r>
        <w:t xml:space="preserve">Análisis y discusión de situaciones en contextos ambientales, aplicando el modelo de argumentación de Toulmin. </w:t>
      </w:r>
    </w:p>
    <w:p w14:paraId="4FF2F0BC" w14:textId="77777777" w:rsidR="00ED1D09" w:rsidRDefault="00ED1D09" w:rsidP="001B7B4D">
      <w:pPr>
        <w:pStyle w:val="E08IzqnegrillayK"/>
      </w:pPr>
      <w:r>
        <w:t xml:space="preserve">Actitudinales </w:t>
      </w:r>
    </w:p>
    <w:p w14:paraId="1F36639D" w14:textId="77777777" w:rsidR="00ED1D09" w:rsidRDefault="00ED1D09" w:rsidP="00877111">
      <w:pPr>
        <w:pStyle w:val="E09Parrafolista"/>
        <w:numPr>
          <w:ilvl w:val="0"/>
          <w:numId w:val="6"/>
        </w:numPr>
      </w:pPr>
      <w:r>
        <w:t xml:space="preserve">Promoción de una actitud crítica frente al papel de los organismos fotosintéticos en la biosfera. </w:t>
      </w:r>
    </w:p>
    <w:p w14:paraId="169ACD77" w14:textId="77777777" w:rsidR="00ED1D09" w:rsidRDefault="00ED1D09" w:rsidP="00877111">
      <w:pPr>
        <w:pStyle w:val="E09Parrafolista"/>
        <w:numPr>
          <w:ilvl w:val="0"/>
          <w:numId w:val="6"/>
        </w:numPr>
      </w:pPr>
      <w:r>
        <w:t>Fomento de la participación efectiva en grupo para la planificación de actividades.</w:t>
      </w:r>
    </w:p>
    <w:p w14:paraId="59F6B5B0" w14:textId="77777777" w:rsidR="00ED1D09" w:rsidRDefault="00ED1D09" w:rsidP="00877111">
      <w:pPr>
        <w:pStyle w:val="E09Parrafolista"/>
        <w:numPr>
          <w:ilvl w:val="0"/>
          <w:numId w:val="6"/>
        </w:numPr>
      </w:pPr>
      <w:r>
        <w:t xml:space="preserve">Estímulo en cuanto a la toma de decisiones ambientalmente responsables, basadas en conocimientos sólidos. </w:t>
      </w:r>
    </w:p>
    <w:p w14:paraId="41C8F396" w14:textId="77777777" w:rsidR="00ED1D09" w:rsidRDefault="00ED1D09" w:rsidP="00ED1D09">
      <w:pPr>
        <w:pBdr>
          <w:top w:val="nil"/>
          <w:left w:val="nil"/>
          <w:bottom w:val="nil"/>
          <w:right w:val="nil"/>
          <w:between w:val="nil"/>
        </w:pBdr>
        <w:spacing w:line="480" w:lineRule="auto"/>
        <w:ind w:left="720"/>
        <w:rPr>
          <w:rFonts w:ascii="Calibri" w:eastAsia="Calibri" w:hAnsi="Calibri" w:cs="Calibri"/>
          <w:color w:val="000000"/>
          <w:sz w:val="22"/>
          <w:szCs w:val="22"/>
        </w:rPr>
      </w:pPr>
    </w:p>
    <w:p w14:paraId="6C54D7C0" w14:textId="77777777" w:rsidR="004B6734" w:rsidRDefault="004B6734" w:rsidP="00ED1D09">
      <w:pPr>
        <w:pBdr>
          <w:top w:val="nil"/>
          <w:left w:val="nil"/>
          <w:bottom w:val="nil"/>
          <w:right w:val="nil"/>
          <w:between w:val="nil"/>
        </w:pBdr>
        <w:spacing w:line="480" w:lineRule="auto"/>
        <w:ind w:left="720"/>
        <w:rPr>
          <w:rFonts w:ascii="Calibri" w:eastAsia="Calibri" w:hAnsi="Calibri" w:cs="Calibri"/>
          <w:color w:val="000000"/>
          <w:sz w:val="22"/>
          <w:szCs w:val="22"/>
        </w:rPr>
      </w:pPr>
    </w:p>
    <w:p w14:paraId="77DE1644" w14:textId="5BBBD45B" w:rsidR="00ED1D09" w:rsidRDefault="00E6179A" w:rsidP="00E6179A">
      <w:pPr>
        <w:pStyle w:val="E04Subtitulo1izqynegrilla"/>
        <w:rPr>
          <w:rFonts w:eastAsia="Calibri"/>
        </w:rPr>
      </w:pPr>
      <w:r>
        <w:rPr>
          <w:rFonts w:eastAsia="Calibri"/>
        </w:rPr>
        <w:t>EVIDENCIAS DE APRENDIZAJE</w:t>
      </w:r>
    </w:p>
    <w:p w14:paraId="6CE14C24" w14:textId="77777777" w:rsidR="00E6179A" w:rsidRPr="00E6179A" w:rsidRDefault="00E6179A" w:rsidP="00E6179A">
      <w:pPr>
        <w:pStyle w:val="Sinespaciado"/>
        <w:rPr>
          <w:lang w:val="es-CO" w:eastAsia="en-US"/>
        </w:rPr>
      </w:pPr>
    </w:p>
    <w:p w14:paraId="163C6561" w14:textId="77777777" w:rsidR="00ED1D09" w:rsidRDefault="00ED1D09" w:rsidP="00E6179A">
      <w:pPr>
        <w:pStyle w:val="E09Parrafolista"/>
        <w:ind w:left="0" w:firstLine="0"/>
      </w:pPr>
      <w:r w:rsidRPr="00054021">
        <w:rPr>
          <w:rStyle w:val="E07TextonegritaCar"/>
        </w:rPr>
        <w:t>Evidencia 1:</w:t>
      </w:r>
      <w:r w:rsidRPr="00054021">
        <w:rPr>
          <w:b/>
          <w:color w:val="ED7D31" w:themeColor="accent2"/>
        </w:rPr>
        <w:t xml:space="preserve"> </w:t>
      </w:r>
      <w:r>
        <w:t xml:space="preserve">explica de forma general el proceso de fotosíntesis, su rol en la transformación de la atmósfera terrestre y su importancia en el equilibrio de los ecosistemas. </w:t>
      </w:r>
    </w:p>
    <w:p w14:paraId="545695D5" w14:textId="77777777" w:rsidR="00ED1D09" w:rsidRDefault="00ED1D09" w:rsidP="00E6179A">
      <w:pPr>
        <w:pStyle w:val="E09Parrafolista"/>
        <w:ind w:left="0" w:firstLine="0"/>
      </w:pPr>
      <w:r w:rsidRPr="00054021">
        <w:rPr>
          <w:rStyle w:val="E07TextonegritaCar"/>
        </w:rPr>
        <w:t>Evidencia 2:</w:t>
      </w:r>
      <w:r w:rsidRPr="00054021">
        <w:rPr>
          <w:b/>
          <w:color w:val="ED7D31" w:themeColor="accent2"/>
        </w:rPr>
        <w:t xml:space="preserve"> </w:t>
      </w:r>
      <w:r>
        <w:t xml:space="preserve">construye y valida argumentos sobre situaciones hipotéticas y observaciones relacionadas con el proceso fotosintético, usando el modelo de Toulmin. </w:t>
      </w:r>
    </w:p>
    <w:p w14:paraId="06274E47" w14:textId="77777777" w:rsidR="00ED1D09" w:rsidRDefault="00ED1D09" w:rsidP="00E6179A">
      <w:pPr>
        <w:pStyle w:val="E09Parrafolista"/>
        <w:ind w:left="0" w:firstLine="0"/>
      </w:pPr>
      <w:r w:rsidRPr="00054021">
        <w:rPr>
          <w:rStyle w:val="E07TextonegritaCar"/>
        </w:rPr>
        <w:t>Evidencia 3:</w:t>
      </w:r>
      <w:r w:rsidRPr="00054021">
        <w:rPr>
          <w:b/>
          <w:color w:val="ED7D31" w:themeColor="accent2"/>
        </w:rPr>
        <w:t xml:space="preserve"> </w:t>
      </w:r>
      <w:r>
        <w:t xml:space="preserve">participa en actividades grupales que le permiten apropiarse del concepto y reconocer la importancia de la fotosíntesis. </w:t>
      </w:r>
    </w:p>
    <w:p w14:paraId="5986C903" w14:textId="77777777" w:rsidR="00E6179A" w:rsidRPr="00E6179A" w:rsidRDefault="00E6179A" w:rsidP="00E6179A">
      <w:pPr>
        <w:rPr>
          <w:rFonts w:eastAsia="Calibri"/>
          <w:lang w:eastAsia="en-US"/>
        </w:rPr>
      </w:pPr>
    </w:p>
    <w:p w14:paraId="32C33784" w14:textId="319F10E7" w:rsidR="00ED1D09" w:rsidRDefault="00E6179A" w:rsidP="00E6179A">
      <w:pPr>
        <w:pStyle w:val="E04Subtitulo1izqynegrilla"/>
        <w:rPr>
          <w:rFonts w:eastAsia="Calibri"/>
        </w:rPr>
      </w:pPr>
      <w:r>
        <w:rPr>
          <w:rFonts w:eastAsia="Calibri"/>
        </w:rPr>
        <w:t>INDICADORES DE LAS EVIDENCIAS DE APRENDIZAJE</w:t>
      </w:r>
    </w:p>
    <w:p w14:paraId="1D4FBF39" w14:textId="77777777" w:rsidR="00E6179A" w:rsidRPr="00E6179A" w:rsidRDefault="00E6179A" w:rsidP="00E6179A">
      <w:pPr>
        <w:pStyle w:val="Sinespaciado"/>
        <w:rPr>
          <w:lang w:val="es-CO" w:eastAsia="en-US"/>
        </w:rPr>
      </w:pPr>
    </w:p>
    <w:p w14:paraId="648E7A0D" w14:textId="77777777" w:rsidR="00ED1D09" w:rsidRDefault="00ED1D09" w:rsidP="00E6179A">
      <w:pPr>
        <w:pStyle w:val="E08IzqnegrillayK"/>
      </w:pPr>
      <w:r>
        <w:t xml:space="preserve">Evidencia 1 </w:t>
      </w:r>
    </w:p>
    <w:p w14:paraId="1AF94109" w14:textId="77777777" w:rsidR="00ED1D09" w:rsidRDefault="00ED1D09" w:rsidP="00877111">
      <w:pPr>
        <w:pStyle w:val="E09Parrafolista"/>
        <w:numPr>
          <w:ilvl w:val="0"/>
          <w:numId w:val="7"/>
        </w:numPr>
      </w:pPr>
      <w:r w:rsidRPr="004108E7">
        <w:rPr>
          <w:rStyle w:val="E07TextonegritaCar"/>
        </w:rPr>
        <w:t>Indicador 1.1:</w:t>
      </w:r>
      <w:r>
        <w:rPr>
          <w:b/>
        </w:rPr>
        <w:t xml:space="preserve"> </w:t>
      </w:r>
      <w:r>
        <w:t xml:space="preserve">describe el cambio en las condiciones de la atmósfera primitiva a partir de la producción de oxígeno por los organismos fotosintéticos. </w:t>
      </w:r>
    </w:p>
    <w:p w14:paraId="7B6E302A" w14:textId="77777777" w:rsidR="00ED1D09" w:rsidRPr="00ED1D09" w:rsidRDefault="00ED1D09" w:rsidP="00877111">
      <w:pPr>
        <w:pStyle w:val="E09Parrafolista"/>
        <w:numPr>
          <w:ilvl w:val="0"/>
          <w:numId w:val="7"/>
        </w:numPr>
      </w:pPr>
      <w:r w:rsidRPr="004108E7">
        <w:rPr>
          <w:rStyle w:val="E07TextonegritaCar"/>
        </w:rPr>
        <w:t>Indicador 1.2:</w:t>
      </w:r>
      <w:r>
        <w:rPr>
          <w:b/>
        </w:rPr>
        <w:t xml:space="preserve"> </w:t>
      </w:r>
      <w:r>
        <w:t>identifica los principales factores que intervienen en la fotosíntesis y su papel en el mantenimiento del equilibrio en los ecosistemas.</w:t>
      </w:r>
    </w:p>
    <w:p w14:paraId="19A4B16E" w14:textId="77777777" w:rsidR="00ED1D09" w:rsidRDefault="00ED1D09" w:rsidP="00E6179A">
      <w:pPr>
        <w:pStyle w:val="E08IzqnegrillayK"/>
      </w:pPr>
      <w:r>
        <w:t>Evidencia 2</w:t>
      </w:r>
    </w:p>
    <w:p w14:paraId="766D540F" w14:textId="77777777" w:rsidR="00ED1D09" w:rsidRDefault="00ED1D09" w:rsidP="00877111">
      <w:pPr>
        <w:pStyle w:val="E09Parrafolista"/>
        <w:numPr>
          <w:ilvl w:val="0"/>
          <w:numId w:val="8"/>
        </w:numPr>
      </w:pPr>
      <w:r w:rsidRPr="004108E7">
        <w:rPr>
          <w:rStyle w:val="E07TextonegritaCar"/>
        </w:rPr>
        <w:t>Indicador 2.1:</w:t>
      </w:r>
      <w:r>
        <w:rPr>
          <w:b/>
        </w:rPr>
        <w:t xml:space="preserve"> </w:t>
      </w:r>
      <w:r>
        <w:t xml:space="preserve">argumenta sobre diversos contextos aplicando sus conocimientos acerca de la fotosíntesis. </w:t>
      </w:r>
    </w:p>
    <w:p w14:paraId="6F896EB3" w14:textId="77777777" w:rsidR="00ED1D09" w:rsidRDefault="00ED1D09" w:rsidP="00877111">
      <w:pPr>
        <w:pStyle w:val="E09Parrafolista"/>
        <w:numPr>
          <w:ilvl w:val="0"/>
          <w:numId w:val="8"/>
        </w:numPr>
      </w:pPr>
      <w:r w:rsidRPr="004108E7">
        <w:rPr>
          <w:rStyle w:val="E07TextonegritaCar"/>
        </w:rPr>
        <w:lastRenderedPageBreak/>
        <w:t>Indicador 2.2:</w:t>
      </w:r>
      <w:r>
        <w:rPr>
          <w:b/>
        </w:rPr>
        <w:t xml:space="preserve"> </w:t>
      </w:r>
      <w:r>
        <w:t>contrasta</w:t>
      </w:r>
      <w:r>
        <w:rPr>
          <w:b/>
        </w:rPr>
        <w:t xml:space="preserve"> </w:t>
      </w:r>
      <w:r>
        <w:t>diversas fuentes confiables para explicar los resultados obtenidos en una práctica de laboratorio, utilizando un lenguaje adecuado.</w:t>
      </w:r>
    </w:p>
    <w:p w14:paraId="392AE8D1" w14:textId="77777777" w:rsidR="00ED1D09" w:rsidRPr="00E6179A" w:rsidRDefault="00ED1D09" w:rsidP="00E6179A">
      <w:pPr>
        <w:pStyle w:val="E08IzqnegrillayK"/>
      </w:pPr>
      <w:r w:rsidRPr="00E6179A">
        <w:t xml:space="preserve">Evidencia 3 </w:t>
      </w:r>
    </w:p>
    <w:p w14:paraId="3ACC3A3A" w14:textId="77777777" w:rsidR="00ED1D09" w:rsidRDefault="00ED1D09" w:rsidP="00877111">
      <w:pPr>
        <w:pStyle w:val="E09Parrafolista"/>
        <w:numPr>
          <w:ilvl w:val="0"/>
          <w:numId w:val="9"/>
        </w:numPr>
      </w:pPr>
      <w:r w:rsidRPr="004108E7">
        <w:rPr>
          <w:rStyle w:val="E07TextonegritaCar"/>
        </w:rPr>
        <w:t>Indicador 3.1:</w:t>
      </w:r>
      <w:r>
        <w:t xml:space="preserve"> demuestra una actitud crítica sobre temas ambientales relacionados con el proceso de fotosíntesis mediante argumentos sólidos. </w:t>
      </w:r>
    </w:p>
    <w:p w14:paraId="0283BC9C" w14:textId="77777777" w:rsidR="00ED1D09" w:rsidRDefault="00ED1D09" w:rsidP="00877111">
      <w:pPr>
        <w:pStyle w:val="E09Parrafolista"/>
        <w:numPr>
          <w:ilvl w:val="0"/>
          <w:numId w:val="9"/>
        </w:numPr>
      </w:pPr>
      <w:r w:rsidRPr="004108E7">
        <w:rPr>
          <w:rStyle w:val="E07TextonegritaCar"/>
        </w:rPr>
        <w:t>Indicador 3.2:</w:t>
      </w:r>
      <w:r>
        <w:rPr>
          <w:b/>
        </w:rPr>
        <w:t xml:space="preserve"> </w:t>
      </w:r>
      <w:r>
        <w:t xml:space="preserve">aporta ideas con responsabilidad, en su rol dentro de un equipo de trabajo. </w:t>
      </w:r>
    </w:p>
    <w:p w14:paraId="46FC61ED" w14:textId="77777777" w:rsidR="004B6734" w:rsidRPr="004B6734" w:rsidRDefault="004B6734" w:rsidP="004B6734">
      <w:pPr>
        <w:rPr>
          <w:rFonts w:eastAsia="Calibri"/>
          <w:lang w:eastAsia="en-US"/>
        </w:rPr>
      </w:pPr>
    </w:p>
    <w:p w14:paraId="6853B1F8" w14:textId="4FF03463" w:rsidR="00ED1D09" w:rsidRDefault="00E56A3D" w:rsidP="00E56A3D">
      <w:pPr>
        <w:pStyle w:val="E04Subtitulo1izqynegrilla"/>
        <w:rPr>
          <w:rFonts w:eastAsia="Calibri"/>
        </w:rPr>
      </w:pPr>
      <w:r>
        <w:rPr>
          <w:rFonts w:eastAsia="Calibri"/>
        </w:rPr>
        <w:t>SECUENCIA DIDÁCTICA</w:t>
      </w:r>
    </w:p>
    <w:p w14:paraId="166A30FA" w14:textId="77777777" w:rsidR="004B6734" w:rsidRPr="004B6734" w:rsidRDefault="004B6734" w:rsidP="004B6734">
      <w:pPr>
        <w:pStyle w:val="Sinespaciado"/>
        <w:rPr>
          <w:lang w:val="es-CO" w:eastAsia="en-US"/>
        </w:rPr>
      </w:pPr>
    </w:p>
    <w:p w14:paraId="7D2D3EFB" w14:textId="77777777" w:rsidR="00E56A3D" w:rsidRPr="00E56A3D" w:rsidRDefault="00E56A3D" w:rsidP="00E56A3D">
      <w:pPr>
        <w:pStyle w:val="Sinespaciado"/>
        <w:rPr>
          <w:lang w:val="es-CO" w:eastAsia="en-US"/>
        </w:rPr>
      </w:pPr>
    </w:p>
    <w:p w14:paraId="4CC9CAB4" w14:textId="208D04AB" w:rsidR="00ED1D09" w:rsidRDefault="00E56A3D" w:rsidP="00E56A3D">
      <w:pPr>
        <w:pStyle w:val="E12Intro-desarrollo"/>
      </w:pPr>
      <w:r>
        <w:t xml:space="preserve">INTRODUCCIÓN  </w:t>
      </w:r>
    </w:p>
    <w:p w14:paraId="42C096A7" w14:textId="77777777" w:rsidR="00ED1D09" w:rsidRDefault="00ED1D09" w:rsidP="00E56A3D">
      <w:pPr>
        <w:pStyle w:val="E08IzqnegrillayK"/>
      </w:pPr>
      <w:r>
        <w:t xml:space="preserve">Actividad 1. Conocimientos previos - El reportero soy yo </w:t>
      </w:r>
    </w:p>
    <w:p w14:paraId="2477CC4B" w14:textId="77777777" w:rsidR="00ED1D09" w:rsidRDefault="00ED1D09" w:rsidP="00E56A3D">
      <w:pPr>
        <w:pStyle w:val="E05Parrafosangria"/>
      </w:pPr>
      <w:r>
        <w:t>En esta actividad, los estudiantes crean y presentan un noticiero o un reportaje sobre el concepto de fotosíntesis. Esta estrategia permite al docente, en un formato creativo, explorar los conocimientos previos de los estudiantes sobre el proceso fotosintético y su importancia en los ecosistemas. Cada grupo aborda un aspecto de la fotosíntesis como si fuera una noticia, reportaje o entrevista, aplicando sus conocimientos actuales para informar sobre el tema de una forma accesible y comprensible.</w:t>
      </w:r>
    </w:p>
    <w:p w14:paraId="5F39D899" w14:textId="77777777" w:rsidR="00054021" w:rsidRDefault="00054021" w:rsidP="00E56A3D">
      <w:pPr>
        <w:pStyle w:val="E12Intro-desarrollo"/>
      </w:pPr>
    </w:p>
    <w:p w14:paraId="686BF9B0" w14:textId="77777777" w:rsidR="00054021" w:rsidRDefault="00054021" w:rsidP="00E56A3D">
      <w:pPr>
        <w:pStyle w:val="E12Intro-desarrollo"/>
      </w:pPr>
    </w:p>
    <w:p w14:paraId="18530B34" w14:textId="49374557" w:rsidR="00ED1D09" w:rsidRDefault="00ED1D09" w:rsidP="00E56A3D">
      <w:pPr>
        <w:pStyle w:val="E12Intro-desarrollo"/>
      </w:pPr>
      <w:r>
        <w:lastRenderedPageBreak/>
        <w:t>Ejecución de la actividad</w:t>
      </w:r>
    </w:p>
    <w:p w14:paraId="70F93BE7" w14:textId="77777777" w:rsidR="00ED1D09" w:rsidRDefault="00ED1D09" w:rsidP="00877111">
      <w:pPr>
        <w:pStyle w:val="E09Parrafolista"/>
        <w:numPr>
          <w:ilvl w:val="0"/>
          <w:numId w:val="10"/>
        </w:numPr>
      </w:pPr>
      <w:r>
        <w:t>Explique a los estudiantes que van a crear un noticiero o un programa de reportajes centrado en el concepto de fotosíntesis. Asigne un tiempo máximo de tres minutos para que cada grupo presente su programa.</w:t>
      </w:r>
    </w:p>
    <w:p w14:paraId="59A27358" w14:textId="77777777" w:rsidR="00ED1D09" w:rsidRDefault="00ED1D09" w:rsidP="00877111">
      <w:pPr>
        <w:pStyle w:val="E09Parrafolista"/>
        <w:numPr>
          <w:ilvl w:val="0"/>
          <w:numId w:val="10"/>
        </w:numPr>
      </w:pPr>
      <w:r>
        <w:t>Organice la clase en grupos de 5 estudiantes y para que desarrollen su presentación asígnele a cada grupo alguno de los siguientes subtemas relacionados con la fotosíntesis:</w:t>
      </w:r>
    </w:p>
    <w:p w14:paraId="482240F5" w14:textId="77777777" w:rsidR="00ED1D09" w:rsidRPr="00E56A3D" w:rsidRDefault="00ED1D09" w:rsidP="00877111">
      <w:pPr>
        <w:pStyle w:val="E09Parrafolista"/>
        <w:numPr>
          <w:ilvl w:val="0"/>
          <w:numId w:val="11"/>
        </w:numPr>
      </w:pPr>
      <w:r w:rsidRPr="00E56A3D">
        <w:t>Definición básica de la fotosíntesis.</w:t>
      </w:r>
    </w:p>
    <w:p w14:paraId="3B8FCB45" w14:textId="77777777" w:rsidR="00ED1D09" w:rsidRPr="00E56A3D" w:rsidRDefault="00ED1D09" w:rsidP="00877111">
      <w:pPr>
        <w:pStyle w:val="E09Parrafolista"/>
        <w:numPr>
          <w:ilvl w:val="0"/>
          <w:numId w:val="11"/>
        </w:numPr>
      </w:pPr>
      <w:r w:rsidRPr="00E56A3D">
        <w:t>Papel del oxígeno y el dióxido de carbono en la fotosíntesis.</w:t>
      </w:r>
    </w:p>
    <w:p w14:paraId="77CFB137" w14:textId="77777777" w:rsidR="00ED1D09" w:rsidRPr="00E56A3D" w:rsidRDefault="00ED1D09" w:rsidP="00877111">
      <w:pPr>
        <w:pStyle w:val="E09Parrafolista"/>
        <w:numPr>
          <w:ilvl w:val="0"/>
          <w:numId w:val="11"/>
        </w:numPr>
      </w:pPr>
      <w:r w:rsidRPr="00E56A3D">
        <w:t>Importancia de la fotosíntesis para la vida en la Tierra.</w:t>
      </w:r>
    </w:p>
    <w:p w14:paraId="1B210CA3" w14:textId="77777777" w:rsidR="00ED1D09" w:rsidRPr="00E56A3D" w:rsidRDefault="00ED1D09" w:rsidP="00877111">
      <w:pPr>
        <w:pStyle w:val="E09Parrafolista"/>
        <w:numPr>
          <w:ilvl w:val="0"/>
          <w:numId w:val="11"/>
        </w:numPr>
      </w:pPr>
      <w:r w:rsidRPr="00E56A3D">
        <w:t>Función de las hojas en el proceso fotosintético.</w:t>
      </w:r>
    </w:p>
    <w:p w14:paraId="43EFFB67" w14:textId="77777777" w:rsidR="00ED1D09" w:rsidRPr="00E56A3D" w:rsidRDefault="00ED1D09" w:rsidP="00877111">
      <w:pPr>
        <w:pStyle w:val="E09Parrafolista"/>
        <w:numPr>
          <w:ilvl w:val="0"/>
          <w:numId w:val="11"/>
        </w:numPr>
      </w:pPr>
      <w:r w:rsidRPr="00E56A3D">
        <w:t>Consecuencias de la tala de árboles para los ecosistemas.</w:t>
      </w:r>
    </w:p>
    <w:p w14:paraId="58755CA3" w14:textId="77777777" w:rsidR="00ED1D09" w:rsidRPr="00E56A3D" w:rsidRDefault="00ED1D09" w:rsidP="00877111">
      <w:pPr>
        <w:pStyle w:val="E09Parrafolista"/>
        <w:numPr>
          <w:ilvl w:val="0"/>
          <w:numId w:val="11"/>
        </w:numPr>
      </w:pPr>
      <w:r w:rsidRPr="00E56A3D">
        <w:t>Impacto de la contaminación del aire en la fotosíntesis.</w:t>
      </w:r>
    </w:p>
    <w:p w14:paraId="72A3D3EC" w14:textId="77777777" w:rsidR="00ED1D09" w:rsidRDefault="00ED1D09" w:rsidP="00ED1D09">
      <w:pPr>
        <w:spacing w:line="480" w:lineRule="auto"/>
        <w:ind w:left="360"/>
        <w:rPr>
          <w:rFonts w:ascii="Calibri" w:eastAsia="Calibri" w:hAnsi="Calibri" w:cs="Calibri"/>
          <w:sz w:val="22"/>
          <w:szCs w:val="22"/>
        </w:rPr>
      </w:pPr>
    </w:p>
    <w:p w14:paraId="1F4CD476" w14:textId="77777777" w:rsidR="00ED1D09" w:rsidRPr="00054021" w:rsidRDefault="00ED1D09" w:rsidP="00E56A3D">
      <w:pPr>
        <w:pStyle w:val="E09Parrafolista"/>
        <w:ind w:left="284"/>
        <w:rPr>
          <w:color w:val="ED7D31" w:themeColor="accent2"/>
        </w:rPr>
      </w:pPr>
      <w:r w:rsidRPr="00AA322E">
        <w:rPr>
          <w:b/>
          <w:color w:val="385623" w:themeColor="accent6" w:themeShade="80"/>
        </w:rPr>
        <w:t>3.</w:t>
      </w:r>
      <w:r w:rsidRPr="00AA322E">
        <w:rPr>
          <w:color w:val="385623" w:themeColor="accent6" w:themeShade="80"/>
        </w:rPr>
        <w:t xml:space="preserve"> </w:t>
      </w:r>
      <w:r>
        <w:t xml:space="preserve">Pida a los participantes de cada grupo que desarrollen un </w:t>
      </w:r>
      <w:r w:rsidR="00AF46CB">
        <w:t>guion</w:t>
      </w:r>
      <w:r>
        <w:t xml:space="preserve"> y se asignen roles, como presentador, reportero o persona entrevistada, de modo que cada uno participe activamente.</w:t>
      </w:r>
    </w:p>
    <w:p w14:paraId="4A16FF2D" w14:textId="77777777" w:rsidR="00ED1D09" w:rsidRDefault="00ED1D09" w:rsidP="00E56A3D">
      <w:pPr>
        <w:pStyle w:val="E09Parrafolista"/>
        <w:ind w:left="284"/>
      </w:pPr>
      <w:r w:rsidRPr="00AA322E">
        <w:rPr>
          <w:b/>
          <w:color w:val="385623" w:themeColor="accent6" w:themeShade="80"/>
        </w:rPr>
        <w:t>4</w:t>
      </w:r>
      <w:r w:rsidRPr="00AA322E">
        <w:rPr>
          <w:color w:val="385623" w:themeColor="accent6" w:themeShade="80"/>
        </w:rPr>
        <w:t xml:space="preserve">. </w:t>
      </w:r>
      <w:r>
        <w:t>Indique el orden de participación de los grupos y dé el tiempo necesario para que practiquen su exposición, haciendo énfasis en una entrega fluida y dinámica.</w:t>
      </w:r>
    </w:p>
    <w:p w14:paraId="0D0B940D" w14:textId="649484C0" w:rsidR="00ED1D09" w:rsidRDefault="00ED1D09" w:rsidP="00E56A3D">
      <w:pPr>
        <w:pStyle w:val="E09Parrafolista"/>
        <w:ind w:left="284"/>
      </w:pPr>
      <w:r w:rsidRPr="00AA322E">
        <w:rPr>
          <w:b/>
          <w:color w:val="385623" w:themeColor="accent6" w:themeShade="80"/>
        </w:rPr>
        <w:t>5</w:t>
      </w:r>
      <w:r w:rsidRPr="00AA322E">
        <w:rPr>
          <w:color w:val="385623" w:themeColor="accent6" w:themeShade="80"/>
        </w:rPr>
        <w:t xml:space="preserve">. </w:t>
      </w:r>
      <w:r>
        <w:t>Al finalizar, retroalimente cada presentación y resuma la importancia de la fotosíntesis en la biosfera, destacando los conceptos clave y resolviendo dudas.</w:t>
      </w:r>
    </w:p>
    <w:p w14:paraId="42FFA19A" w14:textId="77777777" w:rsidR="00E56A3D" w:rsidRPr="00E56A3D" w:rsidRDefault="00E56A3D" w:rsidP="00E56A3D">
      <w:pPr>
        <w:rPr>
          <w:rFonts w:eastAsia="Calibri"/>
          <w:lang w:eastAsia="en-US"/>
        </w:rPr>
      </w:pPr>
    </w:p>
    <w:p w14:paraId="41BC0604" w14:textId="21556871" w:rsidR="00ED1D09" w:rsidRDefault="00E56A3D" w:rsidP="00E56A3D">
      <w:pPr>
        <w:pStyle w:val="E12Intro-desarrollo"/>
      </w:pPr>
      <w:r>
        <w:lastRenderedPageBreak/>
        <w:t>DESARROLLO</w:t>
      </w:r>
    </w:p>
    <w:p w14:paraId="6FE1CC98" w14:textId="77777777" w:rsidR="00ED1D09" w:rsidRDefault="00ED1D09" w:rsidP="00E56A3D">
      <w:pPr>
        <w:pStyle w:val="E05Parrafosangria"/>
      </w:pPr>
      <w:r>
        <w:t xml:space="preserve">Esta guía pedagógica aborda el concepto de </w:t>
      </w:r>
      <w:r w:rsidRPr="00E56A3D">
        <w:rPr>
          <w:rStyle w:val="E04Caracter"/>
        </w:rPr>
        <w:t>fotosíntesis</w:t>
      </w:r>
      <w:r>
        <w:t xml:space="preserve"> y propone tres momentos para facilitar la comprensión de los estudiantes sobre este tema: el primero explica el surgimiento de este proceso en los seres vivos y su papel en la transformación de las condiciones atmosféricas de la Tierra; el segundo describe la ecuación general y algunos factores que afectan la fotosíntesis, y el tercero analiza la importancia de la fotosíntesis en el equilibrio de los ecosistemas.</w:t>
      </w:r>
    </w:p>
    <w:p w14:paraId="503BF9D0" w14:textId="5384AD14" w:rsidR="00E56A3D" w:rsidRDefault="00ED1D09" w:rsidP="004B6734">
      <w:pPr>
        <w:pStyle w:val="E05Parrafosangria"/>
      </w:pPr>
      <w:r>
        <w:t>El desarrollo de esta unidad incluye además una práctica de laboratorio y una actividad que permitirá a los estudiantes aplicar los conceptos aprendidos sobre el proceso de fotosíntesis en algunas problemáticas actuales de relevancia global, que afectan tanto la calidad de la vida humana como el equilibrio de los ecosistemas.</w:t>
      </w:r>
    </w:p>
    <w:p w14:paraId="44A66714" w14:textId="77777777" w:rsidR="00E56A3D" w:rsidRDefault="00E56A3D" w:rsidP="00E56A3D">
      <w:pPr>
        <w:pStyle w:val="E05Parrafosangria"/>
      </w:pPr>
    </w:p>
    <w:p w14:paraId="002A49EF" w14:textId="77777777" w:rsidR="00ED1D09" w:rsidRDefault="00ED1D09" w:rsidP="00E56A3D">
      <w:pPr>
        <w:pStyle w:val="E08IzqnegrillayK"/>
      </w:pPr>
      <w:r>
        <w:t>Surgen los organismos fotosintéticos y la Tierra se transforma</w:t>
      </w:r>
    </w:p>
    <w:p w14:paraId="4537432E" w14:textId="0B487B1A" w:rsidR="00ED1D09" w:rsidRDefault="483EA37A" w:rsidP="00E56A3D">
      <w:pPr>
        <w:pStyle w:val="E05Parrafosangria"/>
      </w:pPr>
      <w:r w:rsidRPr="0B68519B">
        <w:t>De acuerdo con</w:t>
      </w:r>
      <w:r w:rsidR="00ED1D09" w:rsidRPr="0B68519B">
        <w:t xml:space="preserve"> las investigaciones, las cianobacterias (figura 1) fueron los primeros organismos fotosintéticos que surgieron en la Tierra, hace más de 3,000 millones de años, transformando la atmósfera primitiva al incrementar las concentraciones de oxígeno. Este elemento se liberaba como un subproducto debido a su capacidad de utilizar el agua y la luz como fuentes de electrones y energía, respectivamente.</w:t>
      </w:r>
    </w:p>
    <w:p w14:paraId="5E5EA1B7" w14:textId="77777777" w:rsidR="00ED1D09" w:rsidRDefault="00ED1D09" w:rsidP="00E56A3D">
      <w:pPr>
        <w:pStyle w:val="E05Parrafosangria"/>
      </w:pPr>
      <w:r>
        <w:t>La atmósfera primitiva de la Tierra estaba compuesta principalmente de gases como el dióxido de carbono (CO</w:t>
      </w:r>
      <w:r>
        <w:rPr>
          <w:rFonts w:ascii="Cambria Math" w:hAnsi="Cambria Math" w:cs="Cambria Math"/>
        </w:rPr>
        <w:t>₂</w:t>
      </w:r>
      <w:r>
        <w:t>), metano (CH</w:t>
      </w:r>
      <w:r>
        <w:rPr>
          <w:rFonts w:ascii="Cambria Math" w:hAnsi="Cambria Math" w:cs="Cambria Math"/>
        </w:rPr>
        <w:t>₄</w:t>
      </w:r>
      <w:r>
        <w:t>) y amoníaco (NH</w:t>
      </w:r>
      <w:r>
        <w:rPr>
          <w:rFonts w:ascii="Cambria Math" w:hAnsi="Cambria Math" w:cs="Cambria Math"/>
        </w:rPr>
        <w:t>₃</w:t>
      </w:r>
      <w:r>
        <w:t xml:space="preserve">), así que la fotosíntesis transformó este ambiente reductor en uno oxidativo, favoreciendo la </w:t>
      </w:r>
      <w:r>
        <w:lastRenderedPageBreak/>
        <w:t>formación de la capa de ozono (O</w:t>
      </w:r>
      <w:r>
        <w:rPr>
          <w:rFonts w:ascii="Cambria Math" w:hAnsi="Cambria Math" w:cs="Cambria Math"/>
        </w:rPr>
        <w:t>₃</w:t>
      </w:r>
      <w:r>
        <w:t>), que protege a los seres vivos de la radiación ultravioleta, y posibilitando la evolución de nuevas formas de vida eucariota, que aprovecharon el oxígeno y la fotosíntesis para hacer uso de otros recursos del medio.</w:t>
      </w:r>
    </w:p>
    <w:p w14:paraId="7493B5A2" w14:textId="554B9822" w:rsidR="00F646DF" w:rsidRDefault="00D04F29" w:rsidP="00D04F29">
      <w:pPr>
        <w:jc w:val="center"/>
      </w:pPr>
      <w:r>
        <w:rPr>
          <w:noProof/>
        </w:rPr>
        <w:drawing>
          <wp:inline distT="0" distB="0" distL="0" distR="0" wp14:anchorId="501831AF" wp14:editId="092A04AE">
            <wp:extent cx="3073915" cy="2701319"/>
            <wp:effectExtent l="0" t="0" r="0" b="3810"/>
            <wp:docPr id="4560967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096702" name="Imagen 456096702"/>
                    <pic:cNvPicPr/>
                  </pic:nvPicPr>
                  <pic:blipFill>
                    <a:blip r:embed="rId9">
                      <a:extLst>
                        <a:ext uri="{28A0092B-C50C-407E-A947-70E740481C1C}">
                          <a14:useLocalDpi xmlns:a14="http://schemas.microsoft.com/office/drawing/2010/main" val="0"/>
                        </a:ext>
                      </a:extLst>
                    </a:blip>
                    <a:stretch>
                      <a:fillRect/>
                    </a:stretch>
                  </pic:blipFill>
                  <pic:spPr>
                    <a:xfrm>
                      <a:off x="0" y="0"/>
                      <a:ext cx="3088808" cy="2714407"/>
                    </a:xfrm>
                    <a:prstGeom prst="rect">
                      <a:avLst/>
                    </a:prstGeom>
                  </pic:spPr>
                </pic:pic>
              </a:graphicData>
            </a:graphic>
          </wp:inline>
        </w:drawing>
      </w:r>
    </w:p>
    <w:p w14:paraId="4E9E58AE" w14:textId="2BBCF5FC" w:rsidR="00054021" w:rsidRDefault="00F646DF" w:rsidP="00054021">
      <w:pPr>
        <w:pStyle w:val="E12Intro-desarrollo"/>
      </w:pPr>
      <w:r w:rsidRPr="00F646DF">
        <w:t xml:space="preserve">Figura 1. </w:t>
      </w:r>
      <w:r w:rsidRPr="00D04F29">
        <w:t>Micrografía electrónica de cianobacterias.</w:t>
      </w:r>
    </w:p>
    <w:p w14:paraId="0F38E81E" w14:textId="0B35982C" w:rsidR="00ED1D09" w:rsidRPr="00D04F29" w:rsidRDefault="00F646DF" w:rsidP="00D04F29">
      <w:r w:rsidRPr="00054021">
        <w:rPr>
          <w:rStyle w:val="E04Caracter"/>
        </w:rPr>
        <w:t>N</w:t>
      </w:r>
      <w:r w:rsidR="00ED1D09" w:rsidRPr="00054021">
        <w:rPr>
          <w:rStyle w:val="E04Caracter"/>
        </w:rPr>
        <w:t>ota.</w:t>
      </w:r>
      <w:r w:rsidR="00ED1D09" w:rsidRPr="00D04F29">
        <w:t xml:space="preserve"> Se observan las cianobacterias coloreadas de verde con esporas de color rosado. Tomado de </w:t>
      </w:r>
      <w:r w:rsidR="00ED1D09" w:rsidRPr="00D04F29">
        <w:rPr>
          <w:rStyle w:val="Hipervnculo"/>
        </w:rPr>
        <w:t>muyinteresante.com/ciencia/65080.html</w:t>
      </w:r>
    </w:p>
    <w:p w14:paraId="22923644" w14:textId="77777777" w:rsidR="00502018" w:rsidRPr="00F646DF" w:rsidRDefault="00502018" w:rsidP="00F646DF">
      <w:pPr>
        <w:pStyle w:val="E11Piedeimagen"/>
      </w:pPr>
    </w:p>
    <w:p w14:paraId="12A09DBC" w14:textId="77777777" w:rsidR="00ED1D09" w:rsidRDefault="00ED1D09" w:rsidP="00502018">
      <w:pPr>
        <w:pStyle w:val="E08IzqnegrillayK"/>
      </w:pPr>
      <w:r>
        <w:t>Acerca de la fotosíntesis</w:t>
      </w:r>
    </w:p>
    <w:p w14:paraId="2F5AB519" w14:textId="77777777" w:rsidR="00ED1D09" w:rsidRDefault="00ED1D09" w:rsidP="00502018">
      <w:pPr>
        <w:pStyle w:val="E05Parrafosangria"/>
      </w:pPr>
      <w:r>
        <w:t xml:space="preserve">La fotosíntesis es el proceso mediante el cual algunos organismos como ciertas especies de bacterias, algas y plantas transforman la energía lumínica en energía química, mediante pigmentos fotosintéticos como la clorofila, que da a las plantas su color verde y se encuentra principalmente en las hojas y en algunos tallos. Además de la clorofila, los organismos fotosintéticos tienen la capacidad de captar otras longitudes de onda de la luz con ayuda de otros pigmentos como los carotenoides, que proporcionan </w:t>
      </w:r>
      <w:r>
        <w:lastRenderedPageBreak/>
        <w:t>colores con tonalidades entre el amarillo y el rojo; en las plantas se encuentran dentro de organelos denominados cloroplastos.</w:t>
      </w:r>
    </w:p>
    <w:p w14:paraId="7810B2FF" w14:textId="77777777" w:rsidR="00ED1D09" w:rsidRDefault="00ED1D09" w:rsidP="00502018">
      <w:pPr>
        <w:pStyle w:val="E05Parrafosangria"/>
      </w:pPr>
      <w:r>
        <w:t>En términos generales, la reacción de la fotosíntesis se puede describir de la siguiente manera:</w:t>
      </w:r>
    </w:p>
    <w:p w14:paraId="29D6B04F" w14:textId="00751BBE" w:rsidR="00ED1D09" w:rsidRPr="004B6734" w:rsidRDefault="00ED1D09" w:rsidP="004B6734">
      <w:pPr>
        <w:spacing w:before="240" w:after="240" w:line="480" w:lineRule="auto"/>
        <w:jc w:val="center"/>
        <w:rPr>
          <w:rFonts w:ascii="Calibri" w:eastAsia="Calibri" w:hAnsi="Calibri" w:cs="Calibri"/>
          <w:b/>
          <w:sz w:val="28"/>
          <w:szCs w:val="28"/>
          <w:vertAlign w:val="subscript"/>
        </w:rPr>
      </w:pPr>
      <w:r>
        <w:rPr>
          <w:rFonts w:ascii="Calibri" w:eastAsia="Calibri" w:hAnsi="Calibri" w:cs="Calibri"/>
          <w:b/>
          <w:sz w:val="28"/>
          <w:szCs w:val="28"/>
        </w:rPr>
        <w:t>6 H</w:t>
      </w:r>
      <w:r>
        <w:rPr>
          <w:rFonts w:ascii="Calibri" w:eastAsia="Calibri" w:hAnsi="Calibri" w:cs="Calibri"/>
          <w:b/>
          <w:sz w:val="28"/>
          <w:szCs w:val="28"/>
          <w:vertAlign w:val="subscript"/>
        </w:rPr>
        <w:t>2</w:t>
      </w:r>
      <w:r>
        <w:rPr>
          <w:rFonts w:ascii="Calibri" w:eastAsia="Calibri" w:hAnsi="Calibri" w:cs="Calibri"/>
          <w:b/>
          <w:sz w:val="28"/>
          <w:szCs w:val="28"/>
        </w:rPr>
        <w:t>O + 6 CO</w:t>
      </w:r>
      <w:r>
        <w:rPr>
          <w:rFonts w:ascii="Calibri" w:eastAsia="Calibri" w:hAnsi="Calibri" w:cs="Calibri"/>
          <w:b/>
          <w:sz w:val="28"/>
          <w:szCs w:val="28"/>
          <w:vertAlign w:val="subscript"/>
        </w:rPr>
        <w:t>2</w:t>
      </w:r>
      <w:r>
        <w:rPr>
          <w:rFonts w:ascii="Calibri" w:eastAsia="Calibri" w:hAnsi="Calibri" w:cs="Calibri"/>
          <w:b/>
          <w:sz w:val="28"/>
          <w:szCs w:val="28"/>
        </w:rPr>
        <w:t xml:space="preserve"> → C</w:t>
      </w:r>
      <w:r>
        <w:rPr>
          <w:rFonts w:ascii="Calibri" w:eastAsia="Calibri" w:hAnsi="Calibri" w:cs="Calibri"/>
          <w:b/>
          <w:sz w:val="28"/>
          <w:szCs w:val="28"/>
          <w:vertAlign w:val="subscript"/>
        </w:rPr>
        <w:t>6</w:t>
      </w:r>
      <w:r>
        <w:rPr>
          <w:rFonts w:ascii="Calibri" w:eastAsia="Calibri" w:hAnsi="Calibri" w:cs="Calibri"/>
          <w:b/>
          <w:sz w:val="28"/>
          <w:szCs w:val="28"/>
        </w:rPr>
        <w:t>H</w:t>
      </w:r>
      <w:r>
        <w:rPr>
          <w:rFonts w:ascii="Calibri" w:eastAsia="Calibri" w:hAnsi="Calibri" w:cs="Calibri"/>
          <w:b/>
          <w:sz w:val="28"/>
          <w:szCs w:val="28"/>
          <w:vertAlign w:val="subscript"/>
        </w:rPr>
        <w:t>12</w:t>
      </w:r>
      <w:r>
        <w:rPr>
          <w:rFonts w:ascii="Calibri" w:eastAsia="Calibri" w:hAnsi="Calibri" w:cs="Calibri"/>
          <w:b/>
          <w:sz w:val="28"/>
          <w:szCs w:val="28"/>
        </w:rPr>
        <w:t>O</w:t>
      </w:r>
      <w:r>
        <w:rPr>
          <w:rFonts w:ascii="Calibri" w:eastAsia="Calibri" w:hAnsi="Calibri" w:cs="Calibri"/>
          <w:b/>
          <w:sz w:val="28"/>
          <w:szCs w:val="28"/>
          <w:vertAlign w:val="subscript"/>
        </w:rPr>
        <w:t>6</w:t>
      </w:r>
      <w:r>
        <w:rPr>
          <w:rFonts w:ascii="Calibri" w:eastAsia="Calibri" w:hAnsi="Calibri" w:cs="Calibri"/>
          <w:b/>
          <w:sz w:val="28"/>
          <w:szCs w:val="28"/>
        </w:rPr>
        <w:t xml:space="preserve"> + 6 O</w:t>
      </w:r>
      <w:r>
        <w:rPr>
          <w:rFonts w:ascii="Calibri" w:eastAsia="Calibri" w:hAnsi="Calibri" w:cs="Calibri"/>
          <w:b/>
          <w:sz w:val="28"/>
          <w:szCs w:val="28"/>
          <w:vertAlign w:val="subscript"/>
        </w:rPr>
        <w:t>2</w:t>
      </w:r>
    </w:p>
    <w:p w14:paraId="4196AECE" w14:textId="77777777" w:rsidR="00ED1D09" w:rsidRDefault="00ED1D09" w:rsidP="00502018">
      <w:pPr>
        <w:pStyle w:val="E05Parrafosangria"/>
      </w:pPr>
      <w:r>
        <w:t xml:space="preserve">Para que este proceso ocurra, los organismos fotosintéticos requieren </w:t>
      </w:r>
      <w:r>
        <w:rPr>
          <w:b/>
        </w:rPr>
        <w:t>luz</w:t>
      </w:r>
      <w:r>
        <w:t xml:space="preserve">, </w:t>
      </w:r>
      <w:r>
        <w:rPr>
          <w:b/>
        </w:rPr>
        <w:t>dióxido de carbono</w:t>
      </w:r>
      <w:r>
        <w:t xml:space="preserve"> (CO</w:t>
      </w:r>
      <w:r>
        <w:rPr>
          <w:rFonts w:ascii="Cambria Math" w:hAnsi="Cambria Math" w:cs="Cambria Math"/>
        </w:rPr>
        <w:t>₂</w:t>
      </w:r>
      <w:r>
        <w:t xml:space="preserve">) y </w:t>
      </w:r>
      <w:r>
        <w:rPr>
          <w:b/>
        </w:rPr>
        <w:t>agua</w:t>
      </w:r>
      <w:r>
        <w:t xml:space="preserve"> (H</w:t>
      </w:r>
      <w:r>
        <w:rPr>
          <w:rFonts w:ascii="Cambria Math" w:hAnsi="Cambria Math" w:cs="Cambria Math"/>
        </w:rPr>
        <w:t>₂</w:t>
      </w:r>
      <w:r>
        <w:t xml:space="preserve">O) como fuentes energía, carbono y electrones, respectivamente; produciendo </w:t>
      </w:r>
      <w:r>
        <w:rPr>
          <w:b/>
        </w:rPr>
        <w:t>glucosa</w:t>
      </w:r>
      <w:r>
        <w:t xml:space="preserve"> (C</w:t>
      </w:r>
      <w:r>
        <w:rPr>
          <w:rFonts w:ascii="Cambria Math" w:hAnsi="Cambria Math" w:cs="Cambria Math"/>
        </w:rPr>
        <w:t>₆</w:t>
      </w:r>
      <w:r>
        <w:t>H</w:t>
      </w:r>
      <w:r>
        <w:rPr>
          <w:rFonts w:ascii="Cambria Math" w:hAnsi="Cambria Math" w:cs="Cambria Math"/>
        </w:rPr>
        <w:t>₁₂</w:t>
      </w:r>
      <w:r>
        <w:t>O</w:t>
      </w:r>
      <w:r>
        <w:rPr>
          <w:rFonts w:ascii="Cambria Math" w:hAnsi="Cambria Math" w:cs="Cambria Math"/>
        </w:rPr>
        <w:t>₆</w:t>
      </w:r>
      <w:r>
        <w:t>), un azúcar utilizado como molécula energética, y liberando oxígeno (O</w:t>
      </w:r>
      <w:r>
        <w:rPr>
          <w:rFonts w:ascii="Cambria Math" w:hAnsi="Cambria Math" w:cs="Cambria Math"/>
        </w:rPr>
        <w:t>₂</w:t>
      </w:r>
      <w:r>
        <w:t>), un gas esencial para la respiración de muchos organismos en el planeta. En resumen, los materiales y las sustancias clave de este proceso son la clorofila y otros pigmentos, el dióxido de carbono, el agua y la energía solar.</w:t>
      </w:r>
    </w:p>
    <w:p w14:paraId="72C22CE2" w14:textId="77777777" w:rsidR="00ED1D09" w:rsidRDefault="00ED1D09" w:rsidP="00502018">
      <w:pPr>
        <w:pStyle w:val="E05Parrafosangria"/>
      </w:pPr>
      <w:r>
        <w:t>Adicionalmente, las plantas requieren minerales que son absorbidos por las raíces para garantizar que el proceso de fotosíntesis se lleve a cabo de manera óptima en las hojas. Algunos factores como la temperatura, la intensidad lumínica y la concentración de dióxido de carbono en el ambiente determinan la eficiencia de este proceso. En la figura 2 se muestra una representación general de la fotosíntesis.</w:t>
      </w:r>
    </w:p>
    <w:p w14:paraId="3DEEC669" w14:textId="77777777" w:rsidR="00ED1D09" w:rsidRDefault="00ED1D09" w:rsidP="00D04F29">
      <w:pPr>
        <w:spacing w:before="240" w:after="240" w:line="480" w:lineRule="auto"/>
        <w:jc w:val="center"/>
        <w:rPr>
          <w:rFonts w:ascii="Calibri" w:eastAsia="Calibri" w:hAnsi="Calibri" w:cs="Calibri"/>
          <w:i/>
          <w:sz w:val="22"/>
          <w:szCs w:val="22"/>
        </w:rPr>
      </w:pPr>
      <w:r>
        <w:rPr>
          <w:rFonts w:ascii="Calibri" w:eastAsia="Calibri" w:hAnsi="Calibri" w:cs="Calibri"/>
          <w:i/>
          <w:noProof/>
          <w:sz w:val="22"/>
          <w:szCs w:val="22"/>
          <w:lang w:eastAsia="es-CO"/>
        </w:rPr>
        <w:lastRenderedPageBreak/>
        <w:drawing>
          <wp:inline distT="114300" distB="114300" distL="114300" distR="114300" wp14:anchorId="43FBAC64" wp14:editId="6B48DB6A">
            <wp:extent cx="3552898" cy="4318138"/>
            <wp:effectExtent l="0" t="0" r="3175"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637465" cy="4420919"/>
                    </a:xfrm>
                    <a:prstGeom prst="rect">
                      <a:avLst/>
                    </a:prstGeom>
                    <a:ln/>
                  </pic:spPr>
                </pic:pic>
              </a:graphicData>
            </a:graphic>
          </wp:inline>
        </w:drawing>
      </w:r>
    </w:p>
    <w:p w14:paraId="4123FB22" w14:textId="77777777" w:rsidR="00D04F29" w:rsidRDefault="00502018" w:rsidP="00D04F29">
      <w:pPr>
        <w:pStyle w:val="E12Intro-desarrollo"/>
      </w:pPr>
      <w:r w:rsidRPr="00D04F29">
        <w:t>Figura</w:t>
      </w:r>
      <w:r w:rsidRPr="00502018">
        <w:t xml:space="preserve"> 2. </w:t>
      </w:r>
    </w:p>
    <w:p w14:paraId="570CBDE8" w14:textId="1FE2214B" w:rsidR="00ED1D09" w:rsidRPr="00502018" w:rsidRDefault="00502018" w:rsidP="00D04F29">
      <w:r w:rsidRPr="00502018">
        <w:t>Esquema general de la fotosíntesis</w:t>
      </w:r>
      <w:r w:rsidR="004B6734">
        <w:br/>
      </w:r>
      <w:r w:rsidR="00ED1D09" w:rsidRPr="00502018">
        <w:t>Nota. Adaptado de</w:t>
      </w:r>
      <w:hyperlink r:id="rId11">
        <w:r w:rsidR="00ED1D09" w:rsidRPr="00502018">
          <w:t xml:space="preserve"> </w:t>
        </w:r>
      </w:hyperlink>
      <w:hyperlink r:id="rId12">
        <w:r w:rsidR="00ED1D09" w:rsidRPr="00502018">
          <w:rPr>
            <w:rStyle w:val="Hipervnculo"/>
            <w:iCs/>
          </w:rPr>
          <w:t>https://concienciaverde.com.mx/2024/06/25/la-fotosintesis-y-su-importancia/</w:t>
        </w:r>
      </w:hyperlink>
    </w:p>
    <w:p w14:paraId="400079B3" w14:textId="77777777" w:rsidR="006D0EF8" w:rsidRDefault="006D0EF8" w:rsidP="006D0EF8">
      <w:pPr>
        <w:pStyle w:val="E08IzqnegrillayK"/>
      </w:pPr>
    </w:p>
    <w:p w14:paraId="61676224" w14:textId="06AD436E" w:rsidR="00ED1D09" w:rsidRDefault="00ED1D09" w:rsidP="006D0EF8">
      <w:pPr>
        <w:pStyle w:val="E08IzqnegrillayK"/>
      </w:pPr>
      <w:r>
        <w:t>Importancia de las plantas en las cadenas alimenticias</w:t>
      </w:r>
    </w:p>
    <w:p w14:paraId="0839AEB8" w14:textId="77777777" w:rsidR="00ED1D09" w:rsidRDefault="00ED1D09" w:rsidP="006D0EF8">
      <w:pPr>
        <w:pStyle w:val="E05Parrafosangria"/>
      </w:pPr>
      <w:r>
        <w:t>Las plantas son los productores primarios en las cadenas alimenticias; esto significa que son la base en los ecosistemas, ya que producen su propio alimento mediante la fotosíntesis y, a su vez, son la fuente de energía y nutrientes para los organismos heterótrofos, como los herbívoros, los carnívoros y los omnívoros.</w:t>
      </w:r>
    </w:p>
    <w:p w14:paraId="1336756A" w14:textId="77777777" w:rsidR="00ED1D09" w:rsidRDefault="00ED1D09" w:rsidP="006D0EF8">
      <w:pPr>
        <w:pStyle w:val="E05Parrafosangria"/>
      </w:pPr>
      <w:r>
        <w:lastRenderedPageBreak/>
        <w:t xml:space="preserve">Así, sin la presencia de organismos fotosintéticos, la vida en la Tierra tal y como la conocemos hoy no sería posible, ya que su biomasa proporciona nutrientes y energía a otros organismos; regulan las condiciones </w:t>
      </w:r>
      <w:r w:rsidR="004E525A">
        <w:t>climáticas, absorben</w:t>
      </w:r>
      <w:r>
        <w:t xml:space="preserve"> dióxido de carbono y liberan oxígeno en la atmósfera, convirtiendo a las plantas en un elemento crucial para la alimentación y la supervivencia de otras especies, y para el equilibrio general de la biosfera.</w:t>
      </w:r>
    </w:p>
    <w:p w14:paraId="3856C6F9" w14:textId="77777777" w:rsidR="009044ED" w:rsidRDefault="009044ED" w:rsidP="006D0EF8">
      <w:pPr>
        <w:pStyle w:val="E05Parrafosangria"/>
      </w:pPr>
      <w:r>
        <w:t>En los siguientes recursos puede ampliar la información sobre los contenidos tratados:</w:t>
      </w:r>
    </w:p>
    <w:p w14:paraId="4D7C3BFD" w14:textId="563D5587" w:rsidR="002B421B" w:rsidRPr="006D0EF8" w:rsidRDefault="00B16A0F" w:rsidP="00877111">
      <w:pPr>
        <w:pStyle w:val="E09Parrafolista"/>
        <w:numPr>
          <w:ilvl w:val="0"/>
          <w:numId w:val="12"/>
        </w:numPr>
      </w:pPr>
      <w:hyperlink r:id="rId13" w:history="1">
        <w:r w:rsidR="002B421B" w:rsidRPr="006D0EF8">
          <w:rPr>
            <w:rStyle w:val="Hipervnculo"/>
          </w:rPr>
          <w:t>Descubre las cianobacterias, causantes del mayor cambio climático de la historia de la tierra.</w:t>
        </w:r>
      </w:hyperlink>
      <w:r w:rsidR="002B421B" w:rsidRPr="006D0EF8">
        <w:t xml:space="preserve"> En este artículo describe el surgimiento y evolución de las cianobacterias y su importancia en la transformación de la atmósfera primitiva.</w:t>
      </w:r>
    </w:p>
    <w:p w14:paraId="198D31BE" w14:textId="55FB16E9" w:rsidR="002B421B" w:rsidRDefault="006D0EF8" w:rsidP="00877111">
      <w:pPr>
        <w:pStyle w:val="E09Parrafolista"/>
        <w:numPr>
          <w:ilvl w:val="0"/>
          <w:numId w:val="12"/>
        </w:numPr>
      </w:pPr>
      <w:hyperlink r:id="rId14" w:history="1">
        <w:r w:rsidRPr="004B4A71">
          <w:rPr>
            <w:rStyle w:val="Hipervnculo"/>
          </w:rPr>
          <w:t>https://es.khanacademy.org/science/ap-biology/cellular-energetics/photosynthesis/a/intro-to-photosynthesis</w:t>
        </w:r>
      </w:hyperlink>
      <w:r w:rsidR="002B421B" w:rsidRPr="006D0EF8">
        <w:t xml:space="preserve"> En esta página se explica el proceso general de la fotosíntesis y su importancia ecológica. </w:t>
      </w:r>
    </w:p>
    <w:p w14:paraId="66A6B12D" w14:textId="77777777" w:rsidR="00291BE4" w:rsidRPr="00291BE4" w:rsidRDefault="00291BE4" w:rsidP="00291BE4">
      <w:pPr>
        <w:rPr>
          <w:lang w:eastAsia="en-US"/>
        </w:rPr>
      </w:pPr>
    </w:p>
    <w:p w14:paraId="1EF64EA2" w14:textId="77777777" w:rsidR="00ED1D09" w:rsidRDefault="00ED1D09" w:rsidP="00291BE4">
      <w:pPr>
        <w:pStyle w:val="E08IzqnegrillayK"/>
      </w:pPr>
      <w:r>
        <w:t>Actividad 2. Creación de una secuencia ilustrada sobre la fotosíntesis</w:t>
      </w:r>
    </w:p>
    <w:p w14:paraId="5D10F598" w14:textId="77777777" w:rsidR="00ED1D09" w:rsidRDefault="00ED1D09" w:rsidP="00291BE4">
      <w:pPr>
        <w:pStyle w:val="E05Parrafosangria"/>
      </w:pPr>
      <w:r>
        <w:t xml:space="preserve">En esta actividad, los estudiantes trabajan en grupos para crear una secuencia lógica de imágenes, como una historieta, que represente el proceso general de la fotosíntesis y su importancia para la vida en el planeta. La actividad fomenta la comprensión visual y narrativa del proceso fotosintético, además de fortalecer la colaboración y la interpretación entre pares. </w:t>
      </w:r>
    </w:p>
    <w:p w14:paraId="6FB94EC7" w14:textId="77777777" w:rsidR="00291BE4" w:rsidRDefault="00291BE4" w:rsidP="00291BE4">
      <w:pPr>
        <w:pStyle w:val="E05Parrafosangria"/>
      </w:pPr>
    </w:p>
    <w:p w14:paraId="68F7B8FB" w14:textId="77777777" w:rsidR="00ED1D09" w:rsidRDefault="00ED1D09" w:rsidP="00291BE4">
      <w:pPr>
        <w:pStyle w:val="E12Intro-desarrollo"/>
      </w:pPr>
      <w:r>
        <w:lastRenderedPageBreak/>
        <w:t>Ejecución de la actividad</w:t>
      </w:r>
    </w:p>
    <w:p w14:paraId="5FC43452" w14:textId="77777777" w:rsidR="00ED1D09" w:rsidRDefault="00ED1D09" w:rsidP="00877111">
      <w:pPr>
        <w:pStyle w:val="E09Parrafolista"/>
        <w:numPr>
          <w:ilvl w:val="0"/>
          <w:numId w:val="13"/>
        </w:numPr>
      </w:pPr>
      <w:r>
        <w:t xml:space="preserve">Proyecte </w:t>
      </w:r>
      <w:r w:rsidR="00711708">
        <w:t xml:space="preserve">un </w:t>
      </w:r>
      <w:r>
        <w:t xml:space="preserve">video sobre las generalidades </w:t>
      </w:r>
      <w:r w:rsidR="00711708">
        <w:t xml:space="preserve">e importancia </w:t>
      </w:r>
      <w:r>
        <w:t>de la fotosíntesis.</w:t>
      </w:r>
      <w:r w:rsidR="00711708">
        <w:t xml:space="preserve"> A </w:t>
      </w:r>
      <w:r w:rsidR="00AC7D5B">
        <w:t>continuación,</w:t>
      </w:r>
      <w:r w:rsidR="00711708">
        <w:t xml:space="preserve"> encuentra algunas sugerencias:</w:t>
      </w:r>
    </w:p>
    <w:p w14:paraId="0BF6DD0B" w14:textId="77777777" w:rsidR="00711708" w:rsidRPr="004B6734" w:rsidRDefault="00B16A0F" w:rsidP="00877111">
      <w:pPr>
        <w:pStyle w:val="E09Parrafolista"/>
        <w:numPr>
          <w:ilvl w:val="0"/>
          <w:numId w:val="30"/>
        </w:numPr>
      </w:pPr>
      <w:hyperlink r:id="rId15" w:history="1">
        <w:r w:rsidR="00711708" w:rsidRPr="004B6734">
          <w:rPr>
            <w:rStyle w:val="Hipervnculo"/>
          </w:rPr>
          <w:t>https://es.khanacademy.org/science/biology/photosynthesis-in-plants/introduction-to-stages-of-photosynthesis/v/photosynthesis</w:t>
        </w:r>
      </w:hyperlink>
      <w:r w:rsidR="00711708" w:rsidRPr="004B6734">
        <w:t xml:space="preserve"> Este video resume el proceso general de la fotosíntesis y la importancia de las plantas en los ecosistemas. </w:t>
      </w:r>
    </w:p>
    <w:p w14:paraId="7AEB2C48" w14:textId="77777777" w:rsidR="00CD637C" w:rsidRPr="004B6734" w:rsidRDefault="00B16A0F" w:rsidP="00877111">
      <w:pPr>
        <w:pStyle w:val="E09Parrafolista"/>
        <w:numPr>
          <w:ilvl w:val="0"/>
          <w:numId w:val="30"/>
        </w:numPr>
      </w:pPr>
      <w:hyperlink r:id="rId16" w:history="1">
        <w:r w:rsidR="00CD637C" w:rsidRPr="004B6734">
          <w:rPr>
            <w:rStyle w:val="Hipervnculo"/>
          </w:rPr>
          <w:t>https://youtu.be/RndKOKedrt4?si=oJZTSrpWwEjgf6Z</w:t>
        </w:r>
      </w:hyperlink>
      <w:r w:rsidR="00CD637C" w:rsidRPr="004B6734">
        <w:t xml:space="preserve"> Este recurso explica el origen de los organismos fotosintético, su evolución y el papel que han desempeñado en la transformación de la atmósfera terrestre.</w:t>
      </w:r>
    </w:p>
    <w:p w14:paraId="379B5AD5" w14:textId="77777777" w:rsidR="00ED1D09" w:rsidRPr="00F939EF" w:rsidRDefault="00ED1D09" w:rsidP="00877111">
      <w:pPr>
        <w:pStyle w:val="E09Parrafolista"/>
        <w:numPr>
          <w:ilvl w:val="0"/>
          <w:numId w:val="13"/>
        </w:numPr>
      </w:pPr>
      <w:r>
        <w:t xml:space="preserve">Pida a los estudiantes que tomen notas de los aspectos más destacados </w:t>
      </w:r>
      <w:r w:rsidRPr="00F939EF">
        <w:t>de</w:t>
      </w:r>
      <w:r w:rsidR="00F939EF">
        <w:t xml:space="preserve"> </w:t>
      </w:r>
      <w:r w:rsidRPr="00F939EF">
        <w:t>l</w:t>
      </w:r>
      <w:r w:rsidR="00F939EF">
        <w:t>os</w:t>
      </w:r>
      <w:r w:rsidRPr="00F939EF">
        <w:t xml:space="preserve"> video</w:t>
      </w:r>
      <w:r w:rsidR="00F939EF">
        <w:t>s.</w:t>
      </w:r>
      <w:r>
        <w:t xml:space="preserve"> </w:t>
      </w:r>
    </w:p>
    <w:p w14:paraId="27E7D85E" w14:textId="77777777" w:rsidR="00ED1D09" w:rsidRDefault="00ED1D09" w:rsidP="00877111">
      <w:pPr>
        <w:pStyle w:val="E09Parrafolista"/>
        <w:numPr>
          <w:ilvl w:val="0"/>
          <w:numId w:val="13"/>
        </w:numPr>
      </w:pPr>
      <w:r>
        <w:t>Divida la clase en 10 grupos y asigne a cada uno un tema relacionado con la fotosíntesis. Algunas sugerencias son las siguientes:</w:t>
      </w:r>
    </w:p>
    <w:p w14:paraId="1064E2DD" w14:textId="77777777" w:rsidR="00ED1D09" w:rsidRDefault="00ED1D09" w:rsidP="00877111">
      <w:pPr>
        <w:pStyle w:val="E09Parrafolista"/>
        <w:numPr>
          <w:ilvl w:val="0"/>
          <w:numId w:val="14"/>
        </w:numPr>
      </w:pPr>
      <w:r>
        <w:t>Transformación de la energía lumínica en energía química.</w:t>
      </w:r>
    </w:p>
    <w:p w14:paraId="185A371B" w14:textId="77777777" w:rsidR="00ED1D09" w:rsidRDefault="00ED1D09" w:rsidP="00877111">
      <w:pPr>
        <w:pStyle w:val="E09Parrafolista"/>
        <w:numPr>
          <w:ilvl w:val="0"/>
          <w:numId w:val="14"/>
        </w:numPr>
      </w:pPr>
      <w:r>
        <w:t>Impacto de la fotosíntesis en la transformación de la atmósfera.</w:t>
      </w:r>
    </w:p>
    <w:p w14:paraId="1FA6BCE7" w14:textId="77777777" w:rsidR="00ED1D09" w:rsidRDefault="00ED1D09" w:rsidP="00877111">
      <w:pPr>
        <w:pStyle w:val="E09Parrafolista"/>
        <w:numPr>
          <w:ilvl w:val="0"/>
          <w:numId w:val="14"/>
        </w:numPr>
      </w:pPr>
      <w:r>
        <w:t>Factores que intervienen en la fotosíntesis</w:t>
      </w:r>
    </w:p>
    <w:p w14:paraId="36D2D49A" w14:textId="77777777" w:rsidR="00ED1D09" w:rsidRDefault="00ED1D09" w:rsidP="00877111">
      <w:pPr>
        <w:pStyle w:val="E09Parrafolista"/>
        <w:numPr>
          <w:ilvl w:val="0"/>
          <w:numId w:val="14"/>
        </w:numPr>
      </w:pPr>
      <w:r>
        <w:t>Importancia de la fotosíntesis en la cadena alimenticia.</w:t>
      </w:r>
    </w:p>
    <w:p w14:paraId="190B8E0F" w14:textId="77777777" w:rsidR="00ED1D09" w:rsidRDefault="00ED1D09" w:rsidP="00877111">
      <w:pPr>
        <w:pStyle w:val="E09Parrafolista"/>
        <w:numPr>
          <w:ilvl w:val="0"/>
          <w:numId w:val="14"/>
        </w:numPr>
      </w:pPr>
      <w:r>
        <w:t>Papel de la fotosíntesis en el equilibrio ecológico.</w:t>
      </w:r>
    </w:p>
    <w:p w14:paraId="2C46CA3C" w14:textId="77777777" w:rsidR="00ED1D09" w:rsidRDefault="00ED1D09" w:rsidP="00877111">
      <w:pPr>
        <w:pStyle w:val="E09Parrafolista"/>
        <w:numPr>
          <w:ilvl w:val="0"/>
          <w:numId w:val="14"/>
        </w:numPr>
      </w:pPr>
      <w:r>
        <w:t>Evolución de los organismos fotosintéticos.</w:t>
      </w:r>
    </w:p>
    <w:p w14:paraId="403223A7" w14:textId="77777777" w:rsidR="00ED1D09" w:rsidRDefault="00ED1D09" w:rsidP="00877111">
      <w:pPr>
        <w:pStyle w:val="E09Parrafolista"/>
        <w:numPr>
          <w:ilvl w:val="0"/>
          <w:numId w:val="14"/>
        </w:numPr>
      </w:pPr>
      <w:r>
        <w:t>Evolución de la fotosíntesis y su impacto en la biodiversidad.</w:t>
      </w:r>
    </w:p>
    <w:p w14:paraId="4F681E6D" w14:textId="77777777" w:rsidR="00ED1D09" w:rsidRDefault="00ED1D09" w:rsidP="00877111">
      <w:pPr>
        <w:pStyle w:val="E09Parrafolista"/>
        <w:numPr>
          <w:ilvl w:val="0"/>
          <w:numId w:val="14"/>
        </w:numPr>
      </w:pPr>
      <w:r>
        <w:t>Importancia de la fotosíntesis en la agricultura y en la alimentación humana.</w:t>
      </w:r>
    </w:p>
    <w:p w14:paraId="7A4AB5BE" w14:textId="0F782E9A" w:rsidR="00ED1D09" w:rsidRDefault="00ED1D09" w:rsidP="00877111">
      <w:pPr>
        <w:pStyle w:val="E09Parrafolista"/>
        <w:numPr>
          <w:ilvl w:val="0"/>
          <w:numId w:val="13"/>
        </w:numPr>
      </w:pPr>
      <w:r>
        <w:t xml:space="preserve">Indique a cada grupo que deben crear una historia a través de una secuencia de ilustraciones que reflejen el tema asignado. </w:t>
      </w:r>
    </w:p>
    <w:p w14:paraId="2276056E" w14:textId="77777777" w:rsidR="00ED1D09" w:rsidRDefault="00ED1D09" w:rsidP="00877111">
      <w:pPr>
        <w:pStyle w:val="E09Parrafolista"/>
        <w:numPr>
          <w:ilvl w:val="0"/>
          <w:numId w:val="13"/>
        </w:numPr>
      </w:pPr>
      <w:r>
        <w:lastRenderedPageBreak/>
        <w:t>Proporcione hojas de tamaño carta y materiales para colorear. Pida a los estudiantes que dibujen al menos 5 imágenes creativas, cada una en una hoja diferente, que conformen una secuencia lógica sobre su tema.</w:t>
      </w:r>
    </w:p>
    <w:p w14:paraId="739D1089" w14:textId="77777777" w:rsidR="00ED1D09" w:rsidRDefault="00ED1D09" w:rsidP="00877111">
      <w:pPr>
        <w:pStyle w:val="E09Parrafolista"/>
        <w:numPr>
          <w:ilvl w:val="0"/>
          <w:numId w:val="13"/>
        </w:numPr>
      </w:pPr>
      <w:r>
        <w:t>Cuando cada grupo haya terminado su secuencia, entregue las ilustraciones a otro grupo para que las ordene de manera coherente, conectando el tema con el proceso de fotosíntesis representado.</w:t>
      </w:r>
    </w:p>
    <w:p w14:paraId="5ABEA9AC" w14:textId="77777777" w:rsidR="00ED1D09" w:rsidRDefault="00ED1D09" w:rsidP="00877111">
      <w:pPr>
        <w:pStyle w:val="E09Parrafolista"/>
        <w:numPr>
          <w:ilvl w:val="0"/>
          <w:numId w:val="13"/>
        </w:numPr>
      </w:pPr>
      <w:r>
        <w:t>Cada equipo presenta su interpretación de la historia a la clase; luego, el equipo que creó la secuencia original complementa o corrige la información.</w:t>
      </w:r>
    </w:p>
    <w:p w14:paraId="6A892C5B" w14:textId="77777777" w:rsidR="00111B19" w:rsidRDefault="00ED1D09" w:rsidP="00877111">
      <w:pPr>
        <w:pStyle w:val="E09Parrafolista"/>
        <w:numPr>
          <w:ilvl w:val="0"/>
          <w:numId w:val="13"/>
        </w:numPr>
      </w:pPr>
      <w:r>
        <w:t xml:space="preserve">Retroalimente las exposiciones, asegurándose de que todos los estudiantes comprendan el concepto y la importancia de la fotosíntesis. </w:t>
      </w:r>
    </w:p>
    <w:p w14:paraId="71D7C0BF" w14:textId="77777777" w:rsidR="00B23045" w:rsidRPr="00B23045" w:rsidRDefault="00B23045" w:rsidP="00B23045">
      <w:pPr>
        <w:rPr>
          <w:lang w:eastAsia="en-US"/>
        </w:rPr>
      </w:pPr>
    </w:p>
    <w:p w14:paraId="24BACD0C" w14:textId="77777777" w:rsidR="00B23045" w:rsidRPr="00B23045" w:rsidRDefault="00B23045" w:rsidP="00B23045">
      <w:pPr>
        <w:rPr>
          <w:rFonts w:eastAsia="Calibri"/>
          <w:lang w:eastAsia="en-US"/>
        </w:rPr>
      </w:pPr>
    </w:p>
    <w:p w14:paraId="5F3C6BBB" w14:textId="77777777" w:rsidR="00ED1D09" w:rsidRDefault="00ED1D09" w:rsidP="00B23045">
      <w:pPr>
        <w:pStyle w:val="E08IzqnegrillayK"/>
      </w:pPr>
      <w:r>
        <w:t>Actividad 3. Práctica de laboratorio - Arcoíris de pigmentos vegetales</w:t>
      </w:r>
    </w:p>
    <w:p w14:paraId="710A5A1F" w14:textId="77777777" w:rsidR="00ED1D09" w:rsidRPr="00B23045" w:rsidRDefault="00ED1D09" w:rsidP="00B23045">
      <w:pPr>
        <w:pStyle w:val="E05Parrafosangria"/>
      </w:pPr>
      <w:r>
        <w:t xml:space="preserve">En la siguiente práctica de laboratorio, los estudiantes </w:t>
      </w:r>
      <w:r w:rsidRPr="00B23045">
        <w:t xml:space="preserve">realizan una cromatografía para separar pigmentos vegetales de diferentes partes de la planta, favoreciendo la comprensión de la importancia de estas moléculas en el aprovechamiento de la luz como fuente energética en la fotosíntesis. </w:t>
      </w:r>
    </w:p>
    <w:p w14:paraId="595D0B44" w14:textId="1097C5E7" w:rsidR="00B23045" w:rsidRDefault="00ED1D09" w:rsidP="00B23045">
      <w:pPr>
        <w:pStyle w:val="E05Parrafosangria"/>
      </w:pPr>
      <w:r w:rsidRPr="00B23045">
        <w:t>Esta actividad fomenta habilidades científicas y comunicativas</w:t>
      </w:r>
      <w:r>
        <w:t>, al exponer a los estudiantes a técnicas de laboratorio, el análisis crítico de resultados y a la presentación de un informe escrito.</w:t>
      </w:r>
    </w:p>
    <w:p w14:paraId="111AB8A6" w14:textId="77777777" w:rsidR="00ED1D09" w:rsidRDefault="00ED1D09" w:rsidP="00B23045">
      <w:pPr>
        <w:pStyle w:val="E12Intro-desarrollo"/>
      </w:pPr>
      <w:r>
        <w:t>Ejecución de la actividad</w:t>
      </w:r>
    </w:p>
    <w:p w14:paraId="3656B9AB" w14:textId="333B7E0E" w:rsidR="00F939EF" w:rsidRPr="00B23045" w:rsidRDefault="00ED1D09" w:rsidP="00877111">
      <w:pPr>
        <w:pStyle w:val="E09Parrafolista"/>
        <w:numPr>
          <w:ilvl w:val="0"/>
          <w:numId w:val="15"/>
        </w:numPr>
      </w:pPr>
      <w:r>
        <w:t xml:space="preserve">Organice previamente la clase en grupos de tres estudiantes y asigne a cada equipo materiales vegetales de distintos colores, entre ellos: espinaca, cardamomo, </w:t>
      </w:r>
      <w:r>
        <w:lastRenderedPageBreak/>
        <w:t>cúrcuma, remolacha, repollo morado, limón o pétalos de flores. Estos materiales deben ser cortados en trozos pequeños y llevados al laboratorio para la práctica.</w:t>
      </w:r>
    </w:p>
    <w:p w14:paraId="3E282903" w14:textId="77777777" w:rsidR="00ED1D09" w:rsidRDefault="00ED1D09" w:rsidP="00877111">
      <w:pPr>
        <w:pStyle w:val="E09Parrafolista"/>
        <w:numPr>
          <w:ilvl w:val="0"/>
          <w:numId w:val="15"/>
        </w:numPr>
      </w:pPr>
      <w:r>
        <w:t>Asegúrese de que cada grupo cuente con el siguiente material de laboratorio:</w:t>
      </w:r>
    </w:p>
    <w:p w14:paraId="735714CF" w14:textId="77777777" w:rsidR="00ED1D09" w:rsidRDefault="00ED1D09" w:rsidP="00877111">
      <w:pPr>
        <w:pStyle w:val="E09Parrafolista"/>
        <w:numPr>
          <w:ilvl w:val="0"/>
          <w:numId w:val="16"/>
        </w:numPr>
      </w:pPr>
      <w:r>
        <w:t>Mortero y pistilo</w:t>
      </w:r>
    </w:p>
    <w:p w14:paraId="30C631C6" w14:textId="77777777" w:rsidR="00ED1D09" w:rsidRDefault="00ED1D09" w:rsidP="00877111">
      <w:pPr>
        <w:pStyle w:val="E09Parrafolista"/>
        <w:numPr>
          <w:ilvl w:val="0"/>
          <w:numId w:val="16"/>
        </w:numPr>
      </w:pPr>
      <w:r>
        <w:t>2 vasos de precipitado de 50 ml</w:t>
      </w:r>
    </w:p>
    <w:p w14:paraId="5E4DABC1" w14:textId="77777777" w:rsidR="00ED1D09" w:rsidRDefault="00ED1D09" w:rsidP="00877111">
      <w:pPr>
        <w:pStyle w:val="E09Parrafolista"/>
        <w:numPr>
          <w:ilvl w:val="0"/>
          <w:numId w:val="16"/>
        </w:numPr>
      </w:pPr>
      <w:r>
        <w:t>Embudo pequeño</w:t>
      </w:r>
    </w:p>
    <w:p w14:paraId="43BC6887" w14:textId="77777777" w:rsidR="00ED1D09" w:rsidRDefault="00ED1D09" w:rsidP="00877111">
      <w:pPr>
        <w:pStyle w:val="E09Parrafolista"/>
        <w:numPr>
          <w:ilvl w:val="0"/>
          <w:numId w:val="16"/>
        </w:numPr>
      </w:pPr>
      <w:r>
        <w:t>2 discos de papel filtro</w:t>
      </w:r>
    </w:p>
    <w:p w14:paraId="7FAA86B7" w14:textId="77777777" w:rsidR="00ED1D09" w:rsidRDefault="00ED1D09" w:rsidP="00877111">
      <w:pPr>
        <w:pStyle w:val="E09Parrafolista"/>
        <w:numPr>
          <w:ilvl w:val="0"/>
          <w:numId w:val="16"/>
        </w:numPr>
      </w:pPr>
      <w:r>
        <w:t>15 ml de alcohol al 70%</w:t>
      </w:r>
    </w:p>
    <w:p w14:paraId="33F5D260" w14:textId="61CFEE8B" w:rsidR="00ED1D09" w:rsidRDefault="00ED1D09" w:rsidP="00877111">
      <w:pPr>
        <w:pStyle w:val="E09Parrafolista"/>
        <w:numPr>
          <w:ilvl w:val="0"/>
          <w:numId w:val="15"/>
        </w:numPr>
      </w:pPr>
      <w:r>
        <w:t xml:space="preserve">Indique a los estudiantes que deben macerar el material vegetal en el mortero y añadir aproximadamente 15 ml de alcohol. Una vez extraídos los pigmentos, el líquido debe filtrarse y pasarse a un vaso de precipitado de 50 ml. Luego, deberán colocar una tira de papel filtro dentro del vaso de precipitado de forma que un extremo esté en contacto con el extracto. </w:t>
      </w:r>
    </w:p>
    <w:p w14:paraId="1E9B7064" w14:textId="77777777" w:rsidR="00ED1D09" w:rsidRDefault="00ED1D09" w:rsidP="00877111">
      <w:pPr>
        <w:pStyle w:val="E09Parrafolista"/>
        <w:numPr>
          <w:ilvl w:val="0"/>
          <w:numId w:val="15"/>
        </w:numPr>
      </w:pPr>
      <w:r>
        <w:t>Después de algunos minutos, el extracto empieza a ser absorbido por el papel filtro, dejando en este un rastro de los pigmentos presentes en cada muestra.</w:t>
      </w:r>
    </w:p>
    <w:p w14:paraId="6E8748E3" w14:textId="04C26A15" w:rsidR="00ED1D09" w:rsidRPr="00B23045" w:rsidRDefault="00ED1D09" w:rsidP="00B23045">
      <w:pPr>
        <w:pStyle w:val="E09Parrafolista"/>
        <w:ind w:left="360" w:firstLine="0"/>
        <w:rPr>
          <w:b/>
        </w:rPr>
      </w:pPr>
      <w:r>
        <w:rPr>
          <w:b/>
        </w:rPr>
        <w:t>Nota</w:t>
      </w:r>
      <w:r>
        <w:t>: los colores que se observan en la tira de papel filtro evidencian la presencia de pigmentos vegetales, como se muestra en la tabla 1.</w:t>
      </w:r>
      <w:r>
        <w:rPr>
          <w:b/>
        </w:rPr>
        <w:t xml:space="preserve"> </w:t>
      </w:r>
    </w:p>
    <w:tbl>
      <w:tblPr>
        <w:tblStyle w:val="Tablaconcuadrcula3-nfasis2"/>
        <w:tblW w:w="6234" w:type="dxa"/>
        <w:tblLayout w:type="fixed"/>
        <w:tblLook w:val="0400" w:firstRow="0" w:lastRow="0" w:firstColumn="0" w:lastColumn="0" w:noHBand="0" w:noVBand="1"/>
      </w:tblPr>
      <w:tblGrid>
        <w:gridCol w:w="3117"/>
        <w:gridCol w:w="3117"/>
      </w:tblGrid>
      <w:tr w:rsidR="00ED1D09" w14:paraId="0A47BB3E" w14:textId="77777777" w:rsidTr="00D04F29">
        <w:trPr>
          <w:cnfStyle w:val="000000100000" w:firstRow="0" w:lastRow="0" w:firstColumn="0" w:lastColumn="0" w:oddVBand="0" w:evenVBand="0" w:oddHBand="1" w:evenHBand="0" w:firstRowFirstColumn="0" w:firstRowLastColumn="0" w:lastRowFirstColumn="0" w:lastRowLastColumn="0"/>
          <w:trHeight w:val="699"/>
        </w:trPr>
        <w:tc>
          <w:tcPr>
            <w:tcW w:w="3117" w:type="dxa"/>
          </w:tcPr>
          <w:p w14:paraId="41FB9573" w14:textId="77777777" w:rsidR="00ED1D09" w:rsidRPr="00D04F29" w:rsidRDefault="00ED1D09" w:rsidP="00D04F29">
            <w:pPr>
              <w:spacing w:before="280" w:after="280" w:line="276" w:lineRule="auto"/>
              <w:rPr>
                <w:rFonts w:eastAsia="Calibri" w:cs="Arial"/>
                <w:b/>
                <w:color w:val="385623" w:themeColor="accent6" w:themeShade="80"/>
                <w:sz w:val="28"/>
                <w:szCs w:val="28"/>
              </w:rPr>
            </w:pPr>
            <w:r w:rsidRPr="00D04F29">
              <w:rPr>
                <w:rFonts w:eastAsia="Calibri" w:cs="Arial"/>
                <w:b/>
                <w:color w:val="385623" w:themeColor="accent6" w:themeShade="80"/>
                <w:sz w:val="28"/>
                <w:szCs w:val="28"/>
              </w:rPr>
              <w:t>Color</w:t>
            </w:r>
          </w:p>
        </w:tc>
        <w:tc>
          <w:tcPr>
            <w:tcW w:w="3117" w:type="dxa"/>
          </w:tcPr>
          <w:p w14:paraId="5FC3E6F8" w14:textId="77777777" w:rsidR="00ED1D09" w:rsidRPr="00D04F29" w:rsidRDefault="00ED1D09" w:rsidP="00D04F29">
            <w:pPr>
              <w:spacing w:before="280" w:after="280" w:line="276" w:lineRule="auto"/>
              <w:rPr>
                <w:rFonts w:eastAsia="Calibri" w:cs="Arial"/>
                <w:b/>
                <w:color w:val="385623" w:themeColor="accent6" w:themeShade="80"/>
                <w:sz w:val="28"/>
                <w:szCs w:val="28"/>
              </w:rPr>
            </w:pPr>
            <w:r w:rsidRPr="00D04F29">
              <w:rPr>
                <w:rFonts w:eastAsia="Calibri" w:cs="Arial"/>
                <w:b/>
                <w:color w:val="385623" w:themeColor="accent6" w:themeShade="80"/>
                <w:sz w:val="28"/>
                <w:szCs w:val="28"/>
              </w:rPr>
              <w:t>Pigmento</w:t>
            </w:r>
          </w:p>
        </w:tc>
      </w:tr>
      <w:tr w:rsidR="00ED1D09" w14:paraId="446868AC" w14:textId="77777777" w:rsidTr="00D04F29">
        <w:trPr>
          <w:trHeight w:val="729"/>
        </w:trPr>
        <w:tc>
          <w:tcPr>
            <w:tcW w:w="3117" w:type="dxa"/>
          </w:tcPr>
          <w:p w14:paraId="2095FC52" w14:textId="77777777" w:rsidR="00ED1D09" w:rsidRPr="00D04F29" w:rsidRDefault="00ED1D09" w:rsidP="00D04F29">
            <w:pPr>
              <w:spacing w:before="280" w:after="280" w:line="276" w:lineRule="auto"/>
              <w:rPr>
                <w:rFonts w:eastAsia="Calibri" w:cs="Arial"/>
                <w:color w:val="385623" w:themeColor="accent6" w:themeShade="80"/>
                <w:sz w:val="21"/>
                <w:szCs w:val="21"/>
              </w:rPr>
            </w:pPr>
            <w:r w:rsidRPr="00D04F29">
              <w:rPr>
                <w:rFonts w:eastAsia="Calibri" w:cs="Arial"/>
                <w:color w:val="385623" w:themeColor="accent6" w:themeShade="80"/>
                <w:sz w:val="21"/>
                <w:szCs w:val="21"/>
              </w:rPr>
              <w:t xml:space="preserve">Naranja </w:t>
            </w:r>
          </w:p>
        </w:tc>
        <w:tc>
          <w:tcPr>
            <w:tcW w:w="3117" w:type="dxa"/>
          </w:tcPr>
          <w:p w14:paraId="139AC265" w14:textId="77777777" w:rsidR="00ED1D09" w:rsidRPr="00D04F29" w:rsidRDefault="00ED1D09" w:rsidP="00D04F29">
            <w:pPr>
              <w:spacing w:before="280" w:after="280" w:line="276" w:lineRule="auto"/>
              <w:rPr>
                <w:rFonts w:eastAsia="Calibri" w:cs="Arial"/>
                <w:color w:val="385623" w:themeColor="accent6" w:themeShade="80"/>
                <w:sz w:val="21"/>
                <w:szCs w:val="21"/>
              </w:rPr>
            </w:pPr>
            <w:r w:rsidRPr="00D04F29">
              <w:rPr>
                <w:rFonts w:eastAsia="Calibri" w:cs="Arial"/>
                <w:color w:val="385623" w:themeColor="accent6" w:themeShade="80"/>
                <w:sz w:val="21"/>
                <w:szCs w:val="21"/>
              </w:rPr>
              <w:t>β-caroteno</w:t>
            </w:r>
          </w:p>
        </w:tc>
      </w:tr>
      <w:tr w:rsidR="00ED1D09" w14:paraId="16BC2502" w14:textId="77777777" w:rsidTr="00D04F29">
        <w:trPr>
          <w:cnfStyle w:val="000000100000" w:firstRow="0" w:lastRow="0" w:firstColumn="0" w:lastColumn="0" w:oddVBand="0" w:evenVBand="0" w:oddHBand="1" w:evenHBand="0" w:firstRowFirstColumn="0" w:firstRowLastColumn="0" w:lastRowFirstColumn="0" w:lastRowLastColumn="0"/>
          <w:trHeight w:val="602"/>
        </w:trPr>
        <w:tc>
          <w:tcPr>
            <w:tcW w:w="3117" w:type="dxa"/>
          </w:tcPr>
          <w:p w14:paraId="566C91C6" w14:textId="77777777" w:rsidR="00ED1D09" w:rsidRPr="00D04F29" w:rsidRDefault="00ED1D09" w:rsidP="00D04F29">
            <w:pPr>
              <w:spacing w:before="280" w:after="280" w:line="276" w:lineRule="auto"/>
              <w:rPr>
                <w:rFonts w:eastAsia="Calibri" w:cs="Arial"/>
                <w:color w:val="385623" w:themeColor="accent6" w:themeShade="80"/>
                <w:sz w:val="21"/>
                <w:szCs w:val="21"/>
              </w:rPr>
            </w:pPr>
            <w:r w:rsidRPr="00D04F29">
              <w:rPr>
                <w:rFonts w:eastAsia="Calibri" w:cs="Arial"/>
                <w:color w:val="385623" w:themeColor="accent6" w:themeShade="80"/>
                <w:sz w:val="21"/>
                <w:szCs w:val="21"/>
              </w:rPr>
              <w:t>Violeta</w:t>
            </w:r>
          </w:p>
        </w:tc>
        <w:tc>
          <w:tcPr>
            <w:tcW w:w="3117" w:type="dxa"/>
          </w:tcPr>
          <w:p w14:paraId="372BA614" w14:textId="77777777" w:rsidR="00ED1D09" w:rsidRPr="00D04F29" w:rsidRDefault="00ED1D09" w:rsidP="00D04F29">
            <w:pPr>
              <w:spacing w:before="280" w:after="280" w:line="276" w:lineRule="auto"/>
              <w:rPr>
                <w:rFonts w:eastAsia="Calibri" w:cs="Arial"/>
                <w:color w:val="385623" w:themeColor="accent6" w:themeShade="80"/>
                <w:sz w:val="21"/>
                <w:szCs w:val="21"/>
              </w:rPr>
            </w:pPr>
            <w:proofErr w:type="spellStart"/>
            <w:r w:rsidRPr="00D04F29">
              <w:rPr>
                <w:rFonts w:eastAsia="Calibri" w:cs="Arial"/>
                <w:color w:val="385623" w:themeColor="accent6" w:themeShade="80"/>
                <w:sz w:val="21"/>
                <w:szCs w:val="21"/>
              </w:rPr>
              <w:t>Betalaína</w:t>
            </w:r>
            <w:proofErr w:type="spellEnd"/>
          </w:p>
        </w:tc>
      </w:tr>
      <w:tr w:rsidR="00ED1D09" w14:paraId="6D0B5910" w14:textId="77777777" w:rsidTr="00D04F29">
        <w:trPr>
          <w:trHeight w:val="602"/>
        </w:trPr>
        <w:tc>
          <w:tcPr>
            <w:tcW w:w="3117" w:type="dxa"/>
          </w:tcPr>
          <w:p w14:paraId="41D64A73" w14:textId="77777777" w:rsidR="00ED1D09" w:rsidRPr="00D04F29" w:rsidRDefault="00ED1D09" w:rsidP="00D04F29">
            <w:pPr>
              <w:spacing w:before="280" w:after="280" w:line="276" w:lineRule="auto"/>
              <w:rPr>
                <w:rFonts w:eastAsia="Calibri" w:cs="Arial"/>
                <w:color w:val="385623" w:themeColor="accent6" w:themeShade="80"/>
                <w:sz w:val="21"/>
                <w:szCs w:val="21"/>
              </w:rPr>
            </w:pPr>
            <w:r w:rsidRPr="00D04F29">
              <w:rPr>
                <w:rFonts w:eastAsia="Calibri" w:cs="Arial"/>
                <w:color w:val="385623" w:themeColor="accent6" w:themeShade="80"/>
                <w:sz w:val="21"/>
                <w:szCs w:val="21"/>
              </w:rPr>
              <w:lastRenderedPageBreak/>
              <w:t>Verde</w:t>
            </w:r>
          </w:p>
        </w:tc>
        <w:tc>
          <w:tcPr>
            <w:tcW w:w="3117" w:type="dxa"/>
          </w:tcPr>
          <w:p w14:paraId="29033BC2" w14:textId="77777777" w:rsidR="00ED1D09" w:rsidRPr="00D04F29" w:rsidRDefault="00ED1D09" w:rsidP="00D04F29">
            <w:pPr>
              <w:spacing w:before="280" w:after="280" w:line="276" w:lineRule="auto"/>
              <w:rPr>
                <w:rFonts w:eastAsia="Calibri" w:cs="Arial"/>
                <w:color w:val="385623" w:themeColor="accent6" w:themeShade="80"/>
                <w:sz w:val="21"/>
                <w:szCs w:val="21"/>
              </w:rPr>
            </w:pPr>
            <w:r w:rsidRPr="00D04F29">
              <w:rPr>
                <w:rFonts w:eastAsia="Calibri" w:cs="Arial"/>
                <w:color w:val="385623" w:themeColor="accent6" w:themeShade="80"/>
                <w:sz w:val="21"/>
                <w:szCs w:val="21"/>
              </w:rPr>
              <w:t>Clorofila</w:t>
            </w:r>
          </w:p>
        </w:tc>
      </w:tr>
      <w:tr w:rsidR="00ED1D09" w14:paraId="5D672FD6" w14:textId="77777777" w:rsidTr="00D04F29">
        <w:trPr>
          <w:cnfStyle w:val="000000100000" w:firstRow="0" w:lastRow="0" w:firstColumn="0" w:lastColumn="0" w:oddVBand="0" w:evenVBand="0" w:oddHBand="1" w:evenHBand="0" w:firstRowFirstColumn="0" w:firstRowLastColumn="0" w:lastRowFirstColumn="0" w:lastRowLastColumn="0"/>
          <w:trHeight w:val="788"/>
        </w:trPr>
        <w:tc>
          <w:tcPr>
            <w:tcW w:w="3117" w:type="dxa"/>
          </w:tcPr>
          <w:p w14:paraId="1E168C73" w14:textId="77777777" w:rsidR="00ED1D09" w:rsidRPr="00D04F29" w:rsidRDefault="00ED1D09" w:rsidP="00D04F29">
            <w:pPr>
              <w:spacing w:before="280" w:after="280" w:line="276" w:lineRule="auto"/>
              <w:rPr>
                <w:rFonts w:eastAsia="Calibri" w:cs="Arial"/>
                <w:color w:val="385623" w:themeColor="accent6" w:themeShade="80"/>
                <w:sz w:val="21"/>
                <w:szCs w:val="21"/>
              </w:rPr>
            </w:pPr>
            <w:r w:rsidRPr="00D04F29">
              <w:rPr>
                <w:rFonts w:eastAsia="Calibri" w:cs="Arial"/>
                <w:color w:val="385623" w:themeColor="accent6" w:themeShade="80"/>
                <w:sz w:val="21"/>
                <w:szCs w:val="21"/>
              </w:rPr>
              <w:t>Rojo</w:t>
            </w:r>
          </w:p>
        </w:tc>
        <w:tc>
          <w:tcPr>
            <w:tcW w:w="3117" w:type="dxa"/>
          </w:tcPr>
          <w:p w14:paraId="2F973EE9" w14:textId="77777777" w:rsidR="00ED1D09" w:rsidRPr="00D04F29" w:rsidRDefault="00ED1D09" w:rsidP="00D04F29">
            <w:pPr>
              <w:spacing w:before="280" w:after="280" w:line="276" w:lineRule="auto"/>
              <w:rPr>
                <w:rFonts w:eastAsia="Calibri" w:cs="Arial"/>
                <w:color w:val="385623" w:themeColor="accent6" w:themeShade="80"/>
                <w:sz w:val="21"/>
                <w:szCs w:val="21"/>
              </w:rPr>
            </w:pPr>
            <w:r w:rsidRPr="00D04F29">
              <w:rPr>
                <w:rFonts w:eastAsia="Calibri" w:cs="Arial"/>
                <w:color w:val="385623" w:themeColor="accent6" w:themeShade="80"/>
                <w:sz w:val="21"/>
                <w:szCs w:val="21"/>
              </w:rPr>
              <w:t>Licopeno</w:t>
            </w:r>
          </w:p>
        </w:tc>
      </w:tr>
      <w:tr w:rsidR="00ED1D09" w14:paraId="3FDF8257" w14:textId="77777777" w:rsidTr="00D04F29">
        <w:tc>
          <w:tcPr>
            <w:tcW w:w="3117" w:type="dxa"/>
          </w:tcPr>
          <w:p w14:paraId="63548E7C" w14:textId="77777777" w:rsidR="00ED1D09" w:rsidRPr="00D04F29" w:rsidRDefault="00ED1D09" w:rsidP="00D04F29">
            <w:pPr>
              <w:spacing w:before="280" w:after="280" w:line="276" w:lineRule="auto"/>
              <w:rPr>
                <w:rFonts w:eastAsia="Calibri" w:cs="Arial"/>
                <w:color w:val="385623" w:themeColor="accent6" w:themeShade="80"/>
                <w:sz w:val="21"/>
                <w:szCs w:val="21"/>
              </w:rPr>
            </w:pPr>
            <w:r w:rsidRPr="00D04F29">
              <w:rPr>
                <w:rFonts w:eastAsia="Calibri" w:cs="Arial"/>
                <w:color w:val="385623" w:themeColor="accent6" w:themeShade="80"/>
                <w:sz w:val="21"/>
                <w:szCs w:val="21"/>
              </w:rPr>
              <w:t>Amarillo</w:t>
            </w:r>
          </w:p>
        </w:tc>
        <w:tc>
          <w:tcPr>
            <w:tcW w:w="3117" w:type="dxa"/>
          </w:tcPr>
          <w:p w14:paraId="365349B8" w14:textId="77777777" w:rsidR="00ED1D09" w:rsidRPr="00D04F29" w:rsidRDefault="00ED1D09" w:rsidP="00D04F29">
            <w:pPr>
              <w:spacing w:before="280" w:after="280" w:line="276" w:lineRule="auto"/>
              <w:rPr>
                <w:rFonts w:eastAsia="Calibri" w:cs="Arial"/>
                <w:color w:val="385623" w:themeColor="accent6" w:themeShade="80"/>
                <w:sz w:val="21"/>
                <w:szCs w:val="21"/>
              </w:rPr>
            </w:pPr>
            <w:r w:rsidRPr="00D04F29">
              <w:rPr>
                <w:rFonts w:eastAsia="Calibri" w:cs="Arial"/>
                <w:color w:val="385623" w:themeColor="accent6" w:themeShade="80"/>
                <w:sz w:val="21"/>
                <w:szCs w:val="21"/>
              </w:rPr>
              <w:t>Xantofila</w:t>
            </w:r>
          </w:p>
        </w:tc>
      </w:tr>
    </w:tbl>
    <w:p w14:paraId="32E42833" w14:textId="77777777" w:rsidR="00B23045" w:rsidRDefault="00B23045" w:rsidP="00B23045">
      <w:pPr>
        <w:pStyle w:val="E11Piedeimagen"/>
      </w:pPr>
    </w:p>
    <w:p w14:paraId="28431031" w14:textId="4472DCAD" w:rsidR="00B23045" w:rsidRDefault="00B23045" w:rsidP="00054021">
      <w:pPr>
        <w:pStyle w:val="E12Intro-desarrollo"/>
      </w:pPr>
      <w:r w:rsidRPr="00D04F29">
        <w:t>Tabla</w:t>
      </w:r>
      <w:r w:rsidRPr="00B23045">
        <w:t xml:space="preserve"> 1. Tipos de pigmentos vegetales</w:t>
      </w:r>
    </w:p>
    <w:p w14:paraId="5992C0FF" w14:textId="77777777" w:rsidR="00B23045" w:rsidRPr="00B23045" w:rsidRDefault="00B23045" w:rsidP="00B23045">
      <w:pPr>
        <w:pStyle w:val="E11Piedeimagen"/>
      </w:pPr>
    </w:p>
    <w:p w14:paraId="6C1D1E43" w14:textId="57C36E89" w:rsidR="00ED1D09" w:rsidRDefault="00ED1D09" w:rsidP="00877111">
      <w:pPr>
        <w:pStyle w:val="E09Parrafolista"/>
        <w:numPr>
          <w:ilvl w:val="0"/>
          <w:numId w:val="15"/>
        </w:numPr>
      </w:pPr>
      <w:r>
        <w:t xml:space="preserve">Solicite a los estudiantes que presenten un informe de laboratorio con los resultados obtenidos. Además, deben incluir en su reporte la respuesta a las siguientes preguntas: </w:t>
      </w:r>
    </w:p>
    <w:p w14:paraId="5DED950D" w14:textId="77777777" w:rsidR="00ED1D09" w:rsidRDefault="00ED1D09" w:rsidP="00877111">
      <w:pPr>
        <w:pStyle w:val="E09Parrafolista"/>
        <w:numPr>
          <w:ilvl w:val="0"/>
          <w:numId w:val="17"/>
        </w:numPr>
      </w:pPr>
      <w:r>
        <w:t>¿Cuál es la función de los pigmentos vegetales en la fotosíntesis?</w:t>
      </w:r>
    </w:p>
    <w:p w14:paraId="242E97F5" w14:textId="77777777" w:rsidR="00ED1D09" w:rsidRDefault="00ED1D09" w:rsidP="00877111">
      <w:pPr>
        <w:pStyle w:val="E09Parrafolista"/>
        <w:numPr>
          <w:ilvl w:val="0"/>
          <w:numId w:val="17"/>
        </w:numPr>
      </w:pPr>
      <w:r>
        <w:t>¿Qué ventajas evolutivas obtuvieron las plantas al desarrollar diversos pigmentos?</w:t>
      </w:r>
    </w:p>
    <w:p w14:paraId="0DB35122" w14:textId="77777777" w:rsidR="00ED1D09" w:rsidRDefault="00ED1D09" w:rsidP="00877111">
      <w:pPr>
        <w:pStyle w:val="E09Parrafolista"/>
        <w:numPr>
          <w:ilvl w:val="0"/>
          <w:numId w:val="17"/>
        </w:numPr>
      </w:pPr>
      <w:r>
        <w:t>¿Cómo puede variar la presencia de pigmentos en una planta a lo largo del año?</w:t>
      </w:r>
    </w:p>
    <w:p w14:paraId="1365931F" w14:textId="77777777" w:rsidR="00ED1D09" w:rsidRDefault="00ED1D09" w:rsidP="00877111">
      <w:pPr>
        <w:pStyle w:val="E09Parrafolista"/>
        <w:numPr>
          <w:ilvl w:val="0"/>
          <w:numId w:val="17"/>
        </w:numPr>
      </w:pPr>
      <w:r>
        <w:t xml:space="preserve">Mencione algunos usos que le ha dado el ser humano a los pigmentos vegetales. </w:t>
      </w:r>
    </w:p>
    <w:p w14:paraId="3D7C14DA" w14:textId="77777777" w:rsidR="00C333B4" w:rsidRDefault="00ED1D09" w:rsidP="00B23045">
      <w:pPr>
        <w:pStyle w:val="E09Parrafolista"/>
        <w:ind w:left="360" w:firstLine="0"/>
      </w:pPr>
      <w:r w:rsidRPr="00B23045">
        <w:rPr>
          <w:b/>
          <w:bCs/>
        </w:rPr>
        <w:t>Nota:</w:t>
      </w:r>
      <w:r w:rsidRPr="00B23045">
        <w:t xml:space="preserve"> En el siguiente link puede consultar más información sobre este tema. </w:t>
      </w:r>
      <w:hyperlink r:id="rId17">
        <w:r w:rsidRPr="00C333B4">
          <w:rPr>
            <w:rStyle w:val="Hipervnculo"/>
            <w:szCs w:val="21"/>
          </w:rPr>
          <w:t>https://es.khanacademy.org/science/biology/photosynthesis-in-plants/the-light-dependent-reactions-of-photosynthesis/a/light-and-photosynthetic-</w:t>
        </w:r>
      </w:hyperlink>
      <w:hyperlink r:id="rId18">
        <w:r w:rsidRPr="00C333B4">
          <w:rPr>
            <w:rStyle w:val="Hipervnculo"/>
            <w:szCs w:val="21"/>
          </w:rPr>
          <w:t>pigments</w:t>
        </w:r>
      </w:hyperlink>
      <w:r w:rsidRPr="00B23045">
        <w:t xml:space="preserve"> </w:t>
      </w:r>
    </w:p>
    <w:p w14:paraId="1CB52E73" w14:textId="37B88967" w:rsidR="00ED1D09" w:rsidRDefault="00ED1D09" w:rsidP="00B23045">
      <w:pPr>
        <w:pStyle w:val="E09Parrafolista"/>
        <w:ind w:left="360" w:firstLine="0"/>
      </w:pPr>
      <w:r w:rsidRPr="00B23045">
        <w:t>En este artículo se mencionan las características y la función de los pigmentos vegetales.</w:t>
      </w:r>
    </w:p>
    <w:p w14:paraId="0834DF14" w14:textId="77777777" w:rsidR="00C333B4" w:rsidRPr="00C333B4" w:rsidRDefault="00C333B4" w:rsidP="00C333B4">
      <w:pPr>
        <w:rPr>
          <w:rFonts w:eastAsia="Calibri"/>
          <w:lang w:eastAsia="en-US"/>
        </w:rPr>
      </w:pPr>
    </w:p>
    <w:p w14:paraId="3D456066" w14:textId="124C7D04" w:rsidR="00ED1D09" w:rsidRPr="00111B19" w:rsidRDefault="00C333B4" w:rsidP="00C333B4">
      <w:pPr>
        <w:pStyle w:val="E12Intro-desarrollo"/>
      </w:pPr>
      <w:r>
        <w:t>CIERRE</w:t>
      </w:r>
    </w:p>
    <w:p w14:paraId="483E58A3" w14:textId="77777777" w:rsidR="00ED1D09" w:rsidRDefault="00ED1D09" w:rsidP="005E78A6">
      <w:pPr>
        <w:pStyle w:val="E08IzqnegrillayK"/>
      </w:pPr>
      <w:r>
        <w:t>Actividad 4. Debate de expertos</w:t>
      </w:r>
    </w:p>
    <w:p w14:paraId="1EC91B8B" w14:textId="77777777" w:rsidR="00ED1D09" w:rsidRDefault="00ED1D09" w:rsidP="005E78A6">
      <w:pPr>
        <w:pStyle w:val="E05Parrafosangria"/>
      </w:pPr>
      <w:r>
        <w:t xml:space="preserve">Esta actividad de cierre busca consolidar el aprendizaje sobre el concepto de fotosíntesis, su impacto en la transformación de la atmósfera y su importancia en el equilibrio en los ecosistemas. Los estudiantes participan en un debate estructurado bajo el modelo argumentativo de Toulmin, en el que cada grupo adopta una posición específica sobre los efectos de la fotosíntesis en el ambiente y su relevancia en el equilibrio de la vida en la Tierra. </w:t>
      </w:r>
    </w:p>
    <w:p w14:paraId="24F43D3A" w14:textId="77777777" w:rsidR="00ED1D09" w:rsidRDefault="00ED1D09" w:rsidP="005E78A6">
      <w:pPr>
        <w:pStyle w:val="E05Parrafosangria"/>
      </w:pPr>
      <w:r>
        <w:t xml:space="preserve">El ejercicio simula un panel científico y desafía a los estudiantes a reflexionar y a debatir desde múltiples perspectivas, estimulando el pensamiento crítico y el razonamiento argumentativo. </w:t>
      </w:r>
    </w:p>
    <w:p w14:paraId="7B554356" w14:textId="77777777" w:rsidR="005E78A6" w:rsidRDefault="005E78A6" w:rsidP="005E78A6">
      <w:pPr>
        <w:pStyle w:val="E05Parrafosangria"/>
      </w:pPr>
    </w:p>
    <w:p w14:paraId="0C76A306" w14:textId="77777777" w:rsidR="00ED1D09" w:rsidRDefault="00ED1D09" w:rsidP="005E78A6">
      <w:pPr>
        <w:pStyle w:val="E12Intro-desarrollo"/>
      </w:pPr>
      <w:r>
        <w:t>Ejecución de la actividad</w:t>
      </w:r>
    </w:p>
    <w:p w14:paraId="3A34DCF4" w14:textId="3814D3B2" w:rsidR="00ED1D09" w:rsidRDefault="00ED1D09" w:rsidP="00877111">
      <w:pPr>
        <w:pStyle w:val="E09Parrafolista"/>
        <w:numPr>
          <w:ilvl w:val="0"/>
          <w:numId w:val="18"/>
        </w:numPr>
      </w:pPr>
      <w:r>
        <w:t>En tarjetas individuales, escriba las siguientes afirmaciones, las cuales minimizan el impacto de algunas actividades humanas en la fotosíntesis y en los ecosistemas:</w:t>
      </w:r>
    </w:p>
    <w:p w14:paraId="34A01A38" w14:textId="77777777" w:rsidR="00ED1D09" w:rsidRDefault="00ED1D09" w:rsidP="00877111">
      <w:pPr>
        <w:pStyle w:val="E09Parrafolista"/>
        <w:numPr>
          <w:ilvl w:val="0"/>
          <w:numId w:val="19"/>
        </w:numPr>
      </w:pPr>
      <w:r>
        <w:t>Las actividades humanas no afectan significativamente a las plantas, ya que estas se adaptan naturalmente a cambios como la contaminación del aire y el cambio climático.</w:t>
      </w:r>
    </w:p>
    <w:p w14:paraId="63808200" w14:textId="77777777" w:rsidR="00ED1D09" w:rsidRDefault="00ED1D09" w:rsidP="00877111">
      <w:pPr>
        <w:pStyle w:val="E09Parrafolista"/>
        <w:numPr>
          <w:ilvl w:val="0"/>
          <w:numId w:val="19"/>
        </w:numPr>
      </w:pPr>
      <w:r>
        <w:t xml:space="preserve">Los cultivos producen suficiente biomasa para compensar la deforestación causada por la expansión agrícola. </w:t>
      </w:r>
    </w:p>
    <w:p w14:paraId="6E4E04C4" w14:textId="77777777" w:rsidR="00ED1D09" w:rsidRDefault="00ED1D09" w:rsidP="00877111">
      <w:pPr>
        <w:pStyle w:val="E09Parrafolista"/>
        <w:numPr>
          <w:ilvl w:val="0"/>
          <w:numId w:val="19"/>
        </w:numPr>
      </w:pPr>
      <w:r>
        <w:lastRenderedPageBreak/>
        <w:t xml:space="preserve">La extracción de madera no desestabiliza los ecosistemas, ya que existen amplias zonas forestales intactas. </w:t>
      </w:r>
    </w:p>
    <w:p w14:paraId="3BC49CDC" w14:textId="77777777" w:rsidR="00ED1D09" w:rsidRDefault="00ED1D09" w:rsidP="00877111">
      <w:pPr>
        <w:pStyle w:val="E09Parrafolista"/>
        <w:numPr>
          <w:ilvl w:val="0"/>
          <w:numId w:val="19"/>
        </w:numPr>
      </w:pPr>
      <w:r>
        <w:t>Las emisiones de dióxido de carbono generadas por las actividades humanas no representan un problema, porque las algas y plantas lo absorben en la fotosíntesis.</w:t>
      </w:r>
    </w:p>
    <w:p w14:paraId="01B845DE" w14:textId="77777777" w:rsidR="00ED1D09" w:rsidRDefault="00ED1D09" w:rsidP="00877111">
      <w:pPr>
        <w:pStyle w:val="E09Parrafolista"/>
        <w:numPr>
          <w:ilvl w:val="0"/>
          <w:numId w:val="19"/>
        </w:numPr>
      </w:pPr>
      <w:r>
        <w:t>La contaminación, aunque afecta a las plantas, puede contrarrestarse mediante la biotecnología que ayuda a desarrollar organismos más resistentes.</w:t>
      </w:r>
    </w:p>
    <w:p w14:paraId="157E23D6" w14:textId="77777777" w:rsidR="00ED1D09" w:rsidRDefault="00ED1D09" w:rsidP="00877111">
      <w:pPr>
        <w:pStyle w:val="E09Parrafolista"/>
        <w:numPr>
          <w:ilvl w:val="0"/>
          <w:numId w:val="19"/>
        </w:numPr>
      </w:pPr>
      <w:r>
        <w:t>El smog (contaminación causada por algunos gases que forman una nube que dificulta la visibilidad) solo afecta la salud respiratoria de los seres humanos y no tiene impacto en la vegetación.</w:t>
      </w:r>
    </w:p>
    <w:p w14:paraId="56753C4A" w14:textId="77777777" w:rsidR="00ED1D09" w:rsidRDefault="00ED1D09" w:rsidP="00877111">
      <w:pPr>
        <w:pStyle w:val="E09Parrafolista"/>
        <w:numPr>
          <w:ilvl w:val="0"/>
          <w:numId w:val="19"/>
        </w:numPr>
      </w:pPr>
      <w:r>
        <w:t>La industrialización y la construcción no afectan significativamente los ecosistemas, ya que se llevan a cabo en zonas urbanas alejadas de los bosques.</w:t>
      </w:r>
    </w:p>
    <w:p w14:paraId="5692077E" w14:textId="444CFAA9" w:rsidR="00ED1D09" w:rsidRDefault="00ED1D09" w:rsidP="00877111">
      <w:pPr>
        <w:pStyle w:val="E09Parrafolista"/>
        <w:numPr>
          <w:ilvl w:val="0"/>
          <w:numId w:val="18"/>
        </w:numPr>
      </w:pPr>
      <w:r>
        <w:t>Divida a la clase en equipos de cuatro estudiantes y asigne una tarjeta.</w:t>
      </w:r>
    </w:p>
    <w:p w14:paraId="67F7EEED" w14:textId="77777777" w:rsidR="00ED1D09" w:rsidRDefault="00ED1D09" w:rsidP="00877111">
      <w:pPr>
        <w:pStyle w:val="E09Parrafolista"/>
        <w:numPr>
          <w:ilvl w:val="0"/>
          <w:numId w:val="18"/>
        </w:numPr>
      </w:pPr>
      <w:r>
        <w:t>Durante 15 minutos, siguiendo el modelo de argumentación de Toulmin, dos estudiantes de cada equipo preparan la argumentación a favor de la afirmación, mientras que los otros dos preparan contraargumentos basados en el concepto de fotosíntesis y su importancia para los ecosistemas.</w:t>
      </w:r>
    </w:p>
    <w:p w14:paraId="572A89CA" w14:textId="77777777" w:rsidR="00ED1D09" w:rsidRDefault="00ED1D09" w:rsidP="00877111">
      <w:pPr>
        <w:pStyle w:val="E09Parrafolista"/>
        <w:numPr>
          <w:ilvl w:val="0"/>
          <w:numId w:val="18"/>
        </w:numPr>
      </w:pPr>
      <w:r>
        <w:t>Cada grupo cuenta con cuatro minutos para presentar sus argumentos: dos minutos para el argumento a favor y dos para el contraargumento. Los otros grupos podrán formular preguntas para que alguna de las partes las responda.</w:t>
      </w:r>
    </w:p>
    <w:p w14:paraId="42A5D68A" w14:textId="77777777" w:rsidR="00ED1D09" w:rsidRDefault="00ED1D09" w:rsidP="00877111">
      <w:pPr>
        <w:pStyle w:val="E09Parrafolista"/>
        <w:numPr>
          <w:ilvl w:val="0"/>
          <w:numId w:val="18"/>
        </w:numPr>
      </w:pPr>
      <w:r>
        <w:lastRenderedPageBreak/>
        <w:t>Modere la actividad asegurándose de que los estudiantes sigan la estructura del modelo de Toulmin y que las respuestas sean argumentativas.</w:t>
      </w:r>
    </w:p>
    <w:p w14:paraId="6F7F386E" w14:textId="77777777" w:rsidR="00ED1D09" w:rsidRDefault="00ED1D09" w:rsidP="00877111">
      <w:pPr>
        <w:pStyle w:val="E09Parrafolista"/>
        <w:numPr>
          <w:ilvl w:val="0"/>
          <w:numId w:val="18"/>
        </w:numPr>
      </w:pPr>
      <w:r>
        <w:t>Concluya la actividad con una reflexión guiada por las siguientes preguntas:</w:t>
      </w:r>
    </w:p>
    <w:p w14:paraId="1299C43A" w14:textId="77777777" w:rsidR="00ED1D09" w:rsidRDefault="00ED1D09" w:rsidP="00ED1D09">
      <w:pPr>
        <w:pBdr>
          <w:top w:val="nil"/>
          <w:left w:val="nil"/>
          <w:bottom w:val="nil"/>
          <w:right w:val="nil"/>
          <w:between w:val="nil"/>
        </w:pBdr>
        <w:ind w:left="720"/>
        <w:rPr>
          <w:rFonts w:ascii="Calibri" w:eastAsia="Calibri" w:hAnsi="Calibri" w:cs="Calibri"/>
          <w:color w:val="000000"/>
          <w:sz w:val="22"/>
          <w:szCs w:val="22"/>
        </w:rPr>
      </w:pPr>
    </w:p>
    <w:p w14:paraId="12197389" w14:textId="77777777" w:rsidR="00ED1D09" w:rsidRDefault="00ED1D09" w:rsidP="00877111">
      <w:pPr>
        <w:pStyle w:val="E09Parrafolista"/>
        <w:numPr>
          <w:ilvl w:val="0"/>
          <w:numId w:val="20"/>
        </w:numPr>
      </w:pPr>
      <w:bookmarkStart w:id="1" w:name="_heading=h.30j0zll" w:colFirst="0" w:colLast="0"/>
      <w:bookmarkEnd w:id="1"/>
      <w:r>
        <w:t xml:space="preserve">¿Cómo influyó el debate en su comprensión sobre el impacto de las actividades humanas en la fotosíntesis? </w:t>
      </w:r>
    </w:p>
    <w:p w14:paraId="23E031F4" w14:textId="77777777" w:rsidR="00ED1D09" w:rsidRDefault="00ED1D09" w:rsidP="00877111">
      <w:pPr>
        <w:pStyle w:val="E09Parrafolista"/>
        <w:numPr>
          <w:ilvl w:val="0"/>
          <w:numId w:val="20"/>
        </w:numPr>
      </w:pPr>
      <w:r>
        <w:t>¿Qué aprendieron sobre el uso de la argumentación estructurada para defender una posición?</w:t>
      </w:r>
    </w:p>
    <w:p w14:paraId="4DDBEF00" w14:textId="77777777" w:rsidR="00F939EF" w:rsidRDefault="00F939EF" w:rsidP="00ED1D09">
      <w:pPr>
        <w:spacing w:before="280" w:after="280" w:line="480" w:lineRule="auto"/>
        <w:rPr>
          <w:rFonts w:ascii="Calibri" w:eastAsia="Calibri" w:hAnsi="Calibri" w:cs="Calibri"/>
          <w:b/>
          <w:color w:val="538135"/>
          <w:sz w:val="22"/>
          <w:szCs w:val="22"/>
        </w:rPr>
      </w:pPr>
    </w:p>
    <w:p w14:paraId="33755FC7" w14:textId="7519A824" w:rsidR="00ED1D09" w:rsidRDefault="006645EE" w:rsidP="006645EE">
      <w:pPr>
        <w:pStyle w:val="E04Subtitulo1izqynegrilla"/>
        <w:rPr>
          <w:rFonts w:eastAsia="Calibri"/>
          <w:color w:val="0D0D0D"/>
        </w:rPr>
      </w:pPr>
      <w:r>
        <w:rPr>
          <w:rFonts w:eastAsia="Calibri"/>
        </w:rPr>
        <w:t>ACTIVIDADES DE EVALUACIÓN</w:t>
      </w:r>
    </w:p>
    <w:p w14:paraId="46206DE4" w14:textId="77777777" w:rsidR="00ED1D09" w:rsidRDefault="00ED1D09" w:rsidP="006645EE">
      <w:pPr>
        <w:pStyle w:val="E08IzqnegrillayK"/>
      </w:pPr>
      <w:r>
        <w:t xml:space="preserve">Evaluación Formativa </w:t>
      </w:r>
    </w:p>
    <w:p w14:paraId="445C90AD" w14:textId="77777777" w:rsidR="00ED1D09" w:rsidRDefault="00ED1D09" w:rsidP="006645EE">
      <w:pPr>
        <w:pStyle w:val="E12Intro-desarrollo"/>
      </w:pPr>
      <w:r>
        <w:t xml:space="preserve">Pregunta 1 </w:t>
      </w:r>
    </w:p>
    <w:p w14:paraId="111F0B54" w14:textId="77777777" w:rsidR="00ED1D09" w:rsidRDefault="00ED1D09" w:rsidP="006645EE">
      <w:pPr>
        <w:pStyle w:val="E05Parrafosangria"/>
      </w:pPr>
      <w:r>
        <w:t>En la siguiente figura escriba las sustancias que participan en el proceso de fotosíntesis y señale con una flecha el órgano responsable de captar o producir cada una de estas sustancias.</w:t>
      </w:r>
    </w:p>
    <w:p w14:paraId="3461D779" w14:textId="77777777" w:rsidR="00ED1D09" w:rsidRDefault="00ED1D09" w:rsidP="00D04F29">
      <w:pPr>
        <w:spacing w:before="280" w:after="280" w:line="480" w:lineRule="auto"/>
        <w:jc w:val="center"/>
        <w:rPr>
          <w:rFonts w:ascii="Calibri" w:eastAsia="Calibri" w:hAnsi="Calibri" w:cs="Calibri"/>
          <w:sz w:val="22"/>
          <w:szCs w:val="22"/>
        </w:rPr>
      </w:pPr>
      <w:r>
        <w:rPr>
          <w:rFonts w:ascii="Calibri" w:eastAsia="Calibri" w:hAnsi="Calibri" w:cs="Calibri"/>
          <w:noProof/>
          <w:sz w:val="22"/>
          <w:szCs w:val="22"/>
          <w:lang w:eastAsia="es-CO"/>
        </w:rPr>
        <w:lastRenderedPageBreak/>
        <w:drawing>
          <wp:inline distT="0" distB="0" distL="0" distR="0" wp14:anchorId="1ABD8AF3" wp14:editId="3B0CF557">
            <wp:extent cx="2971809" cy="3497057"/>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3003537" cy="3534393"/>
                    </a:xfrm>
                    <a:prstGeom prst="rect">
                      <a:avLst/>
                    </a:prstGeom>
                    <a:ln/>
                  </pic:spPr>
                </pic:pic>
              </a:graphicData>
            </a:graphic>
          </wp:inline>
        </w:drawing>
      </w:r>
    </w:p>
    <w:p w14:paraId="49001C03" w14:textId="77777777" w:rsidR="00ED1D09" w:rsidRPr="004B6734" w:rsidRDefault="00ED1D09" w:rsidP="00D04F29">
      <w:r w:rsidRPr="004B6734">
        <w:t xml:space="preserve">Adaptado de </w:t>
      </w:r>
      <w:hyperlink r:id="rId20">
        <w:r w:rsidRPr="004B6734">
          <w:rPr>
            <w:rStyle w:val="Hipervnculo"/>
            <w:iCs/>
          </w:rPr>
          <w:t>https://www.proferecursos.com/la-fotosintesis-teoria-practica/</w:t>
        </w:r>
      </w:hyperlink>
    </w:p>
    <w:p w14:paraId="7D854840" w14:textId="77777777" w:rsidR="00ED1D09" w:rsidRPr="006645EE" w:rsidRDefault="00ED1D09" w:rsidP="00ED1D09">
      <w:pPr>
        <w:spacing w:before="280" w:after="280" w:line="480" w:lineRule="auto"/>
        <w:rPr>
          <w:rStyle w:val="E04Caracter"/>
          <w:rFonts w:eastAsia="Calibri"/>
        </w:rPr>
      </w:pPr>
      <w:r w:rsidRPr="006645EE">
        <w:rPr>
          <w:rStyle w:val="E04Caracter"/>
          <w:rFonts w:eastAsia="Calibri"/>
        </w:rPr>
        <w:t>Respuesta</w:t>
      </w:r>
    </w:p>
    <w:p w14:paraId="24EC96D4" w14:textId="3CB2BFB4" w:rsidR="00ED1D09" w:rsidRDefault="00ED1D09" w:rsidP="00877111">
      <w:pPr>
        <w:pStyle w:val="E09Parrafolista"/>
        <w:numPr>
          <w:ilvl w:val="0"/>
          <w:numId w:val="21"/>
        </w:numPr>
      </w:pPr>
      <w:r>
        <w:t>Dióxido de carbono (CO</w:t>
      </w:r>
      <w:r>
        <w:rPr>
          <w:rFonts w:ascii="Cambria Math" w:hAnsi="Cambria Math" w:cs="Cambria Math"/>
        </w:rPr>
        <w:t>₂</w:t>
      </w:r>
      <w:r>
        <w:t>): captado por las hojas.</w:t>
      </w:r>
    </w:p>
    <w:p w14:paraId="2F180CD5" w14:textId="307121B3" w:rsidR="00ED1D09" w:rsidRDefault="00ED1D09" w:rsidP="00877111">
      <w:pPr>
        <w:pStyle w:val="E09Parrafolista"/>
        <w:numPr>
          <w:ilvl w:val="0"/>
          <w:numId w:val="21"/>
        </w:numPr>
      </w:pPr>
      <w:r>
        <w:t>Agua (H</w:t>
      </w:r>
      <w:r>
        <w:rPr>
          <w:rFonts w:ascii="Cambria Math" w:hAnsi="Cambria Math" w:cs="Cambria Math"/>
        </w:rPr>
        <w:t>₂</w:t>
      </w:r>
      <w:r>
        <w:t>O): absorbida por las raíces del suelo.</w:t>
      </w:r>
    </w:p>
    <w:p w14:paraId="63A6868B" w14:textId="7F26AA8A" w:rsidR="00ED1D09" w:rsidRDefault="00ED1D09" w:rsidP="00877111">
      <w:pPr>
        <w:pStyle w:val="E09Parrafolista"/>
        <w:numPr>
          <w:ilvl w:val="0"/>
          <w:numId w:val="21"/>
        </w:numPr>
      </w:pPr>
      <w:r>
        <w:t>Oxígeno (O</w:t>
      </w:r>
      <w:r>
        <w:rPr>
          <w:rFonts w:ascii="Cambria Math" w:hAnsi="Cambria Math" w:cs="Cambria Math"/>
        </w:rPr>
        <w:t>₂</w:t>
      </w:r>
      <w:r>
        <w:t>) y vapor de agua: producido y liberado por las hojas.</w:t>
      </w:r>
    </w:p>
    <w:p w14:paraId="340FCB7D" w14:textId="09695A29" w:rsidR="00ED1D09" w:rsidRDefault="00ED1D09" w:rsidP="00877111">
      <w:pPr>
        <w:pStyle w:val="E09Parrafolista"/>
        <w:numPr>
          <w:ilvl w:val="0"/>
          <w:numId w:val="21"/>
        </w:numPr>
      </w:pPr>
      <w:r>
        <w:t>Glucosa (C</w:t>
      </w:r>
      <w:r>
        <w:rPr>
          <w:rFonts w:ascii="Cambria Math" w:hAnsi="Cambria Math" w:cs="Cambria Math"/>
        </w:rPr>
        <w:t>₆</w:t>
      </w:r>
      <w:r>
        <w:t>H</w:t>
      </w:r>
      <w:r>
        <w:rPr>
          <w:rFonts w:ascii="Cambria Math" w:hAnsi="Cambria Math" w:cs="Cambria Math"/>
        </w:rPr>
        <w:t>₁₂</w:t>
      </w:r>
      <w:r>
        <w:t>O</w:t>
      </w:r>
      <w:r>
        <w:rPr>
          <w:rFonts w:ascii="Cambria Math" w:hAnsi="Cambria Math" w:cs="Cambria Math"/>
        </w:rPr>
        <w:t>₆</w:t>
      </w:r>
      <w:r>
        <w:t>): producida en las hojas como resultado de la fotosíntesis.</w:t>
      </w:r>
    </w:p>
    <w:p w14:paraId="719F31D5" w14:textId="29B48B45" w:rsidR="00ED1D09" w:rsidRDefault="00ED1D09" w:rsidP="00877111">
      <w:pPr>
        <w:pStyle w:val="E09Parrafolista"/>
        <w:numPr>
          <w:ilvl w:val="0"/>
          <w:numId w:val="21"/>
        </w:numPr>
      </w:pPr>
      <w:r>
        <w:t>Minerales: absorbidos por las raíces del suelo.</w:t>
      </w:r>
    </w:p>
    <w:p w14:paraId="27229C3B" w14:textId="77777777" w:rsidR="00ED1D09" w:rsidRDefault="00ED1D09" w:rsidP="006645EE">
      <w:pPr>
        <w:pStyle w:val="E12Intro-desarrollo"/>
      </w:pPr>
      <w:r>
        <w:t>Criterios de evaluación</w:t>
      </w:r>
    </w:p>
    <w:p w14:paraId="45B4B347" w14:textId="77777777" w:rsidR="00ED1D09" w:rsidRDefault="00ED1D09" w:rsidP="00877111">
      <w:pPr>
        <w:pStyle w:val="E09Parrafolista"/>
        <w:numPr>
          <w:ilvl w:val="0"/>
          <w:numId w:val="22"/>
        </w:numPr>
      </w:pPr>
      <w:r>
        <w:t>Identificación de las sustancias que participan en la fotosíntesis (dióxido de carbono, agua, oxígeno y glucosa).</w:t>
      </w:r>
    </w:p>
    <w:p w14:paraId="05DB73DB" w14:textId="77777777" w:rsidR="00ED1D09" w:rsidRDefault="00ED1D09" w:rsidP="00877111">
      <w:pPr>
        <w:pStyle w:val="E09Parrafolista"/>
        <w:numPr>
          <w:ilvl w:val="0"/>
          <w:numId w:val="22"/>
        </w:numPr>
      </w:pPr>
      <w:r>
        <w:lastRenderedPageBreak/>
        <w:t xml:space="preserve">Ubicación de los órganos de captación o producción de cada sustancia. </w:t>
      </w:r>
    </w:p>
    <w:p w14:paraId="45686B12" w14:textId="77777777" w:rsidR="00ED1D09" w:rsidRDefault="00ED1D09" w:rsidP="00877111">
      <w:pPr>
        <w:pStyle w:val="E09Parrafolista"/>
        <w:numPr>
          <w:ilvl w:val="0"/>
          <w:numId w:val="22"/>
        </w:numPr>
      </w:pPr>
      <w:r>
        <w:t xml:space="preserve">Uso correcto de flechas en la figura para conectar cada sustancia con el órgano correspondiente.  </w:t>
      </w:r>
    </w:p>
    <w:p w14:paraId="0883D237" w14:textId="77777777" w:rsidR="00ED1D09" w:rsidRDefault="00ED1D09" w:rsidP="006645EE">
      <w:pPr>
        <w:pStyle w:val="E12Intro-desarrollo"/>
      </w:pPr>
      <w:r>
        <w:t xml:space="preserve">Pregunta 2 </w:t>
      </w:r>
    </w:p>
    <w:p w14:paraId="237214A1" w14:textId="77777777" w:rsidR="00ED1D09" w:rsidRDefault="00ED1D09" w:rsidP="006645EE">
      <w:pPr>
        <w:pStyle w:val="E05Parrafosangria"/>
      </w:pPr>
      <w:r>
        <w:t>Un virus infecta a una población de plantas bloqueando la producción de pigmentos vegetales en las hojas. Usando el modelo de Toulmin, explique cómo esta situación puede afectar el equilibrio ambiental en dicho ecosistema.</w:t>
      </w:r>
    </w:p>
    <w:p w14:paraId="1F05EFFA" w14:textId="77777777" w:rsidR="00ED1D09" w:rsidRDefault="00ED1D09" w:rsidP="00ED1D09">
      <w:pPr>
        <w:spacing w:before="280" w:after="280" w:line="480" w:lineRule="auto"/>
        <w:rPr>
          <w:rFonts w:ascii="Calibri" w:eastAsia="Calibri" w:hAnsi="Calibri" w:cs="Calibri"/>
          <w:sz w:val="22"/>
          <w:szCs w:val="22"/>
        </w:rPr>
      </w:pPr>
      <w:r w:rsidRPr="006645EE">
        <w:rPr>
          <w:rStyle w:val="E04Caracter"/>
          <w:rFonts w:eastAsia="Calibri"/>
        </w:rPr>
        <w:t>Respuesta</w:t>
      </w:r>
    </w:p>
    <w:p w14:paraId="73DB69B0" w14:textId="12AD33A0" w:rsidR="00ED1D09" w:rsidRDefault="00ED1D09" w:rsidP="00877111">
      <w:pPr>
        <w:pStyle w:val="E09Parrafolista"/>
        <w:numPr>
          <w:ilvl w:val="0"/>
          <w:numId w:val="23"/>
        </w:numPr>
      </w:pPr>
      <w:r w:rsidRPr="006645EE">
        <w:rPr>
          <w:rStyle w:val="E07TextonegritaCar"/>
        </w:rPr>
        <w:t>Afirmación:</w:t>
      </w:r>
      <w:r>
        <w:t xml:space="preserve"> la reducción en la producción de pigmentos vegetales en las plantas afecta gravemente el equilibrio del ecosistema.</w:t>
      </w:r>
    </w:p>
    <w:p w14:paraId="1EB4B0C8" w14:textId="19A22B89" w:rsidR="00ED1D09" w:rsidRDefault="00ED1D09" w:rsidP="00877111">
      <w:pPr>
        <w:pStyle w:val="E09Parrafolista"/>
        <w:numPr>
          <w:ilvl w:val="0"/>
          <w:numId w:val="23"/>
        </w:numPr>
      </w:pPr>
      <w:r w:rsidRPr="006645EE">
        <w:rPr>
          <w:rStyle w:val="E07TextonegritaCar"/>
        </w:rPr>
        <w:t>Datos:</w:t>
      </w:r>
      <w:r>
        <w:t xml:space="preserve"> los pigmentos como la clorofila son fundamentales para la fotosíntesis, proceso mediante el cual las plantas convierten la luz solar en energía química. Sin suficiente clorofila, la fotosíntesis disminuye, reduciendo la producción de oxígeno y el alimento necesario para los organismos que dependen de las plantas, y en consecuencia, de toda la cadena trófica.</w:t>
      </w:r>
    </w:p>
    <w:p w14:paraId="44F5F92D" w14:textId="7D6CF943" w:rsidR="00ED1D09" w:rsidRDefault="00ED1D09" w:rsidP="00877111">
      <w:pPr>
        <w:pStyle w:val="E09Parrafolista"/>
        <w:numPr>
          <w:ilvl w:val="0"/>
          <w:numId w:val="23"/>
        </w:numPr>
      </w:pPr>
      <w:r w:rsidRPr="006645EE">
        <w:rPr>
          <w:rStyle w:val="E07TextonegritaCar"/>
        </w:rPr>
        <w:t>Garantía:</w:t>
      </w:r>
      <w:r>
        <w:t xml:space="preserve"> la fotosíntesis es la base de la cadena alimentaria, y su interrupción impacta al ecosistema en todos los niveles. La falta de energía primaria afecta a los herbívoros y, a los carnívoros y a otros organismos.</w:t>
      </w:r>
    </w:p>
    <w:p w14:paraId="32A9EBFF" w14:textId="58A37F04" w:rsidR="00ED1D09" w:rsidRDefault="00ED1D09" w:rsidP="00877111">
      <w:pPr>
        <w:pStyle w:val="E09Parrafolista"/>
        <w:numPr>
          <w:ilvl w:val="0"/>
          <w:numId w:val="23"/>
        </w:numPr>
      </w:pPr>
      <w:r w:rsidRPr="006645EE">
        <w:rPr>
          <w:rStyle w:val="E07TextonegritaCar"/>
        </w:rPr>
        <w:t>Respaldo:</w:t>
      </w:r>
      <w:r>
        <w:t xml:space="preserve"> estudios en biología y ecología muestran que cualquier alteración en la producción primaria tiene efectos colaterales en la biodiversidad y en la estabilidad del ecosistema.</w:t>
      </w:r>
    </w:p>
    <w:p w14:paraId="7C1CD7F9" w14:textId="134CAA14" w:rsidR="00ED1D09" w:rsidRDefault="00ED1D09" w:rsidP="00877111">
      <w:pPr>
        <w:pStyle w:val="E09Parrafolista"/>
        <w:numPr>
          <w:ilvl w:val="0"/>
          <w:numId w:val="23"/>
        </w:numPr>
      </w:pPr>
      <w:r w:rsidRPr="006645EE">
        <w:rPr>
          <w:rStyle w:val="E07TextonegritaCar"/>
        </w:rPr>
        <w:lastRenderedPageBreak/>
        <w:t>Calificador:</w:t>
      </w:r>
      <w:r>
        <w:t xml:space="preserve"> Probablemente, los ecosistemas afectados por este tipo de virus experimentarán una disminución en la diversidad y en la población de organismos dependientes de las plantas.</w:t>
      </w:r>
    </w:p>
    <w:p w14:paraId="357954F9" w14:textId="7F256AC6" w:rsidR="00ED1D09" w:rsidRDefault="00ED1D09" w:rsidP="00877111">
      <w:pPr>
        <w:pStyle w:val="E09Parrafolista"/>
        <w:numPr>
          <w:ilvl w:val="0"/>
          <w:numId w:val="23"/>
        </w:numPr>
      </w:pPr>
      <w:r w:rsidRPr="006645EE">
        <w:rPr>
          <w:rStyle w:val="E07TextonegritaCar"/>
        </w:rPr>
        <w:t>Refutación:</w:t>
      </w:r>
      <w:r>
        <w:t xml:space="preserve"> aunque algunas plantas podrían tener pigmentos adicionales o resistencias naturales, un virus que afecta de forma amplia podría disminuir la capacidad de recuperación del ecosistema y generar cambios ambientales a largo plazo.</w:t>
      </w:r>
    </w:p>
    <w:p w14:paraId="7CB7A77E" w14:textId="77777777" w:rsidR="00ED1D09" w:rsidRDefault="00ED1D09" w:rsidP="006645EE">
      <w:pPr>
        <w:pStyle w:val="E12Intro-desarrollo"/>
      </w:pPr>
      <w:r>
        <w:t>Criterios de evaluación</w:t>
      </w:r>
    </w:p>
    <w:p w14:paraId="6A8145DB" w14:textId="77777777" w:rsidR="00ED1D09" w:rsidRDefault="00ED1D09" w:rsidP="00877111">
      <w:pPr>
        <w:pStyle w:val="E09Parrafolista"/>
        <w:numPr>
          <w:ilvl w:val="0"/>
          <w:numId w:val="24"/>
        </w:numPr>
      </w:pPr>
      <w:r>
        <w:t>Coherencia en el desarrollo de las ideas que se emplean en la aplicación del modelo de Toulmin.</w:t>
      </w:r>
    </w:p>
    <w:p w14:paraId="216398B0" w14:textId="77777777" w:rsidR="00ED1D09" w:rsidRDefault="00ED1D09" w:rsidP="00877111">
      <w:pPr>
        <w:pStyle w:val="E09Parrafolista"/>
        <w:numPr>
          <w:ilvl w:val="0"/>
          <w:numId w:val="24"/>
        </w:numPr>
      </w:pPr>
      <w:r>
        <w:t xml:space="preserve">Argumentación estructurada que soporte las ideas sobre la problemática planteada. </w:t>
      </w:r>
    </w:p>
    <w:p w14:paraId="425D237B" w14:textId="77777777" w:rsidR="00111B19" w:rsidRDefault="00ED1D09" w:rsidP="00877111">
      <w:pPr>
        <w:pStyle w:val="E09Parrafolista"/>
        <w:numPr>
          <w:ilvl w:val="0"/>
          <w:numId w:val="24"/>
        </w:numPr>
      </w:pPr>
      <w:r>
        <w:t>Uso de lenguaje apropiado.</w:t>
      </w:r>
    </w:p>
    <w:p w14:paraId="3CF2D8B6" w14:textId="77777777" w:rsidR="00F939EF" w:rsidRPr="00F939EF" w:rsidRDefault="00F939EF" w:rsidP="00F939EF">
      <w:pPr>
        <w:spacing w:line="480" w:lineRule="auto"/>
        <w:ind w:left="720"/>
        <w:rPr>
          <w:rFonts w:ascii="Calibri" w:eastAsia="Calibri" w:hAnsi="Calibri" w:cs="Calibri"/>
          <w:sz w:val="22"/>
          <w:szCs w:val="22"/>
        </w:rPr>
      </w:pPr>
    </w:p>
    <w:p w14:paraId="5B14CDD4" w14:textId="77777777" w:rsidR="00ED1D09" w:rsidRDefault="00ED1D09" w:rsidP="006645EE">
      <w:pPr>
        <w:pStyle w:val="E08IzqnegrillayK"/>
      </w:pPr>
      <w:r>
        <w:t>Evaluación Sumativa</w:t>
      </w:r>
    </w:p>
    <w:p w14:paraId="726E32D1" w14:textId="77777777" w:rsidR="00ED1D09" w:rsidRDefault="00ED1D09" w:rsidP="006645EE">
      <w:pPr>
        <w:pStyle w:val="E12Intro-desarrollo"/>
      </w:pPr>
      <w:r>
        <w:t xml:space="preserve">Pregunta 1 </w:t>
      </w:r>
    </w:p>
    <w:p w14:paraId="66BE2722" w14:textId="77777777" w:rsidR="00ED1D09" w:rsidRDefault="00ED1D09" w:rsidP="006645EE">
      <w:pPr>
        <w:pStyle w:val="E05Parrafosangria"/>
      </w:pPr>
      <w:r>
        <w:t xml:space="preserve">El surgimiento de los organismos fotosintéticos provocó cambios significativos en la atmósfera primitiva. ¿Cuál de las siguientes afirmaciones describe de forma correcta uno de estos cambios atmosféricos?  </w:t>
      </w:r>
    </w:p>
    <w:p w14:paraId="215DC8F4" w14:textId="77777777" w:rsidR="00ED1D09" w:rsidRDefault="00ED1D09" w:rsidP="006645EE">
      <w:pPr>
        <w:pStyle w:val="E09Parrafolista"/>
      </w:pPr>
      <w:r w:rsidRPr="00AA322E">
        <w:rPr>
          <w:b/>
          <w:color w:val="385623" w:themeColor="accent6" w:themeShade="80"/>
        </w:rPr>
        <w:t>A</w:t>
      </w:r>
      <w:r w:rsidRPr="00AA322E">
        <w:rPr>
          <w:color w:val="385623" w:themeColor="accent6" w:themeShade="80"/>
        </w:rPr>
        <w:t xml:space="preserve">. </w:t>
      </w:r>
      <w:r>
        <w:t xml:space="preserve">Aumento de monóxido de carbono y reducción de oxígeno.  </w:t>
      </w:r>
    </w:p>
    <w:p w14:paraId="12340826" w14:textId="77777777" w:rsidR="00ED1D09" w:rsidRDefault="00ED1D09" w:rsidP="006645EE">
      <w:pPr>
        <w:pStyle w:val="E09Parrafolista"/>
      </w:pPr>
      <w:r w:rsidRPr="00AA322E">
        <w:rPr>
          <w:b/>
          <w:color w:val="385623" w:themeColor="accent6" w:themeShade="80"/>
        </w:rPr>
        <w:t>B</w:t>
      </w:r>
      <w:r w:rsidRPr="00AA322E">
        <w:rPr>
          <w:color w:val="385623" w:themeColor="accent6" w:themeShade="80"/>
        </w:rPr>
        <w:t xml:space="preserve">. </w:t>
      </w:r>
      <w:r>
        <w:t xml:space="preserve">Aumento de oxígeno y reducción de dióxido de carbono.  </w:t>
      </w:r>
    </w:p>
    <w:p w14:paraId="4B0BCD25" w14:textId="77777777" w:rsidR="00ED1D09" w:rsidRDefault="00ED1D09" w:rsidP="006645EE">
      <w:pPr>
        <w:pStyle w:val="E09Parrafolista"/>
      </w:pPr>
      <w:r w:rsidRPr="00AA322E">
        <w:rPr>
          <w:b/>
          <w:color w:val="385623" w:themeColor="accent6" w:themeShade="80"/>
        </w:rPr>
        <w:lastRenderedPageBreak/>
        <w:t>C.</w:t>
      </w:r>
      <w:r w:rsidRPr="00AA322E">
        <w:rPr>
          <w:color w:val="385623" w:themeColor="accent6" w:themeShade="80"/>
        </w:rPr>
        <w:t xml:space="preserve"> </w:t>
      </w:r>
      <w:r>
        <w:t xml:space="preserve">Incremento de la cantidad de nitrógeno en la atmósfera.  </w:t>
      </w:r>
    </w:p>
    <w:p w14:paraId="0FB78278" w14:textId="240A6584" w:rsidR="00ED1D09" w:rsidRPr="006645EE" w:rsidRDefault="00ED1D09" w:rsidP="006645EE">
      <w:pPr>
        <w:pStyle w:val="E09Parrafolista"/>
      </w:pPr>
      <w:r w:rsidRPr="00AA322E">
        <w:rPr>
          <w:b/>
          <w:color w:val="385623" w:themeColor="accent6" w:themeShade="80"/>
        </w:rPr>
        <w:t>D</w:t>
      </w:r>
      <w:r w:rsidRPr="00AA322E">
        <w:rPr>
          <w:color w:val="385623" w:themeColor="accent6" w:themeShade="80"/>
        </w:rPr>
        <w:t xml:space="preserve">. </w:t>
      </w:r>
      <w:r>
        <w:t xml:space="preserve">Reducción del tamaño de la capa de ozono en la atmósfera.  </w:t>
      </w:r>
    </w:p>
    <w:p w14:paraId="14B24498" w14:textId="77777777" w:rsidR="00ED1D09" w:rsidRDefault="00ED1D09" w:rsidP="00ED1D09">
      <w:pPr>
        <w:spacing w:line="480" w:lineRule="auto"/>
        <w:rPr>
          <w:rFonts w:ascii="Calibri" w:eastAsia="Calibri" w:hAnsi="Calibri" w:cs="Calibri"/>
          <w:sz w:val="22"/>
          <w:szCs w:val="22"/>
        </w:rPr>
      </w:pPr>
      <w:r w:rsidRPr="006645EE">
        <w:rPr>
          <w:rStyle w:val="E04Caracter"/>
          <w:rFonts w:eastAsia="Calibri"/>
        </w:rPr>
        <w:t>Respuesta</w:t>
      </w:r>
      <w:r>
        <w:rPr>
          <w:rFonts w:ascii="Calibri" w:eastAsia="Calibri" w:hAnsi="Calibri" w:cs="Calibri"/>
          <w:sz w:val="22"/>
          <w:szCs w:val="22"/>
        </w:rPr>
        <w:t xml:space="preserve"> </w:t>
      </w:r>
    </w:p>
    <w:p w14:paraId="411A3897" w14:textId="77777777" w:rsidR="00ED1D09" w:rsidRDefault="00ED1D09" w:rsidP="006645EE">
      <w:pPr>
        <w:pStyle w:val="E09Parrafolista"/>
      </w:pPr>
      <w:r w:rsidRPr="00AA322E">
        <w:rPr>
          <w:b/>
          <w:color w:val="385623" w:themeColor="accent6" w:themeShade="80"/>
        </w:rPr>
        <w:t>B</w:t>
      </w:r>
      <w:r w:rsidRPr="00AA322E">
        <w:rPr>
          <w:color w:val="385623" w:themeColor="accent6" w:themeShade="80"/>
        </w:rPr>
        <w:t xml:space="preserve">. </w:t>
      </w:r>
      <w:r>
        <w:t xml:space="preserve">Aumento de oxígeno y reducción de dióxido de carbono. </w:t>
      </w:r>
    </w:p>
    <w:p w14:paraId="43711D3F" w14:textId="77777777" w:rsidR="00ED1D09" w:rsidRDefault="00ED1D09" w:rsidP="006645EE">
      <w:pPr>
        <w:pStyle w:val="E09Parrafolista"/>
        <w:ind w:left="851" w:firstLine="0"/>
      </w:pPr>
      <w:r>
        <w:t xml:space="preserve">La fotosíntesis libera oxígeno como subproducto, lo cual cambió la composición </w:t>
      </w:r>
      <w:r w:rsidR="00111B19">
        <w:t>atmosférica permitiendo</w:t>
      </w:r>
      <w:r>
        <w:t xml:space="preserve"> el desarrollo de organismos que dependen del oxígeno.</w:t>
      </w:r>
    </w:p>
    <w:p w14:paraId="1FC39945" w14:textId="77777777" w:rsidR="00ED1D09" w:rsidRDefault="00ED1D09" w:rsidP="00ED1D09">
      <w:pPr>
        <w:spacing w:line="480" w:lineRule="auto"/>
        <w:rPr>
          <w:rFonts w:ascii="Calibri" w:eastAsia="Calibri" w:hAnsi="Calibri" w:cs="Calibri"/>
          <w:sz w:val="22"/>
          <w:szCs w:val="22"/>
        </w:rPr>
      </w:pPr>
    </w:p>
    <w:p w14:paraId="5CC1390A" w14:textId="77777777" w:rsidR="00ED1D09" w:rsidRDefault="00ED1D09" w:rsidP="006645EE">
      <w:pPr>
        <w:pStyle w:val="E12Intro-desarrollo"/>
      </w:pPr>
      <w:r>
        <w:t>Criterios de evaluación</w:t>
      </w:r>
    </w:p>
    <w:p w14:paraId="53CB2F89" w14:textId="77777777" w:rsidR="00ED1D09" w:rsidRDefault="00ED1D09" w:rsidP="00877111">
      <w:pPr>
        <w:pStyle w:val="E09Parrafolista"/>
        <w:numPr>
          <w:ilvl w:val="0"/>
          <w:numId w:val="25"/>
        </w:numPr>
      </w:pPr>
      <w:r>
        <w:t xml:space="preserve">Comprensión del </w:t>
      </w:r>
      <w:r w:rsidR="00111B19">
        <w:t>impacto de</w:t>
      </w:r>
      <w:r>
        <w:t xml:space="preserve"> los organismos fotosintéticos en la atmósfera primitiva.</w:t>
      </w:r>
    </w:p>
    <w:p w14:paraId="2748A238" w14:textId="77777777" w:rsidR="00ED1D09" w:rsidRDefault="00ED1D09" w:rsidP="00877111">
      <w:pPr>
        <w:pStyle w:val="E09Parrafolista"/>
        <w:numPr>
          <w:ilvl w:val="0"/>
          <w:numId w:val="25"/>
        </w:numPr>
      </w:pPr>
      <w:r>
        <w:t xml:space="preserve">Explicación correcta de la participación de los </w:t>
      </w:r>
      <w:r w:rsidR="00111B19">
        <w:t>gases en</w:t>
      </w:r>
      <w:r>
        <w:t xml:space="preserve"> el proceso de fotosíntesis.</w:t>
      </w:r>
    </w:p>
    <w:p w14:paraId="2E6E764E" w14:textId="77777777" w:rsidR="00D04F29" w:rsidRDefault="00D04F29" w:rsidP="006645EE">
      <w:pPr>
        <w:pStyle w:val="E12Intro-desarrollo"/>
      </w:pPr>
    </w:p>
    <w:p w14:paraId="7ACDA605" w14:textId="1E549896" w:rsidR="00ED1D09" w:rsidRDefault="00ED1D09" w:rsidP="006645EE">
      <w:pPr>
        <w:pStyle w:val="E12Intro-desarrollo"/>
      </w:pPr>
      <w:r>
        <w:t>Pregunta 2</w:t>
      </w:r>
    </w:p>
    <w:p w14:paraId="7C03DB07" w14:textId="77777777" w:rsidR="00ED1D09" w:rsidRDefault="00ED1D09" w:rsidP="006645EE">
      <w:pPr>
        <w:pStyle w:val="E05Parrafosangria"/>
        <w:rPr>
          <w:b/>
        </w:rPr>
      </w:pPr>
      <w:r>
        <w:t>Algunos estudiantes afirman que la fotosíntesis solo es importante para las plantas. ¿Qué argumentos podrías usar para contradecir esta idea? Usa una estructura que incluya: afirmación, evidencia y conclusión.</w:t>
      </w:r>
    </w:p>
    <w:p w14:paraId="5307848F" w14:textId="77777777" w:rsidR="00ED1D09" w:rsidRDefault="00ED1D09" w:rsidP="00ED1D09">
      <w:pPr>
        <w:spacing w:line="480" w:lineRule="auto"/>
        <w:rPr>
          <w:rFonts w:ascii="Calibri" w:eastAsia="Calibri" w:hAnsi="Calibri" w:cs="Calibri"/>
          <w:sz w:val="22"/>
          <w:szCs w:val="22"/>
        </w:rPr>
      </w:pPr>
      <w:r w:rsidRPr="006645EE">
        <w:rPr>
          <w:rStyle w:val="E04Caracter"/>
          <w:rFonts w:eastAsia="Calibri"/>
        </w:rPr>
        <w:t>Respuesta</w:t>
      </w:r>
    </w:p>
    <w:p w14:paraId="6549CF53" w14:textId="766A43EC" w:rsidR="00ED1D09" w:rsidRDefault="00ED1D09" w:rsidP="00877111">
      <w:pPr>
        <w:pStyle w:val="E09Parrafolista"/>
        <w:numPr>
          <w:ilvl w:val="0"/>
          <w:numId w:val="26"/>
        </w:numPr>
      </w:pPr>
      <w:r w:rsidRPr="006645EE">
        <w:rPr>
          <w:rStyle w:val="E07TextonegritaCar"/>
        </w:rPr>
        <w:t>Afirmación:</w:t>
      </w:r>
      <w:r>
        <w:t xml:space="preserve"> la fotosíntesis es esencial no solo para las plantas, sino también para todos los organismos en la Tierra.  </w:t>
      </w:r>
    </w:p>
    <w:p w14:paraId="6FC57D2A" w14:textId="65BCAA5F" w:rsidR="00ED1D09" w:rsidRDefault="00ED1D09" w:rsidP="00877111">
      <w:pPr>
        <w:pStyle w:val="E09Parrafolista"/>
        <w:numPr>
          <w:ilvl w:val="0"/>
          <w:numId w:val="26"/>
        </w:numPr>
      </w:pPr>
      <w:r w:rsidRPr="006645EE">
        <w:rPr>
          <w:rStyle w:val="E07TextonegritaCar"/>
        </w:rPr>
        <w:lastRenderedPageBreak/>
        <w:t>Evidencia:</w:t>
      </w:r>
      <w:r>
        <w:t xml:space="preserve"> durante la fotosíntesis se produce oxígeno, un elemento vital para que los organismos heterótrofos respiren; además, las plantas transforman la energía solar en química, formando la base de la cadena alimenticia de los ecosistemas.</w:t>
      </w:r>
    </w:p>
    <w:p w14:paraId="308695D4" w14:textId="012C8D0C" w:rsidR="00ED1D09" w:rsidRDefault="00ED1D09" w:rsidP="00877111">
      <w:pPr>
        <w:pStyle w:val="E09Parrafolista"/>
        <w:numPr>
          <w:ilvl w:val="0"/>
          <w:numId w:val="26"/>
        </w:numPr>
      </w:pPr>
      <w:r w:rsidRPr="006645EE">
        <w:rPr>
          <w:rStyle w:val="E07TextonegritaCar"/>
        </w:rPr>
        <w:t>Conclusión:</w:t>
      </w:r>
      <w:r>
        <w:t xml:space="preserve"> sin la fotosíntesis, los ecosistemas no podrían mantener su biodiversidad y la producción de oxígeno en la atmósfera se vería gravemente afectada, alterando la vida de todos los seres vivos.</w:t>
      </w:r>
    </w:p>
    <w:p w14:paraId="27E5FD00" w14:textId="77777777" w:rsidR="00ED1D09" w:rsidRDefault="00ED1D09" w:rsidP="006F1BCF">
      <w:pPr>
        <w:pStyle w:val="E12Intro-desarrollo"/>
      </w:pPr>
      <w:r>
        <w:t>Criterios de evaluación</w:t>
      </w:r>
    </w:p>
    <w:p w14:paraId="111A0E23" w14:textId="77777777" w:rsidR="00ED1D09" w:rsidRDefault="00ED1D09" w:rsidP="00877111">
      <w:pPr>
        <w:pStyle w:val="E09Parrafolista"/>
        <w:numPr>
          <w:ilvl w:val="0"/>
          <w:numId w:val="27"/>
        </w:numPr>
      </w:pPr>
      <w:r>
        <w:t>Redacción de una afirmación clara y precisa que indique la importancia de la fotosíntesis más allá de las plantas.</w:t>
      </w:r>
    </w:p>
    <w:p w14:paraId="6E6BD98E" w14:textId="77777777" w:rsidR="00ED1D09" w:rsidRDefault="00ED1D09" w:rsidP="00877111">
      <w:pPr>
        <w:pStyle w:val="E09Parrafolista"/>
        <w:numPr>
          <w:ilvl w:val="0"/>
          <w:numId w:val="27"/>
        </w:numPr>
      </w:pPr>
      <w:r>
        <w:t xml:space="preserve">Presentación de una evidencia que destaque los efectos de la fotosíntesis en la concentración de oxígeno atmosférico y en la cadena alimenticia. </w:t>
      </w:r>
    </w:p>
    <w:p w14:paraId="7158187B" w14:textId="77777777" w:rsidR="00ED1D09" w:rsidRPr="00F939EF" w:rsidRDefault="00ED1D09" w:rsidP="00877111">
      <w:pPr>
        <w:pStyle w:val="E09Parrafolista"/>
        <w:numPr>
          <w:ilvl w:val="0"/>
          <w:numId w:val="27"/>
        </w:numPr>
      </w:pPr>
      <w:r>
        <w:t>Coherencia en la conclusión, que refuerce la afirmación y refleja una comprensión de las consecuencias de la fotosíntesis en los ecosistemas.</w:t>
      </w:r>
    </w:p>
    <w:p w14:paraId="30C511E7" w14:textId="6842D152" w:rsidR="00ED1D09" w:rsidRDefault="007A4343" w:rsidP="007A4343">
      <w:pPr>
        <w:pStyle w:val="E04Subtitulo1izqynegrilla"/>
        <w:rPr>
          <w:rFonts w:eastAsia="Calibri"/>
        </w:rPr>
      </w:pPr>
      <w:r>
        <w:rPr>
          <w:rFonts w:eastAsia="Calibri"/>
        </w:rPr>
        <w:t>RECURSOS COMPLEMENTARIOS</w:t>
      </w:r>
    </w:p>
    <w:p w14:paraId="2007E560" w14:textId="77777777" w:rsidR="007A4343" w:rsidRPr="007A4343" w:rsidRDefault="007A4343" w:rsidP="007A4343">
      <w:pPr>
        <w:pStyle w:val="Sinespaciado"/>
        <w:rPr>
          <w:lang w:val="es-CO" w:eastAsia="en-US"/>
        </w:rPr>
      </w:pPr>
    </w:p>
    <w:p w14:paraId="5C30EF72" w14:textId="69F754E9" w:rsidR="00ED1D09" w:rsidRDefault="00ED1D09" w:rsidP="007A4343">
      <w:pPr>
        <w:pStyle w:val="E08IzqnegrillayK"/>
      </w:pPr>
      <w:r>
        <w:t>Videos</w:t>
      </w:r>
    </w:p>
    <w:p w14:paraId="0FA9B7EA" w14:textId="382D37E8" w:rsidR="00CF6698" w:rsidRPr="003A2B18" w:rsidRDefault="00CF6698" w:rsidP="00877111">
      <w:pPr>
        <w:pStyle w:val="E09Parrafolista"/>
        <w:numPr>
          <w:ilvl w:val="0"/>
          <w:numId w:val="28"/>
        </w:numPr>
      </w:pPr>
      <w:r>
        <w:t xml:space="preserve">Charla TED. Los bosques, las centrales de energía del futuro. </w:t>
      </w:r>
      <w:hyperlink r:id="rId21" w:history="1">
        <w:r w:rsidR="003A2B18" w:rsidRPr="007A4343">
          <w:rPr>
            <w:rStyle w:val="Hipervnculo"/>
          </w:rPr>
          <w:t>https://youtu.be/Ty6c1FHY77U?si=hZ5TY6v1sewrnp_</w:t>
        </w:r>
      </w:hyperlink>
      <w:r w:rsidR="003A2B18">
        <w:t xml:space="preserve"> </w:t>
      </w:r>
      <w:r>
        <w:t xml:space="preserve">Pablo Vidarte, inventor y desarrollador, explica un proyecto que busca generar electricidad a partir de la fotosíntesis. </w:t>
      </w:r>
    </w:p>
    <w:p w14:paraId="21D73F3A" w14:textId="39E98E06" w:rsidR="00ED1D09" w:rsidRDefault="00ED1D09" w:rsidP="007A4343">
      <w:pPr>
        <w:pStyle w:val="E08IzqnegrillayK"/>
      </w:pPr>
      <w:r w:rsidRPr="007A4343">
        <w:t>Artículos</w:t>
      </w:r>
    </w:p>
    <w:p w14:paraId="4A02494D" w14:textId="045D0670" w:rsidR="00CF6698" w:rsidRDefault="00CF6698" w:rsidP="00877111">
      <w:pPr>
        <w:pStyle w:val="E09Parrafolista"/>
        <w:numPr>
          <w:ilvl w:val="0"/>
          <w:numId w:val="28"/>
        </w:numPr>
      </w:pPr>
      <w:r w:rsidRPr="007F0D48">
        <w:lastRenderedPageBreak/>
        <w:t>Descubre las cianobacterias, causantes del mayor cambio climático de la historia de la tierra</w:t>
      </w:r>
      <w:r>
        <w:t xml:space="preserve">. </w:t>
      </w:r>
      <w:hyperlink r:id="rId22" w:history="1">
        <w:r w:rsidRPr="007A4343">
          <w:rPr>
            <w:rStyle w:val="Hipervnculo"/>
          </w:rPr>
          <w:t>https://www.muyinteresante.com/ciencia/65080.html</w:t>
        </w:r>
      </w:hyperlink>
      <w:r>
        <w:t xml:space="preserve"> En este artículo describe el surgimiento y evolución de las cianobacterias y su importancia en la transformación de la atmósfera primitiva.</w:t>
      </w:r>
    </w:p>
    <w:p w14:paraId="6ACEBCA5" w14:textId="7FCCAEF5" w:rsidR="00CF6698" w:rsidRDefault="00CF6698" w:rsidP="00877111">
      <w:pPr>
        <w:pStyle w:val="E09Parrafolista"/>
        <w:numPr>
          <w:ilvl w:val="0"/>
          <w:numId w:val="28"/>
        </w:numPr>
      </w:pPr>
      <w:hyperlink r:id="rId23" w:history="1">
        <w:r w:rsidRPr="007A4343">
          <w:rPr>
            <w:rStyle w:val="Hipervnculo"/>
          </w:rPr>
          <w:t>https://es.khanacademy.org/science/ap-biology/cellular-energetics/photosynthesis/a/intro-to-photosynthesis</w:t>
        </w:r>
      </w:hyperlink>
      <w:r>
        <w:t xml:space="preserve"> En esta página se explica el proceso general de la fotosíntesis y su importancia ecológica. </w:t>
      </w:r>
    </w:p>
    <w:p w14:paraId="2A103128" w14:textId="6A60D6A7" w:rsidR="00CF6698" w:rsidRDefault="00CF6698" w:rsidP="00877111">
      <w:pPr>
        <w:pStyle w:val="E09Parrafolista"/>
        <w:numPr>
          <w:ilvl w:val="0"/>
          <w:numId w:val="28"/>
        </w:numPr>
      </w:pPr>
      <w:r w:rsidRPr="00D85108">
        <w:t>Cada vez estamos más cerca de poder cultivar alimentos en la oscuridad</w:t>
      </w:r>
      <w:r>
        <w:t xml:space="preserve"> </w:t>
      </w:r>
      <w:hyperlink r:id="rId24" w:history="1">
        <w:r w:rsidRPr="007A4343">
          <w:rPr>
            <w:rStyle w:val="Hipervnculo"/>
          </w:rPr>
          <w:t>https://www.nationalgeographic.es/medio-ambiente/2022/08/cada-vez-estamos-mas-cerca-de-poder-cultivar-alimentos-en-la-oscuridad</w:t>
        </w:r>
      </w:hyperlink>
      <w:r>
        <w:t xml:space="preserve"> En este artículo se describen los  resultados de algunos experimentos que han permitido hacer más eficiente el proceso de fotosíntesis en algas y plantas de maíz, arroz y tomate, entre otras.  </w:t>
      </w:r>
    </w:p>
    <w:p w14:paraId="0B8DDBB9" w14:textId="2017A2DB" w:rsidR="00CF6698" w:rsidRDefault="00CF6698" w:rsidP="00877111">
      <w:pPr>
        <w:pStyle w:val="E09Parrafolista"/>
        <w:numPr>
          <w:ilvl w:val="0"/>
          <w:numId w:val="28"/>
        </w:numPr>
      </w:pPr>
      <w:r w:rsidRPr="00B303AC">
        <w:t>Descubre las plantas mexicanas que no hacen fotosíntesis</w:t>
      </w:r>
      <w:r>
        <w:t xml:space="preserve"> </w:t>
      </w:r>
      <w:hyperlink r:id="rId25" w:history="1">
        <w:r w:rsidRPr="007A4343">
          <w:rPr>
            <w:rStyle w:val="Hipervnculo"/>
          </w:rPr>
          <w:t>https://www.muyinteresante.com.mx/medio-ambiente/38946.html</w:t>
        </w:r>
      </w:hyperlink>
      <w:r w:rsidRPr="007A4343">
        <w:rPr>
          <w:rStyle w:val="Hipervnculo"/>
        </w:rPr>
        <w:t>.</w:t>
      </w:r>
      <w:r>
        <w:t xml:space="preserve"> El autor menciona algunas especies de plantas que carecen de clorofila y han evolucionado como parásitas de hongos y otras plantas.</w:t>
      </w:r>
    </w:p>
    <w:p w14:paraId="34FA8663" w14:textId="77777777" w:rsidR="007A4343" w:rsidRDefault="007A4343" w:rsidP="007A4343">
      <w:pPr>
        <w:rPr>
          <w:lang w:eastAsia="en-US"/>
        </w:rPr>
      </w:pPr>
    </w:p>
    <w:p w14:paraId="1FC8E0C2" w14:textId="77777777" w:rsidR="00D04F29" w:rsidRDefault="00D04F29" w:rsidP="007A4343">
      <w:pPr>
        <w:rPr>
          <w:lang w:eastAsia="en-US"/>
        </w:rPr>
      </w:pPr>
    </w:p>
    <w:p w14:paraId="1373BC9C" w14:textId="77777777" w:rsidR="00D04F29" w:rsidRDefault="00D04F29" w:rsidP="007A4343">
      <w:pPr>
        <w:rPr>
          <w:lang w:eastAsia="en-US"/>
        </w:rPr>
      </w:pPr>
    </w:p>
    <w:p w14:paraId="50FAFF02" w14:textId="77777777" w:rsidR="00D04F29" w:rsidRDefault="00D04F29" w:rsidP="007A4343">
      <w:pPr>
        <w:rPr>
          <w:lang w:eastAsia="en-US"/>
        </w:rPr>
      </w:pPr>
    </w:p>
    <w:p w14:paraId="05222587" w14:textId="77777777" w:rsidR="00D04F29" w:rsidRDefault="00D04F29" w:rsidP="007A4343">
      <w:pPr>
        <w:rPr>
          <w:lang w:eastAsia="en-US"/>
        </w:rPr>
      </w:pPr>
    </w:p>
    <w:p w14:paraId="301593CD" w14:textId="77777777" w:rsidR="00D04F29" w:rsidRDefault="00D04F29" w:rsidP="007A4343">
      <w:pPr>
        <w:rPr>
          <w:lang w:eastAsia="en-US"/>
        </w:rPr>
      </w:pPr>
    </w:p>
    <w:p w14:paraId="4CCB46D6" w14:textId="77777777" w:rsidR="00D04F29" w:rsidRDefault="00D04F29" w:rsidP="007A4343">
      <w:pPr>
        <w:rPr>
          <w:lang w:eastAsia="en-US"/>
        </w:rPr>
      </w:pPr>
    </w:p>
    <w:p w14:paraId="40E0154C" w14:textId="77777777" w:rsidR="00D04F29" w:rsidRDefault="00D04F29" w:rsidP="007A4343">
      <w:pPr>
        <w:rPr>
          <w:lang w:eastAsia="en-US"/>
        </w:rPr>
      </w:pPr>
    </w:p>
    <w:p w14:paraId="157A3E51" w14:textId="77777777" w:rsidR="00D04F29" w:rsidRDefault="00D04F29" w:rsidP="007A4343">
      <w:pPr>
        <w:rPr>
          <w:lang w:eastAsia="en-US"/>
        </w:rPr>
      </w:pPr>
    </w:p>
    <w:p w14:paraId="71068B06" w14:textId="77777777" w:rsidR="00D04F29" w:rsidRPr="00AA2D72" w:rsidRDefault="00D04F29" w:rsidP="00D04F29">
      <w:pPr>
        <w:pStyle w:val="E06Parrafonormal"/>
        <w:spacing w:line="360" w:lineRule="auto"/>
        <w:ind w:left="0" w:firstLine="0"/>
      </w:pPr>
      <w:r w:rsidRPr="00AA2D72">
        <w:t xml:space="preserve">Esta colección de Recursos Educativos Abiertos (REA) incluye </w:t>
      </w:r>
      <w:r w:rsidRPr="00D04F29">
        <w:rPr>
          <w:rStyle w:val="E04Caracter"/>
        </w:rPr>
        <w:t>30 guías diseñadas</w:t>
      </w:r>
      <w:r w:rsidRPr="00AA2D72">
        <w:t xml:space="preserve"> como parte de tres unidades didácticas que integra actividades, recursos y explicaciones en una secuencia pedagógica coherente para diferentes ciclos escolares. Los temas centrales son la enseñanza de las ciencias naturales y la educación ambiental, abordados de manera articulada para fortalecer el aprendizaje significativo.</w:t>
      </w:r>
    </w:p>
    <w:p w14:paraId="23104F21" w14:textId="77777777" w:rsidR="00D04F29" w:rsidRPr="00AA2D72" w:rsidRDefault="00D04F29" w:rsidP="00D04F29">
      <w:pPr>
        <w:pStyle w:val="E06Parrafonormal"/>
        <w:spacing w:line="360" w:lineRule="auto"/>
        <w:ind w:left="0" w:firstLine="0"/>
      </w:pPr>
      <w:r w:rsidRPr="00AA2D72">
        <w:t>Les invitamos a seguir la secuencia propuesta, que ofrece continuidad y valiosos aportes pedagógicos al proceso de enseñanza y aprendizaje, promoviendo la exploración, el análisis y la reflexión en contextos educativos diversos.</w:t>
      </w:r>
    </w:p>
    <w:p w14:paraId="43B878AF" w14:textId="77777777" w:rsidR="00D04F29" w:rsidRPr="000A376A" w:rsidRDefault="00D04F29" w:rsidP="00D04F29">
      <w:pPr>
        <w:rPr>
          <w:rFonts w:ascii="Calibri" w:eastAsia="Calibri" w:hAnsi="Calibri" w:cs="Calibri"/>
          <w:sz w:val="22"/>
          <w:szCs w:val="22"/>
          <w:lang w:val="es-MX"/>
        </w:rPr>
      </w:pPr>
    </w:p>
    <w:p w14:paraId="16FAA74C" w14:textId="77777777" w:rsidR="00D04F29" w:rsidRPr="00AA2D72" w:rsidRDefault="00D04F29" w:rsidP="00D04F29">
      <w:pPr>
        <w:pStyle w:val="E04Subtitulo1izqynegrilla"/>
      </w:pPr>
      <w:r w:rsidRPr="00AA2D72">
        <w:t>Secuencia didáctica para la enseñanza de ciencias naturales de sexto y séptimo grado:</w:t>
      </w:r>
    </w:p>
    <w:p w14:paraId="28F0BA4B" w14:textId="77777777" w:rsidR="00D04F29" w:rsidRPr="00AA2D72" w:rsidRDefault="00D04F29" w:rsidP="00D04F29">
      <w:pPr>
        <w:pStyle w:val="E08IzqnegrillayK"/>
      </w:pPr>
      <w:r w:rsidRPr="00AA2D72">
        <w:t>Tema 1: Ciclos de vida y reproducción</w:t>
      </w:r>
    </w:p>
    <w:p w14:paraId="3627A51D" w14:textId="77777777" w:rsidR="00D04F29" w:rsidRPr="000A376A" w:rsidRDefault="00D04F29" w:rsidP="00D04F29">
      <w:pPr>
        <w:spacing w:line="276" w:lineRule="auto"/>
        <w:rPr>
          <w:sz w:val="22"/>
          <w:szCs w:val="22"/>
          <w:lang w:val="es-MX"/>
        </w:rPr>
      </w:pPr>
      <w:r w:rsidRPr="000A376A">
        <w:rPr>
          <w:sz w:val="22"/>
          <w:szCs w:val="22"/>
          <w:lang w:val="es-MX"/>
        </w:rPr>
        <w:t>1.1</w:t>
      </w:r>
      <w:r w:rsidRPr="000A376A">
        <w:rPr>
          <w:sz w:val="22"/>
          <w:szCs w:val="22"/>
          <w:lang w:val="es-MX"/>
        </w:rPr>
        <w:tab/>
        <w:t>Concepto de ciclo de vida</w:t>
      </w:r>
    </w:p>
    <w:p w14:paraId="29F62985" w14:textId="77777777" w:rsidR="00D04F29" w:rsidRPr="000A376A" w:rsidRDefault="00D04F29" w:rsidP="00D04F29">
      <w:pPr>
        <w:spacing w:line="276" w:lineRule="auto"/>
        <w:rPr>
          <w:sz w:val="22"/>
          <w:szCs w:val="22"/>
          <w:lang w:val="es-MX"/>
        </w:rPr>
      </w:pPr>
      <w:r w:rsidRPr="000A376A">
        <w:rPr>
          <w:sz w:val="22"/>
          <w:szCs w:val="22"/>
          <w:lang w:val="es-MX"/>
        </w:rPr>
        <w:t>1.2</w:t>
      </w:r>
      <w:r w:rsidRPr="000A376A">
        <w:rPr>
          <w:sz w:val="22"/>
          <w:szCs w:val="22"/>
          <w:lang w:val="es-MX"/>
        </w:rPr>
        <w:tab/>
        <w:t>Reproducción sexual y asexual</w:t>
      </w:r>
    </w:p>
    <w:p w14:paraId="63A3A0F1" w14:textId="77777777" w:rsidR="00D04F29" w:rsidRPr="000A376A" w:rsidRDefault="00D04F29" w:rsidP="00D04F29">
      <w:pPr>
        <w:spacing w:line="276" w:lineRule="auto"/>
        <w:rPr>
          <w:sz w:val="22"/>
          <w:szCs w:val="22"/>
          <w:lang w:val="es-MX"/>
        </w:rPr>
      </w:pPr>
      <w:r w:rsidRPr="000A376A">
        <w:rPr>
          <w:sz w:val="22"/>
          <w:szCs w:val="22"/>
          <w:lang w:val="es-MX"/>
        </w:rPr>
        <w:t>1.3</w:t>
      </w:r>
      <w:r w:rsidRPr="000A376A">
        <w:rPr>
          <w:sz w:val="22"/>
          <w:szCs w:val="22"/>
          <w:lang w:val="es-MX"/>
        </w:rPr>
        <w:tab/>
        <w:t>Ejemplos de ciclos de vida en plantas y animales</w:t>
      </w:r>
    </w:p>
    <w:p w14:paraId="17621E49" w14:textId="77777777" w:rsidR="00D04F29" w:rsidRPr="000A376A" w:rsidRDefault="00D04F29" w:rsidP="00D04F29">
      <w:pPr>
        <w:spacing w:line="276" w:lineRule="auto"/>
        <w:rPr>
          <w:sz w:val="22"/>
          <w:szCs w:val="22"/>
          <w:lang w:val="es-MX"/>
        </w:rPr>
      </w:pPr>
      <w:r w:rsidRPr="000A376A">
        <w:rPr>
          <w:sz w:val="22"/>
          <w:szCs w:val="22"/>
          <w:lang w:val="es-MX"/>
        </w:rPr>
        <w:t>1.4</w:t>
      </w:r>
      <w:r w:rsidRPr="000A376A">
        <w:rPr>
          <w:sz w:val="22"/>
          <w:szCs w:val="22"/>
          <w:lang w:val="es-MX"/>
        </w:rPr>
        <w:tab/>
        <w:t>Factores que afectan la reproducción</w:t>
      </w:r>
    </w:p>
    <w:p w14:paraId="2A309D1B" w14:textId="77777777" w:rsidR="00D04F29" w:rsidRPr="000A376A" w:rsidRDefault="00D04F29" w:rsidP="00D04F29">
      <w:pPr>
        <w:spacing w:line="276" w:lineRule="auto"/>
        <w:rPr>
          <w:sz w:val="22"/>
          <w:szCs w:val="22"/>
          <w:lang w:val="es-MX"/>
        </w:rPr>
      </w:pPr>
      <w:r w:rsidRPr="000A376A">
        <w:rPr>
          <w:sz w:val="22"/>
          <w:szCs w:val="22"/>
          <w:lang w:val="es-MX"/>
        </w:rPr>
        <w:t>1.5</w:t>
      </w:r>
      <w:r w:rsidRPr="000A376A">
        <w:rPr>
          <w:sz w:val="22"/>
          <w:szCs w:val="22"/>
          <w:lang w:val="es-MX"/>
        </w:rPr>
        <w:tab/>
        <w:t>Conservación de especies y reproducción asistida</w:t>
      </w:r>
    </w:p>
    <w:p w14:paraId="2607CC55" w14:textId="77777777" w:rsidR="00D04F29" w:rsidRPr="000A376A" w:rsidRDefault="00D04F29" w:rsidP="00D04F29">
      <w:pPr>
        <w:rPr>
          <w:rFonts w:ascii="Calibri" w:eastAsia="Calibri" w:hAnsi="Calibri" w:cs="Calibri"/>
          <w:sz w:val="22"/>
          <w:szCs w:val="22"/>
          <w:lang w:val="es-MX"/>
        </w:rPr>
      </w:pPr>
    </w:p>
    <w:p w14:paraId="1436A336" w14:textId="77777777" w:rsidR="00D04F29" w:rsidRPr="00AA2D72" w:rsidRDefault="00D04F29" w:rsidP="00D04F29">
      <w:pPr>
        <w:pStyle w:val="E08IzqnegrillayK"/>
      </w:pPr>
      <w:r w:rsidRPr="00AA2D72">
        <w:t>Tema 2: Interacción de los organismos con su entorno</w:t>
      </w:r>
    </w:p>
    <w:p w14:paraId="0F20094A" w14:textId="77777777" w:rsidR="00D04F29" w:rsidRPr="000A376A" w:rsidRDefault="00D04F29" w:rsidP="00D04F29">
      <w:pPr>
        <w:spacing w:line="276" w:lineRule="auto"/>
        <w:rPr>
          <w:sz w:val="22"/>
          <w:szCs w:val="22"/>
          <w:lang w:val="es-MX"/>
        </w:rPr>
      </w:pPr>
      <w:r w:rsidRPr="000A376A">
        <w:rPr>
          <w:sz w:val="22"/>
          <w:szCs w:val="22"/>
          <w:lang w:val="es-MX"/>
        </w:rPr>
        <w:t>2.1 Concepto de adaptación</w:t>
      </w:r>
    </w:p>
    <w:p w14:paraId="5B1117F9" w14:textId="77777777" w:rsidR="00D04F29" w:rsidRPr="000A376A" w:rsidRDefault="00D04F29" w:rsidP="00D04F29">
      <w:pPr>
        <w:spacing w:line="276" w:lineRule="auto"/>
        <w:rPr>
          <w:sz w:val="22"/>
          <w:szCs w:val="22"/>
          <w:lang w:val="es-MX"/>
        </w:rPr>
      </w:pPr>
      <w:r w:rsidRPr="000A376A">
        <w:rPr>
          <w:sz w:val="22"/>
          <w:szCs w:val="22"/>
          <w:lang w:val="es-MX"/>
        </w:rPr>
        <w:t>2.2 Tipos de adaptaciones (morfológicas, fisiológicas, comportamentales)</w:t>
      </w:r>
    </w:p>
    <w:p w14:paraId="39D19F39" w14:textId="77777777" w:rsidR="00D04F29" w:rsidRPr="000A376A" w:rsidRDefault="00D04F29" w:rsidP="00D04F29">
      <w:pPr>
        <w:spacing w:line="276" w:lineRule="auto"/>
        <w:rPr>
          <w:sz w:val="22"/>
          <w:szCs w:val="22"/>
          <w:lang w:val="es-MX"/>
        </w:rPr>
      </w:pPr>
      <w:r w:rsidRPr="000A376A">
        <w:rPr>
          <w:sz w:val="22"/>
          <w:szCs w:val="22"/>
          <w:lang w:val="es-MX"/>
        </w:rPr>
        <w:t>2.3 Ejemplos de adaptaciones en diferentes ecosistemas</w:t>
      </w:r>
    </w:p>
    <w:p w14:paraId="39D61989" w14:textId="77777777" w:rsidR="00D04F29" w:rsidRPr="000A376A" w:rsidRDefault="00D04F29" w:rsidP="00D04F29">
      <w:pPr>
        <w:spacing w:line="276" w:lineRule="auto"/>
        <w:rPr>
          <w:sz w:val="22"/>
          <w:szCs w:val="22"/>
          <w:lang w:val="es-MX"/>
        </w:rPr>
      </w:pPr>
      <w:r w:rsidRPr="000A376A">
        <w:rPr>
          <w:sz w:val="22"/>
          <w:szCs w:val="22"/>
          <w:lang w:val="es-MX"/>
        </w:rPr>
        <w:t>2.4 Relaciones ecológicas básicas (depredación, simbiosis, competencia)</w:t>
      </w:r>
    </w:p>
    <w:p w14:paraId="659E6FB7" w14:textId="77777777" w:rsidR="00D04F29" w:rsidRPr="000A376A" w:rsidRDefault="00D04F29" w:rsidP="00D04F29">
      <w:pPr>
        <w:spacing w:line="276" w:lineRule="auto"/>
        <w:rPr>
          <w:sz w:val="22"/>
          <w:szCs w:val="22"/>
          <w:lang w:val="es-MX"/>
        </w:rPr>
      </w:pPr>
      <w:r w:rsidRPr="000A376A">
        <w:rPr>
          <w:sz w:val="22"/>
          <w:szCs w:val="22"/>
          <w:lang w:val="es-MX"/>
        </w:rPr>
        <w:t>2.5 Impacto del cambio climático en las adaptaciones</w:t>
      </w:r>
    </w:p>
    <w:p w14:paraId="0A309C3F" w14:textId="77777777" w:rsidR="00D04F29" w:rsidRPr="000A376A" w:rsidRDefault="00D04F29" w:rsidP="00D04F29">
      <w:pPr>
        <w:rPr>
          <w:rFonts w:ascii="Calibri" w:eastAsia="Calibri" w:hAnsi="Calibri" w:cs="Calibri"/>
          <w:sz w:val="22"/>
          <w:szCs w:val="22"/>
          <w:lang w:val="es-MX"/>
        </w:rPr>
      </w:pPr>
    </w:p>
    <w:p w14:paraId="05E6CB6C" w14:textId="77777777" w:rsidR="00D04F29" w:rsidRPr="00AA2D72" w:rsidRDefault="00D04F29" w:rsidP="00D04F29">
      <w:pPr>
        <w:pStyle w:val="E04Subtitulo1izqynegrilla"/>
        <w:rPr>
          <w:rFonts w:eastAsia="Calibri"/>
        </w:rPr>
      </w:pPr>
      <w:r w:rsidRPr="00AA2D72">
        <w:rPr>
          <w:rFonts w:eastAsia="Calibri"/>
        </w:rPr>
        <w:t xml:space="preserve">Secuencia </w:t>
      </w:r>
      <w:r w:rsidRPr="00AA2D72">
        <w:t>didáctica</w:t>
      </w:r>
      <w:r w:rsidRPr="00AA2D72">
        <w:rPr>
          <w:rFonts w:eastAsia="Calibri"/>
        </w:rPr>
        <w:t xml:space="preserve"> para la enseñanza de las ciencias naturales de octavo y noveno grado:</w:t>
      </w:r>
    </w:p>
    <w:p w14:paraId="021699FF" w14:textId="77777777" w:rsidR="00D04F29" w:rsidRPr="00AA2D72" w:rsidRDefault="00D04F29" w:rsidP="00D04F29">
      <w:pPr>
        <w:pStyle w:val="E08IzqnegrillayK"/>
        <w:rPr>
          <w:lang w:val="es-MX"/>
        </w:rPr>
      </w:pPr>
      <w:r w:rsidRPr="00AA2D72">
        <w:rPr>
          <w:lang w:val="es-MX"/>
        </w:rPr>
        <w:t xml:space="preserve">Tema 1: Sistemas de órganos y </w:t>
      </w:r>
      <w:r w:rsidRPr="00AA2D72">
        <w:t>funciones</w:t>
      </w:r>
      <w:r w:rsidRPr="00AA2D72">
        <w:rPr>
          <w:lang w:val="es-MX"/>
        </w:rPr>
        <w:t xml:space="preserve"> vitales</w:t>
      </w:r>
    </w:p>
    <w:p w14:paraId="381E821C" w14:textId="77777777" w:rsidR="00D04F29" w:rsidRPr="000A376A" w:rsidRDefault="00D04F29" w:rsidP="00D04F29">
      <w:pPr>
        <w:spacing w:line="276" w:lineRule="auto"/>
        <w:rPr>
          <w:sz w:val="22"/>
          <w:szCs w:val="22"/>
          <w:lang w:val="es-MX"/>
        </w:rPr>
      </w:pPr>
      <w:r w:rsidRPr="000A376A">
        <w:rPr>
          <w:sz w:val="22"/>
          <w:szCs w:val="22"/>
          <w:lang w:val="es-MX"/>
        </w:rPr>
        <w:t>1.1</w:t>
      </w:r>
      <w:r>
        <w:rPr>
          <w:sz w:val="22"/>
          <w:szCs w:val="22"/>
          <w:lang w:val="es-MX"/>
        </w:rPr>
        <w:t xml:space="preserve"> </w:t>
      </w:r>
      <w:r w:rsidRPr="000A376A">
        <w:rPr>
          <w:sz w:val="22"/>
          <w:szCs w:val="22"/>
          <w:lang w:val="es-MX"/>
        </w:rPr>
        <w:t>Concepto de sistema de órganos</w:t>
      </w:r>
    </w:p>
    <w:p w14:paraId="0572480A" w14:textId="77777777" w:rsidR="00D04F29" w:rsidRPr="000A376A" w:rsidRDefault="00D04F29" w:rsidP="00D04F29">
      <w:pPr>
        <w:spacing w:line="276" w:lineRule="auto"/>
        <w:rPr>
          <w:sz w:val="22"/>
          <w:szCs w:val="22"/>
          <w:lang w:val="es-MX"/>
        </w:rPr>
      </w:pPr>
      <w:r w:rsidRPr="000A376A">
        <w:rPr>
          <w:sz w:val="22"/>
          <w:szCs w:val="22"/>
          <w:lang w:val="es-MX"/>
        </w:rPr>
        <w:lastRenderedPageBreak/>
        <w:t>1.2</w:t>
      </w:r>
      <w:r>
        <w:rPr>
          <w:sz w:val="22"/>
          <w:szCs w:val="22"/>
          <w:lang w:val="es-MX"/>
        </w:rPr>
        <w:t xml:space="preserve"> </w:t>
      </w:r>
      <w:r w:rsidRPr="000A376A">
        <w:rPr>
          <w:sz w:val="22"/>
          <w:szCs w:val="22"/>
          <w:lang w:val="es-MX"/>
        </w:rPr>
        <w:t>Sistema respiratorio: función y estructura</w:t>
      </w:r>
    </w:p>
    <w:p w14:paraId="0C426647" w14:textId="77777777" w:rsidR="00D04F29" w:rsidRPr="000A376A" w:rsidRDefault="00D04F29" w:rsidP="00D04F29">
      <w:pPr>
        <w:spacing w:line="276" w:lineRule="auto"/>
        <w:rPr>
          <w:sz w:val="22"/>
          <w:szCs w:val="22"/>
          <w:lang w:val="es-MX"/>
        </w:rPr>
      </w:pPr>
      <w:r w:rsidRPr="000A376A">
        <w:rPr>
          <w:sz w:val="22"/>
          <w:szCs w:val="22"/>
          <w:lang w:val="es-MX"/>
        </w:rPr>
        <w:t>1.3</w:t>
      </w:r>
      <w:r>
        <w:rPr>
          <w:sz w:val="22"/>
          <w:szCs w:val="22"/>
          <w:lang w:val="es-MX"/>
        </w:rPr>
        <w:t xml:space="preserve"> </w:t>
      </w:r>
      <w:r w:rsidRPr="000A376A">
        <w:rPr>
          <w:sz w:val="22"/>
          <w:szCs w:val="22"/>
          <w:lang w:val="es-MX"/>
        </w:rPr>
        <w:t>Sistema circulatorio: transporte de nutrientes y oxígeno</w:t>
      </w:r>
    </w:p>
    <w:p w14:paraId="6A5A5F92" w14:textId="77777777" w:rsidR="00D04F29" w:rsidRPr="000A376A" w:rsidRDefault="00D04F29" w:rsidP="00D04F29">
      <w:pPr>
        <w:spacing w:line="276" w:lineRule="auto"/>
        <w:rPr>
          <w:sz w:val="22"/>
          <w:szCs w:val="22"/>
          <w:lang w:val="es-MX"/>
        </w:rPr>
      </w:pPr>
      <w:r w:rsidRPr="000A376A">
        <w:rPr>
          <w:sz w:val="22"/>
          <w:szCs w:val="22"/>
          <w:lang w:val="es-MX"/>
        </w:rPr>
        <w:t>1.4</w:t>
      </w:r>
      <w:r>
        <w:rPr>
          <w:sz w:val="22"/>
          <w:szCs w:val="22"/>
          <w:lang w:val="es-MX"/>
        </w:rPr>
        <w:t xml:space="preserve"> </w:t>
      </w:r>
      <w:r w:rsidRPr="000A376A">
        <w:rPr>
          <w:sz w:val="22"/>
          <w:szCs w:val="22"/>
          <w:lang w:val="es-MX"/>
        </w:rPr>
        <w:t>Sistema digestivo: digestión y absorción de nutrientes</w:t>
      </w:r>
    </w:p>
    <w:p w14:paraId="28116392" w14:textId="77777777" w:rsidR="00D04F29" w:rsidRPr="000A376A" w:rsidRDefault="00D04F29" w:rsidP="00D04F29">
      <w:pPr>
        <w:spacing w:line="276" w:lineRule="auto"/>
        <w:rPr>
          <w:sz w:val="22"/>
          <w:szCs w:val="22"/>
          <w:lang w:val="es-MX"/>
        </w:rPr>
      </w:pPr>
      <w:r w:rsidRPr="000A376A">
        <w:rPr>
          <w:sz w:val="22"/>
          <w:szCs w:val="22"/>
          <w:lang w:val="es-MX"/>
        </w:rPr>
        <w:t>1.5</w:t>
      </w:r>
      <w:r>
        <w:rPr>
          <w:sz w:val="22"/>
          <w:szCs w:val="22"/>
          <w:lang w:val="es-MX"/>
        </w:rPr>
        <w:t xml:space="preserve"> </w:t>
      </w:r>
      <w:r w:rsidRPr="000A376A">
        <w:rPr>
          <w:sz w:val="22"/>
          <w:szCs w:val="22"/>
          <w:lang w:val="es-MX"/>
        </w:rPr>
        <w:t>Relación entre los sistemas y la homeostasis</w:t>
      </w:r>
    </w:p>
    <w:p w14:paraId="3E25915C" w14:textId="77777777" w:rsidR="00D04F29" w:rsidRPr="000A376A" w:rsidRDefault="00D04F29" w:rsidP="00D04F29">
      <w:pPr>
        <w:rPr>
          <w:rFonts w:ascii="Calibri" w:eastAsia="Calibri" w:hAnsi="Calibri" w:cs="Calibri"/>
          <w:sz w:val="22"/>
          <w:szCs w:val="22"/>
          <w:lang w:val="es-MX"/>
        </w:rPr>
      </w:pPr>
    </w:p>
    <w:p w14:paraId="42464E8A" w14:textId="77777777" w:rsidR="00D04F29" w:rsidRPr="00AA2D72" w:rsidRDefault="00D04F29" w:rsidP="00D04F29">
      <w:pPr>
        <w:pStyle w:val="E08IzqnegrillayK"/>
        <w:rPr>
          <w:lang w:val="es-MX"/>
        </w:rPr>
      </w:pPr>
      <w:r w:rsidRPr="00AA2D72">
        <w:rPr>
          <w:lang w:val="es-MX"/>
        </w:rPr>
        <w:t xml:space="preserve">Tema 2: Fotosíntesis y </w:t>
      </w:r>
      <w:r w:rsidRPr="00AA2D72">
        <w:t>respiración</w:t>
      </w:r>
      <w:r w:rsidRPr="00AA2D72">
        <w:rPr>
          <w:lang w:val="es-MX"/>
        </w:rPr>
        <w:t xml:space="preserve"> celular</w:t>
      </w:r>
    </w:p>
    <w:p w14:paraId="1E3FCEFD" w14:textId="77777777" w:rsidR="00D04F29" w:rsidRPr="000A376A" w:rsidRDefault="00D04F29" w:rsidP="00D04F29">
      <w:pPr>
        <w:spacing w:line="276" w:lineRule="auto"/>
        <w:rPr>
          <w:sz w:val="22"/>
          <w:szCs w:val="22"/>
          <w:lang w:val="es-MX"/>
        </w:rPr>
      </w:pPr>
      <w:r w:rsidRPr="000A376A">
        <w:rPr>
          <w:sz w:val="22"/>
          <w:szCs w:val="22"/>
          <w:lang w:val="es-MX"/>
        </w:rPr>
        <w:t>2.1</w:t>
      </w:r>
      <w:r>
        <w:rPr>
          <w:sz w:val="22"/>
          <w:szCs w:val="22"/>
          <w:lang w:val="es-MX"/>
        </w:rPr>
        <w:t xml:space="preserve"> </w:t>
      </w:r>
      <w:r w:rsidRPr="000A376A">
        <w:rPr>
          <w:sz w:val="22"/>
          <w:szCs w:val="22"/>
          <w:lang w:val="es-MX"/>
        </w:rPr>
        <w:t>Concepto de fotosíntesis</w:t>
      </w:r>
    </w:p>
    <w:p w14:paraId="10F484FF" w14:textId="77777777" w:rsidR="00D04F29" w:rsidRPr="000A376A" w:rsidRDefault="00D04F29" w:rsidP="00D04F29">
      <w:pPr>
        <w:spacing w:line="276" w:lineRule="auto"/>
        <w:rPr>
          <w:sz w:val="22"/>
          <w:szCs w:val="22"/>
          <w:lang w:val="es-MX"/>
        </w:rPr>
      </w:pPr>
      <w:r w:rsidRPr="000A376A">
        <w:rPr>
          <w:sz w:val="22"/>
          <w:szCs w:val="22"/>
          <w:lang w:val="es-MX"/>
        </w:rPr>
        <w:t>2.2</w:t>
      </w:r>
      <w:r>
        <w:rPr>
          <w:sz w:val="22"/>
          <w:szCs w:val="22"/>
          <w:lang w:val="es-MX"/>
        </w:rPr>
        <w:t xml:space="preserve"> </w:t>
      </w:r>
      <w:r w:rsidRPr="000A376A">
        <w:rPr>
          <w:sz w:val="22"/>
          <w:szCs w:val="22"/>
          <w:lang w:val="es-MX"/>
        </w:rPr>
        <w:t>Etapas de la fotosíntesis (fase luminosa y fase oscura)</w:t>
      </w:r>
    </w:p>
    <w:p w14:paraId="0F9EF040" w14:textId="77777777" w:rsidR="00D04F29" w:rsidRPr="000A376A" w:rsidRDefault="00D04F29" w:rsidP="00D04F29">
      <w:pPr>
        <w:spacing w:line="276" w:lineRule="auto"/>
        <w:rPr>
          <w:sz w:val="22"/>
          <w:szCs w:val="22"/>
          <w:lang w:val="es-MX"/>
        </w:rPr>
      </w:pPr>
      <w:r w:rsidRPr="000A376A">
        <w:rPr>
          <w:sz w:val="22"/>
          <w:szCs w:val="22"/>
          <w:lang w:val="es-MX"/>
        </w:rPr>
        <w:t>2.3</w:t>
      </w:r>
      <w:r>
        <w:rPr>
          <w:sz w:val="22"/>
          <w:szCs w:val="22"/>
          <w:lang w:val="es-MX"/>
        </w:rPr>
        <w:t xml:space="preserve"> </w:t>
      </w:r>
      <w:r w:rsidRPr="000A376A">
        <w:rPr>
          <w:sz w:val="22"/>
          <w:szCs w:val="22"/>
          <w:lang w:val="es-MX"/>
        </w:rPr>
        <w:t>Respiración celular: glicólisis, ciclo de Krebs y cadena transportadora de electrones</w:t>
      </w:r>
    </w:p>
    <w:p w14:paraId="5F7370E9" w14:textId="77777777" w:rsidR="00D04F29" w:rsidRPr="000A376A" w:rsidRDefault="00D04F29" w:rsidP="00D04F29">
      <w:pPr>
        <w:spacing w:line="276" w:lineRule="auto"/>
        <w:rPr>
          <w:sz w:val="22"/>
          <w:szCs w:val="22"/>
          <w:lang w:val="es-MX"/>
        </w:rPr>
      </w:pPr>
      <w:r w:rsidRPr="000A376A">
        <w:rPr>
          <w:sz w:val="22"/>
          <w:szCs w:val="22"/>
          <w:lang w:val="es-MX"/>
        </w:rPr>
        <w:t>2.4</w:t>
      </w:r>
      <w:r>
        <w:rPr>
          <w:sz w:val="22"/>
          <w:szCs w:val="22"/>
          <w:lang w:val="es-MX"/>
        </w:rPr>
        <w:t xml:space="preserve"> </w:t>
      </w:r>
      <w:r w:rsidRPr="000A376A">
        <w:rPr>
          <w:sz w:val="22"/>
          <w:szCs w:val="22"/>
          <w:lang w:val="es-MX"/>
        </w:rPr>
        <w:t>Comparación entre fotosíntesis y respiración celular</w:t>
      </w:r>
    </w:p>
    <w:p w14:paraId="6ABF742E" w14:textId="77777777" w:rsidR="00D04F29" w:rsidRPr="000A376A" w:rsidRDefault="00D04F29" w:rsidP="00D04F29">
      <w:pPr>
        <w:spacing w:line="276" w:lineRule="auto"/>
        <w:rPr>
          <w:sz w:val="22"/>
          <w:szCs w:val="22"/>
          <w:lang w:val="es-MX"/>
        </w:rPr>
      </w:pPr>
      <w:r w:rsidRPr="000A376A">
        <w:rPr>
          <w:sz w:val="22"/>
          <w:szCs w:val="22"/>
          <w:lang w:val="es-MX"/>
        </w:rPr>
        <w:t>2.5</w:t>
      </w:r>
      <w:r>
        <w:rPr>
          <w:sz w:val="22"/>
          <w:szCs w:val="22"/>
          <w:lang w:val="es-MX"/>
        </w:rPr>
        <w:t xml:space="preserve"> </w:t>
      </w:r>
      <w:r w:rsidRPr="000A376A">
        <w:rPr>
          <w:sz w:val="22"/>
          <w:szCs w:val="22"/>
          <w:lang w:val="es-MX"/>
        </w:rPr>
        <w:t>Impacto de la fotosíntesis y respiración en los ecosistemas</w:t>
      </w:r>
    </w:p>
    <w:p w14:paraId="4DD90B3C" w14:textId="77777777" w:rsidR="00D04F29" w:rsidRPr="000A376A" w:rsidRDefault="00D04F29" w:rsidP="00D04F29">
      <w:pPr>
        <w:rPr>
          <w:rFonts w:ascii="Calibri" w:eastAsia="Calibri" w:hAnsi="Calibri" w:cs="Calibri"/>
          <w:sz w:val="22"/>
          <w:szCs w:val="22"/>
          <w:lang w:val="es-MX"/>
        </w:rPr>
      </w:pPr>
    </w:p>
    <w:p w14:paraId="1A90E6AC" w14:textId="77777777" w:rsidR="00D04F29" w:rsidRPr="00AA2D72" w:rsidRDefault="00D04F29" w:rsidP="00D04F29">
      <w:pPr>
        <w:pStyle w:val="E04Subtitulo1izqynegrilla"/>
        <w:rPr>
          <w:rFonts w:eastAsia="Calibri"/>
        </w:rPr>
      </w:pPr>
      <w:r w:rsidRPr="00AA2D72">
        <w:rPr>
          <w:rFonts w:eastAsia="Calibri"/>
        </w:rPr>
        <w:t>Secuen</w:t>
      </w:r>
      <w:r w:rsidRPr="00C40801">
        <w:t>cia didáctica para la enseñanza de la química de décimo y once grado</w:t>
      </w:r>
      <w:r w:rsidRPr="00AA2D72">
        <w:rPr>
          <w:rFonts w:eastAsia="Calibri"/>
        </w:rPr>
        <w:t>:</w:t>
      </w:r>
    </w:p>
    <w:p w14:paraId="43EE2136" w14:textId="77777777" w:rsidR="00D04F29" w:rsidRPr="00AA2D72" w:rsidRDefault="00D04F29" w:rsidP="00D04F29">
      <w:pPr>
        <w:pStyle w:val="E08IzqnegrillayK"/>
        <w:rPr>
          <w:lang w:val="es-MX"/>
        </w:rPr>
      </w:pPr>
      <w:r w:rsidRPr="00AA2D72">
        <w:rPr>
          <w:lang w:val="es-MX"/>
        </w:rPr>
        <w:t xml:space="preserve">Tema 1: Propiedades </w:t>
      </w:r>
      <w:r w:rsidRPr="00AE27AD">
        <w:t>periódicas</w:t>
      </w:r>
      <w:r w:rsidRPr="00AA2D72">
        <w:rPr>
          <w:lang w:val="es-MX"/>
        </w:rPr>
        <w:t xml:space="preserve"> y enlace químico</w:t>
      </w:r>
    </w:p>
    <w:p w14:paraId="217CEE75" w14:textId="77777777" w:rsidR="00D04F29" w:rsidRPr="000A376A" w:rsidRDefault="00D04F29" w:rsidP="00D04F29">
      <w:pPr>
        <w:spacing w:line="276" w:lineRule="auto"/>
        <w:rPr>
          <w:sz w:val="22"/>
          <w:szCs w:val="22"/>
          <w:lang w:val="es-MX"/>
        </w:rPr>
      </w:pPr>
      <w:r w:rsidRPr="000A376A">
        <w:rPr>
          <w:sz w:val="22"/>
          <w:szCs w:val="22"/>
          <w:lang w:val="es-MX"/>
        </w:rPr>
        <w:t>1.1</w:t>
      </w:r>
      <w:r>
        <w:rPr>
          <w:sz w:val="22"/>
          <w:szCs w:val="22"/>
          <w:lang w:val="es-MX"/>
        </w:rPr>
        <w:t xml:space="preserve"> </w:t>
      </w:r>
      <w:r w:rsidRPr="000A376A">
        <w:rPr>
          <w:sz w:val="22"/>
          <w:szCs w:val="22"/>
          <w:lang w:val="es-MX"/>
        </w:rPr>
        <w:t>Estructura de la tabla periódica</w:t>
      </w:r>
    </w:p>
    <w:p w14:paraId="50D4D02D" w14:textId="77777777" w:rsidR="00D04F29" w:rsidRPr="000A376A" w:rsidRDefault="00D04F29" w:rsidP="00D04F29">
      <w:pPr>
        <w:spacing w:line="276" w:lineRule="auto"/>
        <w:rPr>
          <w:sz w:val="22"/>
          <w:szCs w:val="22"/>
          <w:lang w:val="es-MX"/>
        </w:rPr>
      </w:pPr>
      <w:r w:rsidRPr="000A376A">
        <w:rPr>
          <w:sz w:val="22"/>
          <w:szCs w:val="22"/>
          <w:lang w:val="es-MX"/>
        </w:rPr>
        <w:t>1.2</w:t>
      </w:r>
      <w:r>
        <w:rPr>
          <w:sz w:val="22"/>
          <w:szCs w:val="22"/>
          <w:lang w:val="es-MX"/>
        </w:rPr>
        <w:t xml:space="preserve"> </w:t>
      </w:r>
      <w:r w:rsidRPr="000A376A">
        <w:rPr>
          <w:sz w:val="22"/>
          <w:szCs w:val="22"/>
          <w:lang w:val="es-MX"/>
        </w:rPr>
        <w:t>Propiedades periódicas: radio atómico, electronegatividad, energía de ionización</w:t>
      </w:r>
    </w:p>
    <w:p w14:paraId="0F4327BE" w14:textId="77777777" w:rsidR="00D04F29" w:rsidRPr="000A376A" w:rsidRDefault="00D04F29" w:rsidP="00D04F29">
      <w:pPr>
        <w:spacing w:line="276" w:lineRule="auto"/>
        <w:rPr>
          <w:sz w:val="22"/>
          <w:szCs w:val="22"/>
          <w:lang w:val="es-MX"/>
        </w:rPr>
      </w:pPr>
      <w:r w:rsidRPr="000A376A">
        <w:rPr>
          <w:sz w:val="22"/>
          <w:szCs w:val="22"/>
          <w:lang w:val="es-MX"/>
        </w:rPr>
        <w:t>1.3</w:t>
      </w:r>
      <w:r>
        <w:rPr>
          <w:sz w:val="22"/>
          <w:szCs w:val="22"/>
          <w:lang w:val="es-MX"/>
        </w:rPr>
        <w:t xml:space="preserve"> </w:t>
      </w:r>
      <w:r w:rsidRPr="000A376A">
        <w:rPr>
          <w:sz w:val="22"/>
          <w:szCs w:val="22"/>
          <w:lang w:val="es-MX"/>
        </w:rPr>
        <w:t>Enlace iónico vs. Covalente</w:t>
      </w:r>
    </w:p>
    <w:p w14:paraId="1E584BE3" w14:textId="77777777" w:rsidR="00D04F29" w:rsidRPr="000A376A" w:rsidRDefault="00D04F29" w:rsidP="00D04F29">
      <w:pPr>
        <w:spacing w:line="276" w:lineRule="auto"/>
        <w:rPr>
          <w:sz w:val="22"/>
          <w:szCs w:val="22"/>
          <w:lang w:val="es-MX"/>
        </w:rPr>
      </w:pPr>
      <w:r w:rsidRPr="000A376A">
        <w:rPr>
          <w:sz w:val="22"/>
          <w:szCs w:val="22"/>
          <w:lang w:val="es-MX"/>
        </w:rPr>
        <w:t>1.4</w:t>
      </w:r>
      <w:r>
        <w:rPr>
          <w:sz w:val="22"/>
          <w:szCs w:val="22"/>
          <w:lang w:val="es-MX"/>
        </w:rPr>
        <w:t xml:space="preserve"> </w:t>
      </w:r>
      <w:r w:rsidRPr="000A376A">
        <w:rPr>
          <w:sz w:val="22"/>
          <w:szCs w:val="22"/>
          <w:lang w:val="es-MX"/>
        </w:rPr>
        <w:t>Fuerzas intermoleculares y propiedades de los compuestos</w:t>
      </w:r>
    </w:p>
    <w:p w14:paraId="3C640F38" w14:textId="77777777" w:rsidR="00D04F29" w:rsidRPr="000A376A" w:rsidRDefault="00D04F29" w:rsidP="00D04F29">
      <w:pPr>
        <w:spacing w:line="276" w:lineRule="auto"/>
        <w:rPr>
          <w:sz w:val="22"/>
          <w:szCs w:val="22"/>
          <w:lang w:val="es-MX"/>
        </w:rPr>
      </w:pPr>
      <w:r w:rsidRPr="000A376A">
        <w:rPr>
          <w:sz w:val="22"/>
          <w:szCs w:val="22"/>
          <w:lang w:val="es-MX"/>
        </w:rPr>
        <w:t>1.5</w:t>
      </w:r>
      <w:r>
        <w:rPr>
          <w:sz w:val="22"/>
          <w:szCs w:val="22"/>
          <w:lang w:val="es-MX"/>
        </w:rPr>
        <w:t xml:space="preserve"> </w:t>
      </w:r>
      <w:r w:rsidRPr="000A376A">
        <w:rPr>
          <w:sz w:val="22"/>
          <w:szCs w:val="22"/>
          <w:lang w:val="es-MX"/>
        </w:rPr>
        <w:t>Aplicaciones industriales y ambientales de los enlaces químicos</w:t>
      </w:r>
    </w:p>
    <w:p w14:paraId="65A8A352" w14:textId="77777777" w:rsidR="00D04F29" w:rsidRPr="000A376A" w:rsidRDefault="00D04F29" w:rsidP="00D04F29">
      <w:pPr>
        <w:rPr>
          <w:rFonts w:ascii="Calibri" w:eastAsia="Calibri" w:hAnsi="Calibri" w:cs="Calibri"/>
          <w:sz w:val="22"/>
          <w:szCs w:val="22"/>
          <w:lang w:val="es-MX"/>
        </w:rPr>
      </w:pPr>
    </w:p>
    <w:p w14:paraId="118E61AD" w14:textId="77777777" w:rsidR="00D04F29" w:rsidRPr="00AA2D72" w:rsidRDefault="00D04F29" w:rsidP="00D04F29">
      <w:pPr>
        <w:pStyle w:val="E08IzqnegrillayK"/>
        <w:rPr>
          <w:lang w:val="es-MX"/>
        </w:rPr>
      </w:pPr>
      <w:r w:rsidRPr="00AA2D72">
        <w:rPr>
          <w:lang w:val="es-MX"/>
        </w:rPr>
        <w:t xml:space="preserve">Tema 2: Reacciones </w:t>
      </w:r>
      <w:r w:rsidRPr="00AE27AD">
        <w:t>químicas</w:t>
      </w:r>
      <w:r w:rsidRPr="00AA2D72">
        <w:rPr>
          <w:lang w:val="es-MX"/>
        </w:rPr>
        <w:t xml:space="preserve"> y energía</w:t>
      </w:r>
    </w:p>
    <w:p w14:paraId="1E45D802" w14:textId="77777777" w:rsidR="00D04F29" w:rsidRPr="000A376A" w:rsidRDefault="00D04F29" w:rsidP="00D04F29">
      <w:pPr>
        <w:spacing w:line="276" w:lineRule="auto"/>
        <w:rPr>
          <w:sz w:val="22"/>
          <w:szCs w:val="22"/>
          <w:lang w:val="es-MX"/>
        </w:rPr>
      </w:pPr>
      <w:r w:rsidRPr="000A376A">
        <w:rPr>
          <w:sz w:val="22"/>
          <w:szCs w:val="22"/>
          <w:lang w:val="es-MX"/>
        </w:rPr>
        <w:t>2.1</w:t>
      </w:r>
      <w:r>
        <w:rPr>
          <w:sz w:val="22"/>
          <w:szCs w:val="22"/>
          <w:lang w:val="es-MX"/>
        </w:rPr>
        <w:t xml:space="preserve"> </w:t>
      </w:r>
      <w:r w:rsidRPr="000A376A">
        <w:rPr>
          <w:sz w:val="22"/>
          <w:szCs w:val="22"/>
          <w:lang w:val="es-MX"/>
        </w:rPr>
        <w:t>Tipos de reacciones químicas (exotérmicas, endotérmicas)</w:t>
      </w:r>
    </w:p>
    <w:p w14:paraId="787C7401" w14:textId="77777777" w:rsidR="00D04F29" w:rsidRPr="000A376A" w:rsidRDefault="00D04F29" w:rsidP="00D04F29">
      <w:pPr>
        <w:spacing w:line="276" w:lineRule="auto"/>
        <w:rPr>
          <w:sz w:val="22"/>
          <w:szCs w:val="22"/>
          <w:lang w:val="es-MX"/>
        </w:rPr>
      </w:pPr>
      <w:r w:rsidRPr="000A376A">
        <w:rPr>
          <w:sz w:val="22"/>
          <w:szCs w:val="22"/>
          <w:lang w:val="es-MX"/>
        </w:rPr>
        <w:t>2.2</w:t>
      </w:r>
      <w:r>
        <w:rPr>
          <w:sz w:val="22"/>
          <w:szCs w:val="22"/>
          <w:lang w:val="es-MX"/>
        </w:rPr>
        <w:t xml:space="preserve"> </w:t>
      </w:r>
      <w:r w:rsidRPr="000A376A">
        <w:rPr>
          <w:sz w:val="22"/>
          <w:szCs w:val="22"/>
          <w:lang w:val="es-MX"/>
        </w:rPr>
        <w:t>Ley de conservación de la energía</w:t>
      </w:r>
    </w:p>
    <w:p w14:paraId="597B3BCE" w14:textId="77777777" w:rsidR="00D04F29" w:rsidRPr="000A376A" w:rsidRDefault="00D04F29" w:rsidP="00D04F29">
      <w:pPr>
        <w:spacing w:line="276" w:lineRule="auto"/>
        <w:rPr>
          <w:sz w:val="22"/>
          <w:szCs w:val="22"/>
          <w:lang w:val="es-MX"/>
        </w:rPr>
      </w:pPr>
      <w:r w:rsidRPr="000A376A">
        <w:rPr>
          <w:sz w:val="22"/>
          <w:szCs w:val="22"/>
          <w:lang w:val="es-MX"/>
        </w:rPr>
        <w:t>2.3</w:t>
      </w:r>
      <w:r>
        <w:rPr>
          <w:sz w:val="22"/>
          <w:szCs w:val="22"/>
          <w:lang w:val="es-MX"/>
        </w:rPr>
        <w:t xml:space="preserve"> </w:t>
      </w:r>
      <w:r w:rsidRPr="000A376A">
        <w:rPr>
          <w:sz w:val="22"/>
          <w:szCs w:val="22"/>
          <w:lang w:val="es-MX"/>
        </w:rPr>
        <w:t>Reacciones redox y su importancia ambiental</w:t>
      </w:r>
    </w:p>
    <w:p w14:paraId="67B227D3" w14:textId="77777777" w:rsidR="00D04F29" w:rsidRPr="000A376A" w:rsidRDefault="00D04F29" w:rsidP="00D04F29">
      <w:pPr>
        <w:spacing w:line="276" w:lineRule="auto"/>
        <w:rPr>
          <w:sz w:val="22"/>
          <w:szCs w:val="22"/>
          <w:lang w:val="es-MX"/>
        </w:rPr>
      </w:pPr>
      <w:r w:rsidRPr="000A376A">
        <w:rPr>
          <w:sz w:val="22"/>
          <w:szCs w:val="22"/>
          <w:lang w:val="es-MX"/>
        </w:rPr>
        <w:t>2.4</w:t>
      </w:r>
      <w:r>
        <w:rPr>
          <w:sz w:val="22"/>
          <w:szCs w:val="22"/>
          <w:lang w:val="es-MX"/>
        </w:rPr>
        <w:t xml:space="preserve"> </w:t>
      </w:r>
      <w:r w:rsidRPr="000A376A">
        <w:rPr>
          <w:sz w:val="22"/>
          <w:szCs w:val="22"/>
          <w:lang w:val="es-MX"/>
        </w:rPr>
        <w:t>Energía y combustión: impacto ambiental</w:t>
      </w:r>
    </w:p>
    <w:p w14:paraId="38AEA943" w14:textId="77777777" w:rsidR="00D04F29" w:rsidRPr="000A376A" w:rsidRDefault="00D04F29" w:rsidP="00D04F29">
      <w:pPr>
        <w:spacing w:line="276" w:lineRule="auto"/>
        <w:rPr>
          <w:sz w:val="22"/>
          <w:szCs w:val="22"/>
          <w:lang w:val="es-MX"/>
        </w:rPr>
      </w:pPr>
      <w:r w:rsidRPr="000A376A">
        <w:rPr>
          <w:sz w:val="22"/>
          <w:szCs w:val="22"/>
          <w:lang w:val="es-MX"/>
        </w:rPr>
        <w:t>2.5</w:t>
      </w:r>
      <w:r>
        <w:rPr>
          <w:sz w:val="22"/>
          <w:szCs w:val="22"/>
          <w:lang w:val="es-MX"/>
        </w:rPr>
        <w:t xml:space="preserve"> </w:t>
      </w:r>
      <w:r w:rsidRPr="000A376A">
        <w:rPr>
          <w:sz w:val="22"/>
          <w:szCs w:val="22"/>
          <w:lang w:val="es-MX"/>
        </w:rPr>
        <w:t>Estrategias para mitigar los efectos negativos de las reacciones químicas en el ambiente</w:t>
      </w:r>
    </w:p>
    <w:p w14:paraId="1FA0407D" w14:textId="77777777" w:rsidR="00D04F29" w:rsidRDefault="00D04F29" w:rsidP="00D04F29">
      <w:pPr>
        <w:pBdr>
          <w:top w:val="nil"/>
          <w:left w:val="nil"/>
          <w:bottom w:val="nil"/>
          <w:right w:val="nil"/>
          <w:between w:val="nil"/>
        </w:pBdr>
        <w:rPr>
          <w:lang w:val="es-MX"/>
        </w:rPr>
      </w:pPr>
    </w:p>
    <w:p w14:paraId="01CB1AD1" w14:textId="77777777" w:rsidR="00D04F29" w:rsidRPr="00D04F29" w:rsidRDefault="00D04F29" w:rsidP="007A4343">
      <w:pPr>
        <w:rPr>
          <w:lang w:val="es-MX" w:eastAsia="en-US"/>
        </w:rPr>
      </w:pPr>
    </w:p>
    <w:p w14:paraId="457B6555" w14:textId="77777777" w:rsidR="00D04F29" w:rsidRDefault="00D04F29" w:rsidP="007A4343">
      <w:pPr>
        <w:rPr>
          <w:lang w:eastAsia="en-US"/>
        </w:rPr>
      </w:pPr>
    </w:p>
    <w:p w14:paraId="4056A499" w14:textId="77777777" w:rsidR="00D04F29" w:rsidRDefault="00D04F29" w:rsidP="007A4343">
      <w:pPr>
        <w:rPr>
          <w:lang w:eastAsia="en-US"/>
        </w:rPr>
      </w:pPr>
    </w:p>
    <w:p w14:paraId="1ADE5125" w14:textId="77777777" w:rsidR="00D04F29" w:rsidRDefault="00D04F29" w:rsidP="007A4343">
      <w:pPr>
        <w:rPr>
          <w:lang w:eastAsia="en-US"/>
        </w:rPr>
      </w:pPr>
    </w:p>
    <w:p w14:paraId="52CBE099" w14:textId="77777777" w:rsidR="00D04F29" w:rsidRDefault="00D04F29" w:rsidP="007A4343">
      <w:pPr>
        <w:rPr>
          <w:lang w:eastAsia="en-US"/>
        </w:rPr>
      </w:pPr>
    </w:p>
    <w:p w14:paraId="6E63BD08" w14:textId="77777777" w:rsidR="00D04F29" w:rsidRDefault="00D04F29" w:rsidP="007A4343">
      <w:pPr>
        <w:rPr>
          <w:lang w:eastAsia="en-US"/>
        </w:rPr>
      </w:pPr>
    </w:p>
    <w:p w14:paraId="5A8D47F9" w14:textId="77777777" w:rsidR="00D04F29" w:rsidRDefault="00D04F29" w:rsidP="007A4343">
      <w:pPr>
        <w:rPr>
          <w:lang w:eastAsia="en-US"/>
        </w:rPr>
      </w:pPr>
    </w:p>
    <w:p w14:paraId="1C384763" w14:textId="13B3A91A" w:rsidR="00ED1D09" w:rsidRDefault="007A4343" w:rsidP="007A4343">
      <w:pPr>
        <w:pStyle w:val="E04Subtitulo1izqynegrilla"/>
        <w:rPr>
          <w:rFonts w:eastAsia="Calibri"/>
        </w:rPr>
      </w:pPr>
      <w:r>
        <w:rPr>
          <w:rFonts w:eastAsia="Calibri"/>
        </w:rPr>
        <w:lastRenderedPageBreak/>
        <w:t>REFERENCIAS</w:t>
      </w:r>
    </w:p>
    <w:p w14:paraId="1C98B602" w14:textId="77777777" w:rsidR="007A4343" w:rsidRPr="007A4343" w:rsidRDefault="007A4343" w:rsidP="007A4343">
      <w:pPr>
        <w:pStyle w:val="Sinespaciado"/>
        <w:rPr>
          <w:lang w:val="es-CO" w:eastAsia="en-US"/>
        </w:rPr>
      </w:pPr>
    </w:p>
    <w:p w14:paraId="7E7D18DB" w14:textId="77777777" w:rsidR="00ED1D09" w:rsidRDefault="00ED1D09" w:rsidP="007A4343">
      <w:pPr>
        <w:pStyle w:val="E05Parrafosangria"/>
        <w:rPr>
          <w:vertAlign w:val="subscript"/>
        </w:rPr>
      </w:pPr>
      <w:r>
        <w:t xml:space="preserve">Campbell, D.N y Reece, J.B. (2007). </w:t>
      </w:r>
      <w:r>
        <w:rPr>
          <w:i/>
        </w:rPr>
        <w:t xml:space="preserve">Biología. </w:t>
      </w:r>
      <w:r>
        <w:t>Editorial médica panamericana. 7ª edición.</w:t>
      </w:r>
    </w:p>
    <w:p w14:paraId="2398B8F6" w14:textId="77777777" w:rsidR="00ED1D09" w:rsidRPr="007A4343" w:rsidRDefault="00ED1D09" w:rsidP="007A4343">
      <w:pPr>
        <w:pStyle w:val="E05Parrafosangria"/>
        <w:rPr>
          <w:rStyle w:val="Hipervnculo"/>
        </w:rPr>
      </w:pPr>
      <w:hyperlink r:id="rId26" w:anchor="v=onepage&amp;q=el%20concepto%20de%20sistema%20en%20biolog%C3%ADa&amp;f=false">
        <w:r w:rsidRPr="007A4343">
          <w:rPr>
            <w:rStyle w:val="Hipervnculo"/>
          </w:rPr>
          <w:t>https://books.google.es/books?hl=es&amp;lr=&amp;id=QcU0yde9PtkC&amp;oi=fnd&amp;pg=PA2&amp;dq=el+concepto+de+sistema+en+biolog%C3%ADa&amp;ots=AMm6wJvffZ&amp;sig=B-sQNv5LMwIsXbj8WYjRsGAuZj8#v=onepage&amp;q=el%20concepto%20de%20sistema%20en%20biolog%C3%ADa&amp;f=false</w:t>
        </w:r>
      </w:hyperlink>
    </w:p>
    <w:p w14:paraId="0562CB0E" w14:textId="77777777" w:rsidR="00ED1D09" w:rsidRDefault="00ED1D09" w:rsidP="007A4343">
      <w:pPr>
        <w:pStyle w:val="E05Parrafosangria"/>
      </w:pPr>
    </w:p>
    <w:p w14:paraId="1CDCA343" w14:textId="77777777" w:rsidR="00ED1D09" w:rsidRDefault="00ED1D09" w:rsidP="007A4343">
      <w:pPr>
        <w:pStyle w:val="E05Parrafosangria"/>
        <w:rPr>
          <w:vertAlign w:val="subscript"/>
        </w:rPr>
      </w:pPr>
      <w:r w:rsidRPr="006E4727">
        <w:rPr>
          <w:lang w:val="en-US"/>
        </w:rPr>
        <w:t xml:space="preserve">Curtis, H., Barnes, N.S., </w:t>
      </w:r>
      <w:proofErr w:type="spellStart"/>
      <w:r w:rsidRPr="006E4727">
        <w:rPr>
          <w:lang w:val="en-US"/>
        </w:rPr>
        <w:t>Schnek</w:t>
      </w:r>
      <w:proofErr w:type="spellEnd"/>
      <w:r w:rsidRPr="006E4727">
        <w:rPr>
          <w:lang w:val="en-US"/>
        </w:rPr>
        <w:t xml:space="preserve">, A y </w:t>
      </w:r>
      <w:proofErr w:type="spellStart"/>
      <w:r w:rsidRPr="006E4727">
        <w:rPr>
          <w:lang w:val="en-US"/>
        </w:rPr>
        <w:t>Massarini</w:t>
      </w:r>
      <w:proofErr w:type="spellEnd"/>
      <w:r w:rsidRPr="006E4727">
        <w:rPr>
          <w:lang w:val="en-US"/>
        </w:rPr>
        <w:t xml:space="preserve">, A. (2008). </w:t>
      </w:r>
      <w:r>
        <w:rPr>
          <w:i/>
        </w:rPr>
        <w:t>Biología</w:t>
      </w:r>
      <w:r>
        <w:t>. Editorial médica panamericana. 7ª edición.</w:t>
      </w:r>
    </w:p>
    <w:p w14:paraId="0FFD8E44" w14:textId="77777777" w:rsidR="00ED1D09" w:rsidRPr="007A4343" w:rsidRDefault="00ED1D09" w:rsidP="007A4343">
      <w:pPr>
        <w:pStyle w:val="E05Parrafosangria"/>
        <w:rPr>
          <w:rStyle w:val="Hipervnculo"/>
        </w:rPr>
      </w:pPr>
      <w:hyperlink r:id="rId27" w:anchor="v=onepage&amp;q=el%20concepto%20de%20sistema%20en%20biolog%C3%ADa&amp;f=false">
        <w:r w:rsidRPr="007A4343">
          <w:rPr>
            <w:rStyle w:val="Hipervnculo"/>
          </w:rPr>
          <w:t>https://books.google.es/books?hl=es&amp;lr=&amp;id=mGadUVpdTLsC&amp;oi=fnd&amp;pg=PA172&amp;dq=el+concepto+de+sistema+en+biolog%C3%ADa&amp;ots=blDVRNjDO6&amp;sig=5ajKuilNp0l6uApWxW_XF1fA2PI#v=onepage&amp;q=el%20concepto%20de%20sistema%20en%20biolog%C3%ADa&amp;f=false</w:t>
        </w:r>
      </w:hyperlink>
    </w:p>
    <w:p w14:paraId="34CE0A41" w14:textId="77777777" w:rsidR="00ED1D09" w:rsidRDefault="00ED1D09" w:rsidP="00ED1D09">
      <w:pPr>
        <w:spacing w:line="480" w:lineRule="auto"/>
        <w:rPr>
          <w:rFonts w:ascii="Calibri" w:eastAsia="Calibri" w:hAnsi="Calibri" w:cs="Calibri"/>
          <w:sz w:val="22"/>
          <w:szCs w:val="22"/>
        </w:rPr>
      </w:pPr>
    </w:p>
    <w:p w14:paraId="62EBF3C5" w14:textId="77777777" w:rsidR="00DD394C" w:rsidRPr="00800108" w:rsidRDefault="00DD394C" w:rsidP="00800108">
      <w:pPr>
        <w:spacing w:line="480" w:lineRule="auto"/>
        <w:rPr>
          <w:rFonts w:asciiTheme="minorHAnsi" w:hAnsiTheme="minorHAnsi" w:cstheme="minorHAnsi"/>
          <w:sz w:val="22"/>
          <w:szCs w:val="22"/>
        </w:rPr>
      </w:pPr>
    </w:p>
    <w:sectPr w:rsidR="00DD394C" w:rsidRPr="00800108">
      <w:headerReference w:type="default" r:id="rId28"/>
      <w:pgSz w:w="12240" w:h="15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B6F47" w14:textId="77777777" w:rsidR="00B94326" w:rsidRDefault="00B94326" w:rsidP="00D04F29">
      <w:pPr>
        <w:spacing w:line="240" w:lineRule="auto"/>
      </w:pPr>
      <w:r>
        <w:separator/>
      </w:r>
    </w:p>
  </w:endnote>
  <w:endnote w:type="continuationSeparator" w:id="0">
    <w:p w14:paraId="19843EB7" w14:textId="77777777" w:rsidR="00B94326" w:rsidRDefault="00B94326" w:rsidP="00D04F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18C38" w14:textId="77777777" w:rsidR="00B94326" w:rsidRDefault="00B94326" w:rsidP="00D04F29">
      <w:pPr>
        <w:spacing w:line="240" w:lineRule="auto"/>
      </w:pPr>
      <w:r>
        <w:separator/>
      </w:r>
    </w:p>
  </w:footnote>
  <w:footnote w:type="continuationSeparator" w:id="0">
    <w:p w14:paraId="2C8414C1" w14:textId="77777777" w:rsidR="00B94326" w:rsidRDefault="00B94326" w:rsidP="00D04F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0B897" w14:textId="2BB51D57" w:rsidR="00D04F29" w:rsidRPr="00241765" w:rsidRDefault="00B16A0F" w:rsidP="00D04F29">
    <w:pPr>
      <w:ind w:firstLine="360"/>
      <w:rPr>
        <w:sz w:val="18"/>
        <w:szCs w:val="18"/>
      </w:rPr>
    </w:pPr>
    <w:sdt>
      <w:sdtPr>
        <w:id w:val="703910214"/>
        <w:docPartObj>
          <w:docPartGallery w:val="Page Numbers (Top of Page)"/>
          <w:docPartUnique/>
        </w:docPartObj>
      </w:sdtPr>
      <w:sdtEndPr>
        <w:rPr>
          <w:rFonts w:cs="Arial"/>
        </w:rPr>
      </w:sdtEndPr>
      <w:sdtContent>
        <w:r w:rsidR="00D04F29" w:rsidRPr="00AA2D72">
          <w:rPr>
            <w:rFonts w:cs="Arial"/>
          </w:rPr>
          <w:fldChar w:fldCharType="begin"/>
        </w:r>
        <w:r w:rsidR="00D04F29" w:rsidRPr="00AA2D72">
          <w:rPr>
            <w:rFonts w:cs="Arial"/>
          </w:rPr>
          <w:instrText xml:space="preserve"> PAGE </w:instrText>
        </w:r>
        <w:r w:rsidR="00D04F29" w:rsidRPr="00AA2D72">
          <w:rPr>
            <w:rFonts w:cs="Arial"/>
          </w:rPr>
          <w:fldChar w:fldCharType="separate"/>
        </w:r>
        <w:r w:rsidR="00D04F29">
          <w:rPr>
            <w:rFonts w:cs="Arial"/>
          </w:rPr>
          <w:t>3</w:t>
        </w:r>
        <w:r w:rsidR="00D04F29" w:rsidRPr="00AA2D72">
          <w:rPr>
            <w:rFonts w:cs="Arial"/>
          </w:rPr>
          <w:fldChar w:fldCharType="end"/>
        </w:r>
        <w:r w:rsidR="00D04F29" w:rsidRPr="00AA2D72">
          <w:rPr>
            <w:rFonts w:cs="Arial"/>
          </w:rPr>
          <w:t xml:space="preserve"> </w:t>
        </w:r>
      </w:sdtContent>
    </w:sdt>
    <w:r w:rsidR="00D04F29" w:rsidRPr="00AA2D72">
      <w:rPr>
        <w:rFonts w:cs="Arial"/>
        <w:lang w:val="es-ES_tradnl"/>
      </w:rPr>
      <w:t xml:space="preserve">  | </w:t>
    </w:r>
    <w:sdt>
      <w:sdtPr>
        <w:rPr>
          <w:rFonts w:cs="Arial"/>
          <w:color w:val="595959" w:themeColor="text1" w:themeTint="A6"/>
          <w:sz w:val="18"/>
          <w:szCs w:val="18"/>
        </w:rPr>
        <w:alias w:val="Document Cote"/>
        <w:tag w:val="txtDocCote"/>
        <w:id w:val="-1692374478"/>
        <w:dataBinding w:prefixMappings="xmlns:ns0='http://purl.org/dc/elements/1.1/' xmlns:ns1='http://schemas.openxmlformats.org/package/2006/metadata/core-properties' " w:xpath="/ns1:coreProperties[1]/ns1:keywords[1]" w:storeItemID="{6C3C8BC8-F283-45AE-878A-BAB7291924A1}"/>
        <w:text/>
      </w:sdtPr>
      <w:sdtEndPr/>
      <w:sdtContent>
        <w:r w:rsidR="00D04F29" w:rsidRPr="003E76F9">
          <w:rPr>
            <w:rFonts w:cs="Arial"/>
            <w:color w:val="595959" w:themeColor="text1" w:themeTint="A6"/>
            <w:sz w:val="18"/>
            <w:szCs w:val="18"/>
          </w:rPr>
          <w:t>EDU/REA(2024)11</w:t>
        </w:r>
      </w:sdtContent>
    </w:sdt>
    <w:r w:rsidR="00D04F29">
      <w:rPr>
        <w:rFonts w:cs="Arial"/>
        <w:color w:val="595959" w:themeColor="text1" w:themeTint="A6"/>
        <w:sz w:val="18"/>
        <w:szCs w:val="18"/>
      </w:rPr>
      <w:tab/>
    </w:r>
    <w:r w:rsidR="00D04F29">
      <w:rPr>
        <w:rFonts w:cs="Arial"/>
        <w:color w:val="595959" w:themeColor="text1" w:themeTint="A6"/>
        <w:sz w:val="18"/>
        <w:szCs w:val="18"/>
      </w:rPr>
      <w:tab/>
    </w:r>
    <w:r w:rsidR="00D04F29">
      <w:rPr>
        <w:rFonts w:cs="Arial"/>
        <w:color w:val="595959" w:themeColor="text1" w:themeTint="A6"/>
        <w:sz w:val="18"/>
        <w:szCs w:val="18"/>
      </w:rPr>
      <w:tab/>
    </w:r>
    <w:r w:rsidR="00D04F29">
      <w:rPr>
        <w:rFonts w:cs="Arial"/>
        <w:color w:val="595959" w:themeColor="text1" w:themeTint="A6"/>
        <w:sz w:val="18"/>
        <w:szCs w:val="18"/>
      </w:rPr>
      <w:tab/>
    </w:r>
    <w:r w:rsidR="00D04F29">
      <w:rPr>
        <w:rFonts w:cs="Arial"/>
        <w:color w:val="595959" w:themeColor="text1" w:themeTint="A6"/>
        <w:sz w:val="18"/>
        <w:szCs w:val="18"/>
      </w:rPr>
      <w:tab/>
    </w:r>
    <w:r w:rsidR="00D04F29">
      <w:rPr>
        <w:rFonts w:cs="Arial"/>
        <w:color w:val="595959" w:themeColor="text1" w:themeTint="A6"/>
        <w:sz w:val="18"/>
        <w:szCs w:val="18"/>
      </w:rPr>
      <w:tab/>
    </w:r>
    <w:r w:rsidR="00D04F29">
      <w:rPr>
        <w:rFonts w:cs="Arial"/>
        <w:b/>
        <w:bCs/>
        <w:color w:val="595959" w:themeColor="text1" w:themeTint="A6"/>
        <w:sz w:val="18"/>
        <w:szCs w:val="18"/>
        <w:lang w:val="es-ES_tradnl"/>
      </w:rPr>
      <w:t>CONCEPTO DE FOTOSÍNTESIS</w:t>
    </w:r>
  </w:p>
  <w:p w14:paraId="151638D9" w14:textId="77777777" w:rsidR="00D04F29" w:rsidRPr="00241765" w:rsidRDefault="00D04F29" w:rsidP="00D04F29">
    <w:pPr>
      <w:pStyle w:val="Encabezado"/>
    </w:pPr>
  </w:p>
  <w:p w14:paraId="33E8CAB2" w14:textId="77777777" w:rsidR="00D04F29" w:rsidRPr="00D04F29" w:rsidRDefault="00D04F29" w:rsidP="00D04F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92E85"/>
    <w:multiLevelType w:val="multilevel"/>
    <w:tmpl w:val="6DB07E1C"/>
    <w:lvl w:ilvl="0">
      <w:start w:val="1"/>
      <w:numFmt w:val="decimal"/>
      <w:lvlText w:val="%1."/>
      <w:lvlJc w:val="left"/>
      <w:pPr>
        <w:ind w:left="360" w:hanging="360"/>
      </w:pPr>
      <w:rPr>
        <w:rFonts w:hint="default"/>
        <w:b/>
        <w:color w:val="385623" w:themeColor="accent6" w:themeShade="8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374750"/>
    <w:multiLevelType w:val="hybridMultilevel"/>
    <w:tmpl w:val="59162D4E"/>
    <w:lvl w:ilvl="0" w:tplc="77C64BFE">
      <w:start w:val="1"/>
      <w:numFmt w:val="bullet"/>
      <w:lvlText w:val=""/>
      <w:lvlJc w:val="left"/>
      <w:pPr>
        <w:ind w:left="1068" w:hanging="360"/>
      </w:pPr>
      <w:rPr>
        <w:rFonts w:ascii="Symbol" w:hAnsi="Symbol" w:hint="default"/>
        <w:color w:val="385623" w:themeColor="accent6" w:themeShade="80"/>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0E701EDA"/>
    <w:multiLevelType w:val="hybridMultilevel"/>
    <w:tmpl w:val="292A9A66"/>
    <w:lvl w:ilvl="0" w:tplc="BE20567A">
      <w:start w:val="1"/>
      <w:numFmt w:val="decimal"/>
      <w:lvlText w:val="%1."/>
      <w:lvlJc w:val="left"/>
      <w:pPr>
        <w:ind w:left="1068" w:hanging="360"/>
      </w:pPr>
      <w:rPr>
        <w:rFonts w:hint="default"/>
        <w:b/>
        <w:color w:val="385623" w:themeColor="accent6" w:themeShade="8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11550A7E"/>
    <w:multiLevelType w:val="hybridMultilevel"/>
    <w:tmpl w:val="D6C494E6"/>
    <w:lvl w:ilvl="0" w:tplc="A76A0C44">
      <w:start w:val="1"/>
      <w:numFmt w:val="bullet"/>
      <w:lvlText w:val=""/>
      <w:lvlJc w:val="left"/>
      <w:pPr>
        <w:ind w:left="1428" w:hanging="360"/>
      </w:pPr>
      <w:rPr>
        <w:rFonts w:ascii="Symbol" w:hAnsi="Symbol" w:hint="default"/>
        <w:color w:val="385623" w:themeColor="accent6" w:themeShade="80"/>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15E819BE"/>
    <w:multiLevelType w:val="hybridMultilevel"/>
    <w:tmpl w:val="822AF95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19AC05C3"/>
    <w:multiLevelType w:val="hybridMultilevel"/>
    <w:tmpl w:val="406609FA"/>
    <w:lvl w:ilvl="0" w:tplc="03483346">
      <w:start w:val="1"/>
      <w:numFmt w:val="bullet"/>
      <w:lvlText w:val=""/>
      <w:lvlJc w:val="left"/>
      <w:pPr>
        <w:ind w:left="1068" w:hanging="360"/>
      </w:pPr>
      <w:rPr>
        <w:rFonts w:ascii="Symbol" w:hAnsi="Symbol" w:hint="default"/>
        <w:color w:val="385623" w:themeColor="accent6" w:themeShade="80"/>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1C714118"/>
    <w:multiLevelType w:val="hybridMultilevel"/>
    <w:tmpl w:val="6C0A3D34"/>
    <w:lvl w:ilvl="0" w:tplc="6F56D114">
      <w:start w:val="1"/>
      <w:numFmt w:val="bullet"/>
      <w:lvlText w:val=""/>
      <w:lvlJc w:val="left"/>
      <w:pPr>
        <w:ind w:left="1068" w:hanging="360"/>
      </w:pPr>
      <w:rPr>
        <w:rFonts w:ascii="Symbol" w:hAnsi="Symbol" w:hint="default"/>
        <w:color w:val="385623" w:themeColor="accent6" w:themeShade="80"/>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 w15:restartNumberingAfterBreak="0">
    <w:nsid w:val="1FCA3819"/>
    <w:multiLevelType w:val="hybridMultilevel"/>
    <w:tmpl w:val="56EC2764"/>
    <w:lvl w:ilvl="0" w:tplc="74B23D98">
      <w:start w:val="1"/>
      <w:numFmt w:val="decimal"/>
      <w:lvlText w:val="%1."/>
      <w:lvlJc w:val="left"/>
      <w:pPr>
        <w:ind w:left="1428" w:hanging="360"/>
      </w:pPr>
      <w:rPr>
        <w:b/>
        <w:color w:val="385623" w:themeColor="accent6" w:themeShade="80"/>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8" w15:restartNumberingAfterBreak="0">
    <w:nsid w:val="23DA12F5"/>
    <w:multiLevelType w:val="hybridMultilevel"/>
    <w:tmpl w:val="A52031C0"/>
    <w:lvl w:ilvl="0" w:tplc="DB1C8508">
      <w:start w:val="1"/>
      <w:numFmt w:val="bullet"/>
      <w:lvlText w:val=""/>
      <w:lvlJc w:val="left"/>
      <w:pPr>
        <w:ind w:left="1068" w:hanging="360"/>
      </w:pPr>
      <w:rPr>
        <w:rFonts w:ascii="Symbol" w:hAnsi="Symbol" w:hint="default"/>
        <w:color w:val="385623" w:themeColor="accent6" w:themeShade="80"/>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28E16728"/>
    <w:multiLevelType w:val="hybridMultilevel"/>
    <w:tmpl w:val="F3EA1750"/>
    <w:lvl w:ilvl="0" w:tplc="99B43B48">
      <w:start w:val="1"/>
      <w:numFmt w:val="bullet"/>
      <w:lvlText w:val=""/>
      <w:lvlJc w:val="left"/>
      <w:pPr>
        <w:ind w:left="1068" w:hanging="360"/>
      </w:pPr>
      <w:rPr>
        <w:rFonts w:ascii="Symbol" w:hAnsi="Symbol" w:hint="default"/>
        <w:color w:val="385623" w:themeColor="accent6" w:themeShade="80"/>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2EDE2E90"/>
    <w:multiLevelType w:val="hybridMultilevel"/>
    <w:tmpl w:val="64546612"/>
    <w:lvl w:ilvl="0" w:tplc="3536DA0A">
      <w:start w:val="1"/>
      <w:numFmt w:val="bullet"/>
      <w:lvlText w:val=""/>
      <w:lvlJc w:val="left"/>
      <w:pPr>
        <w:ind w:left="1068" w:hanging="360"/>
      </w:pPr>
      <w:rPr>
        <w:rFonts w:ascii="Symbol" w:hAnsi="Symbol" w:hint="default"/>
        <w:color w:val="385623" w:themeColor="accent6" w:themeShade="80"/>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1" w15:restartNumberingAfterBreak="0">
    <w:nsid w:val="37E17816"/>
    <w:multiLevelType w:val="hybridMultilevel"/>
    <w:tmpl w:val="7B5A9BF8"/>
    <w:lvl w:ilvl="0" w:tplc="1F42AFFC">
      <w:start w:val="1"/>
      <w:numFmt w:val="bullet"/>
      <w:lvlText w:val=""/>
      <w:lvlJc w:val="left"/>
      <w:pPr>
        <w:ind w:left="1068" w:hanging="360"/>
      </w:pPr>
      <w:rPr>
        <w:rFonts w:ascii="Symbol" w:hAnsi="Symbol" w:hint="default"/>
        <w:color w:val="385623" w:themeColor="accent6" w:themeShade="80"/>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2" w15:restartNumberingAfterBreak="0">
    <w:nsid w:val="3C41555A"/>
    <w:multiLevelType w:val="multilevel"/>
    <w:tmpl w:val="2DC2B2DE"/>
    <w:lvl w:ilvl="0">
      <w:start w:val="1"/>
      <w:numFmt w:val="bullet"/>
      <w:pStyle w:val="E07Textonegrita"/>
      <w:lvlText w:val=""/>
      <w:lvlJc w:val="left"/>
      <w:pPr>
        <w:ind w:left="6" w:hanging="360"/>
      </w:pPr>
      <w:rPr>
        <w:rFonts w:ascii="Symbol" w:hAnsi="Symbol" w:hint="default"/>
      </w:rPr>
    </w:lvl>
    <w:lvl w:ilvl="1">
      <w:start w:val="1"/>
      <w:numFmt w:val="decimal"/>
      <w:isLgl/>
      <w:lvlText w:val="%1.%2."/>
      <w:lvlJc w:val="left"/>
      <w:pPr>
        <w:ind w:left="366" w:hanging="360"/>
      </w:pPr>
      <w:rPr>
        <w:rFonts w:hint="default"/>
        <w:b/>
        <w:bCs/>
      </w:rPr>
    </w:lvl>
    <w:lvl w:ilvl="2">
      <w:start w:val="1"/>
      <w:numFmt w:val="decimal"/>
      <w:isLgl/>
      <w:lvlText w:val="%1.%2.%3."/>
      <w:lvlJc w:val="left"/>
      <w:pPr>
        <w:ind w:left="1086" w:hanging="720"/>
      </w:pPr>
      <w:rPr>
        <w:rFonts w:hint="default"/>
      </w:rPr>
    </w:lvl>
    <w:lvl w:ilvl="3">
      <w:start w:val="1"/>
      <w:numFmt w:val="decimal"/>
      <w:isLgl/>
      <w:lvlText w:val="%1.%2.%3.%4."/>
      <w:lvlJc w:val="left"/>
      <w:pPr>
        <w:ind w:left="1446" w:hanging="720"/>
      </w:pPr>
      <w:rPr>
        <w:rFonts w:hint="default"/>
      </w:rPr>
    </w:lvl>
    <w:lvl w:ilvl="4">
      <w:start w:val="1"/>
      <w:numFmt w:val="decimal"/>
      <w:isLgl/>
      <w:lvlText w:val="%1.%2.%3.%4.%5."/>
      <w:lvlJc w:val="left"/>
      <w:pPr>
        <w:ind w:left="2166" w:hanging="1080"/>
      </w:pPr>
      <w:rPr>
        <w:rFonts w:hint="default"/>
      </w:rPr>
    </w:lvl>
    <w:lvl w:ilvl="5">
      <w:start w:val="1"/>
      <w:numFmt w:val="decimal"/>
      <w:isLgl/>
      <w:lvlText w:val="%1.%2.%3.%4.%5.%6."/>
      <w:lvlJc w:val="left"/>
      <w:pPr>
        <w:ind w:left="2526"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606" w:hanging="1440"/>
      </w:pPr>
      <w:rPr>
        <w:rFonts w:hint="default"/>
      </w:rPr>
    </w:lvl>
    <w:lvl w:ilvl="8">
      <w:start w:val="1"/>
      <w:numFmt w:val="decimal"/>
      <w:isLgl/>
      <w:lvlText w:val="%1.%2.%3.%4.%5.%6.%7.%8.%9."/>
      <w:lvlJc w:val="left"/>
      <w:pPr>
        <w:ind w:left="4326" w:hanging="1800"/>
      </w:pPr>
      <w:rPr>
        <w:rFonts w:hint="default"/>
      </w:rPr>
    </w:lvl>
  </w:abstractNum>
  <w:abstractNum w:abstractNumId="13" w15:restartNumberingAfterBreak="0">
    <w:nsid w:val="46A72511"/>
    <w:multiLevelType w:val="hybridMultilevel"/>
    <w:tmpl w:val="337696FC"/>
    <w:lvl w:ilvl="0" w:tplc="EEE8FE48">
      <w:start w:val="1"/>
      <w:numFmt w:val="decimal"/>
      <w:lvlText w:val="%1."/>
      <w:lvlJc w:val="left"/>
      <w:pPr>
        <w:ind w:left="1068" w:hanging="360"/>
      </w:pPr>
      <w:rPr>
        <w:rFonts w:hint="default"/>
        <w:b/>
        <w:color w:val="385623" w:themeColor="accent6" w:themeShade="8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46E740B2"/>
    <w:multiLevelType w:val="hybridMultilevel"/>
    <w:tmpl w:val="DEFE552C"/>
    <w:lvl w:ilvl="0" w:tplc="C958B96A">
      <w:start w:val="1"/>
      <w:numFmt w:val="bullet"/>
      <w:lvlText w:val=""/>
      <w:lvlJc w:val="left"/>
      <w:pPr>
        <w:ind w:left="1068" w:hanging="360"/>
      </w:pPr>
      <w:rPr>
        <w:rFonts w:ascii="Symbol" w:hAnsi="Symbol" w:hint="default"/>
        <w:color w:val="385623" w:themeColor="accent6" w:themeShade="80"/>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5" w15:restartNumberingAfterBreak="0">
    <w:nsid w:val="486D5314"/>
    <w:multiLevelType w:val="multilevel"/>
    <w:tmpl w:val="F5A20C22"/>
    <w:lvl w:ilvl="0">
      <w:start w:val="1"/>
      <w:numFmt w:val="upperLetter"/>
      <w:pStyle w:val="Listaconvietas"/>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15:restartNumberingAfterBreak="0">
    <w:nsid w:val="493953AC"/>
    <w:multiLevelType w:val="hybridMultilevel"/>
    <w:tmpl w:val="98C43BFA"/>
    <w:lvl w:ilvl="0" w:tplc="77CA0104">
      <w:start w:val="1"/>
      <w:numFmt w:val="decimal"/>
      <w:lvlText w:val="%1."/>
      <w:lvlJc w:val="left"/>
      <w:pPr>
        <w:ind w:left="360" w:hanging="360"/>
      </w:pPr>
      <w:rPr>
        <w:rFonts w:hint="default"/>
        <w:b/>
        <w:color w:val="385623" w:themeColor="accent6" w:themeShade="80"/>
      </w:rPr>
    </w:lvl>
    <w:lvl w:ilvl="1" w:tplc="C3DECBD2">
      <w:start w:val="5"/>
      <w:numFmt w:val="bullet"/>
      <w:lvlText w:val="-"/>
      <w:lvlJc w:val="left"/>
      <w:pPr>
        <w:ind w:left="1080" w:hanging="360"/>
      </w:pPr>
      <w:rPr>
        <w:rFonts w:ascii="Arial" w:eastAsiaTheme="minorHAnsi" w:hAnsi="Arial" w:cs="Aria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49AC13B3"/>
    <w:multiLevelType w:val="multilevel"/>
    <w:tmpl w:val="CC6C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315C6B"/>
    <w:multiLevelType w:val="hybridMultilevel"/>
    <w:tmpl w:val="4562349A"/>
    <w:lvl w:ilvl="0" w:tplc="5A480356">
      <w:start w:val="1"/>
      <w:numFmt w:val="bullet"/>
      <w:lvlText w:val=""/>
      <w:lvlJc w:val="left"/>
      <w:pPr>
        <w:ind w:left="1428" w:hanging="360"/>
      </w:pPr>
      <w:rPr>
        <w:rFonts w:ascii="Symbol" w:hAnsi="Symbol" w:hint="default"/>
        <w:color w:val="385623" w:themeColor="accent6" w:themeShade="80"/>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9" w15:restartNumberingAfterBreak="0">
    <w:nsid w:val="4C4B2A2B"/>
    <w:multiLevelType w:val="hybridMultilevel"/>
    <w:tmpl w:val="95BE28C8"/>
    <w:lvl w:ilvl="0" w:tplc="C9DC7CEA">
      <w:start w:val="1"/>
      <w:numFmt w:val="bullet"/>
      <w:lvlText w:val=""/>
      <w:lvlJc w:val="left"/>
      <w:pPr>
        <w:ind w:left="1068" w:hanging="360"/>
      </w:pPr>
      <w:rPr>
        <w:rFonts w:ascii="Symbol" w:hAnsi="Symbol" w:hint="default"/>
        <w:color w:val="385623" w:themeColor="accent6" w:themeShade="80"/>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0" w15:restartNumberingAfterBreak="0">
    <w:nsid w:val="4DEA57E0"/>
    <w:multiLevelType w:val="hybridMultilevel"/>
    <w:tmpl w:val="3490CEEA"/>
    <w:lvl w:ilvl="0" w:tplc="6B82B384">
      <w:start w:val="1"/>
      <w:numFmt w:val="bullet"/>
      <w:lvlText w:val=""/>
      <w:lvlJc w:val="left"/>
      <w:pPr>
        <w:ind w:left="1069" w:hanging="360"/>
      </w:pPr>
      <w:rPr>
        <w:rFonts w:ascii="Symbol" w:hAnsi="Symbol" w:hint="default"/>
        <w:color w:val="385623" w:themeColor="accent6" w:themeShade="80"/>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1" w15:restartNumberingAfterBreak="0">
    <w:nsid w:val="511B35DD"/>
    <w:multiLevelType w:val="hybridMultilevel"/>
    <w:tmpl w:val="857C7B5C"/>
    <w:lvl w:ilvl="0" w:tplc="DBC0CF2A">
      <w:start w:val="1"/>
      <w:numFmt w:val="decimal"/>
      <w:lvlText w:val="%1."/>
      <w:lvlJc w:val="left"/>
      <w:pPr>
        <w:ind w:left="360" w:hanging="360"/>
      </w:pPr>
      <w:rPr>
        <w:rFonts w:hint="default"/>
        <w:b/>
        <w:color w:val="385623" w:themeColor="accent6" w:themeShade="8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4087812"/>
    <w:multiLevelType w:val="hybridMultilevel"/>
    <w:tmpl w:val="0F1ACDC0"/>
    <w:lvl w:ilvl="0" w:tplc="D9FC3148">
      <w:start w:val="1"/>
      <w:numFmt w:val="decimal"/>
      <w:lvlText w:val="%1."/>
      <w:lvlJc w:val="left"/>
      <w:pPr>
        <w:ind w:left="360" w:hanging="360"/>
      </w:pPr>
      <w:rPr>
        <w:rFonts w:hint="default"/>
        <w:b/>
        <w:color w:val="385623" w:themeColor="accent6" w:themeShade="8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54CD73BC"/>
    <w:multiLevelType w:val="hybridMultilevel"/>
    <w:tmpl w:val="BDF4EC18"/>
    <w:lvl w:ilvl="0" w:tplc="814A6E7C">
      <w:start w:val="1"/>
      <w:numFmt w:val="decimal"/>
      <w:lvlText w:val="%1."/>
      <w:lvlJc w:val="left"/>
      <w:pPr>
        <w:ind w:left="1068" w:hanging="360"/>
      </w:pPr>
      <w:rPr>
        <w:rFonts w:hint="default"/>
        <w:b/>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4" w15:restartNumberingAfterBreak="0">
    <w:nsid w:val="571A4909"/>
    <w:multiLevelType w:val="hybridMultilevel"/>
    <w:tmpl w:val="3F089BD8"/>
    <w:lvl w:ilvl="0" w:tplc="5EC87CA6">
      <w:start w:val="1"/>
      <w:numFmt w:val="bullet"/>
      <w:lvlText w:val=""/>
      <w:lvlJc w:val="left"/>
      <w:pPr>
        <w:ind w:left="1068" w:hanging="360"/>
      </w:pPr>
      <w:rPr>
        <w:rFonts w:ascii="Symbol" w:hAnsi="Symbol" w:hint="default"/>
        <w:color w:val="385623" w:themeColor="accent6" w:themeShade="80"/>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5" w15:restartNumberingAfterBreak="0">
    <w:nsid w:val="5D3B6B86"/>
    <w:multiLevelType w:val="hybridMultilevel"/>
    <w:tmpl w:val="D0AC00B4"/>
    <w:lvl w:ilvl="0" w:tplc="78DE5EFE">
      <w:start w:val="1"/>
      <w:numFmt w:val="bullet"/>
      <w:lvlText w:val=""/>
      <w:lvlJc w:val="left"/>
      <w:pPr>
        <w:ind w:left="1068" w:hanging="360"/>
      </w:pPr>
      <w:rPr>
        <w:rFonts w:ascii="Symbol" w:hAnsi="Symbol" w:hint="default"/>
        <w:color w:val="385623" w:themeColor="accent6" w:themeShade="80"/>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6" w15:restartNumberingAfterBreak="0">
    <w:nsid w:val="5ECF7271"/>
    <w:multiLevelType w:val="hybridMultilevel"/>
    <w:tmpl w:val="4FB65FCC"/>
    <w:lvl w:ilvl="0" w:tplc="7E2CF240">
      <w:start w:val="1"/>
      <w:numFmt w:val="bullet"/>
      <w:lvlText w:val=""/>
      <w:lvlJc w:val="left"/>
      <w:pPr>
        <w:ind w:left="1068" w:hanging="360"/>
      </w:pPr>
      <w:rPr>
        <w:rFonts w:ascii="Symbol" w:hAnsi="Symbol" w:hint="default"/>
        <w:color w:val="385623" w:themeColor="accent6" w:themeShade="80"/>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7" w15:restartNumberingAfterBreak="0">
    <w:nsid w:val="617E5A0C"/>
    <w:multiLevelType w:val="hybridMultilevel"/>
    <w:tmpl w:val="33744AEA"/>
    <w:lvl w:ilvl="0" w:tplc="8634EEA6">
      <w:start w:val="1"/>
      <w:numFmt w:val="bullet"/>
      <w:lvlText w:val=""/>
      <w:lvlJc w:val="left"/>
      <w:pPr>
        <w:ind w:left="1068" w:hanging="360"/>
      </w:pPr>
      <w:rPr>
        <w:rFonts w:ascii="Symbol" w:hAnsi="Symbol" w:hint="default"/>
        <w:color w:val="385623" w:themeColor="accent6" w:themeShade="80"/>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8" w15:restartNumberingAfterBreak="0">
    <w:nsid w:val="648506BC"/>
    <w:multiLevelType w:val="hybridMultilevel"/>
    <w:tmpl w:val="29CCC6D8"/>
    <w:lvl w:ilvl="0" w:tplc="F0EAC4F8">
      <w:start w:val="1"/>
      <w:numFmt w:val="bullet"/>
      <w:lvlText w:val=""/>
      <w:lvlJc w:val="left"/>
      <w:pPr>
        <w:ind w:left="1428" w:hanging="360"/>
      </w:pPr>
      <w:rPr>
        <w:rFonts w:ascii="Symbol" w:hAnsi="Symbol" w:hint="default"/>
        <w:color w:val="385623" w:themeColor="accent6" w:themeShade="80"/>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9" w15:restartNumberingAfterBreak="0">
    <w:nsid w:val="66371BED"/>
    <w:multiLevelType w:val="hybridMultilevel"/>
    <w:tmpl w:val="9294E618"/>
    <w:lvl w:ilvl="0" w:tplc="D60E66D6">
      <w:start w:val="1"/>
      <w:numFmt w:val="bullet"/>
      <w:lvlText w:val=""/>
      <w:lvlJc w:val="left"/>
      <w:pPr>
        <w:ind w:left="1068" w:hanging="360"/>
      </w:pPr>
      <w:rPr>
        <w:rFonts w:ascii="Symbol" w:hAnsi="Symbol" w:hint="default"/>
        <w:color w:val="385623" w:themeColor="accent6" w:themeShade="80"/>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0" w15:restartNumberingAfterBreak="0">
    <w:nsid w:val="677B1973"/>
    <w:multiLevelType w:val="hybridMultilevel"/>
    <w:tmpl w:val="50B0E0C2"/>
    <w:lvl w:ilvl="0" w:tplc="F6FA62A2">
      <w:start w:val="1"/>
      <w:numFmt w:val="bullet"/>
      <w:lvlText w:val=""/>
      <w:lvlJc w:val="left"/>
      <w:pPr>
        <w:ind w:left="1068" w:hanging="360"/>
      </w:pPr>
      <w:rPr>
        <w:rFonts w:ascii="Symbol" w:hAnsi="Symbol" w:hint="default"/>
        <w:color w:val="385623" w:themeColor="accent6" w:themeShade="80"/>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16cid:durableId="2001763843">
    <w:abstractNumId w:val="15"/>
  </w:num>
  <w:num w:numId="2" w16cid:durableId="699933092">
    <w:abstractNumId w:val="12"/>
  </w:num>
  <w:num w:numId="3" w16cid:durableId="565729957">
    <w:abstractNumId w:val="14"/>
  </w:num>
  <w:num w:numId="4" w16cid:durableId="1018118850">
    <w:abstractNumId w:val="23"/>
  </w:num>
  <w:num w:numId="5" w16cid:durableId="1839538584">
    <w:abstractNumId w:val="2"/>
  </w:num>
  <w:num w:numId="6" w16cid:durableId="2142259980">
    <w:abstractNumId w:val="13"/>
  </w:num>
  <w:num w:numId="7" w16cid:durableId="1708263543">
    <w:abstractNumId w:val="27"/>
  </w:num>
  <w:num w:numId="8" w16cid:durableId="743264062">
    <w:abstractNumId w:val="11"/>
  </w:num>
  <w:num w:numId="9" w16cid:durableId="1935897393">
    <w:abstractNumId w:val="30"/>
  </w:num>
  <w:num w:numId="10" w16cid:durableId="1068185181">
    <w:abstractNumId w:val="16"/>
  </w:num>
  <w:num w:numId="11" w16cid:durableId="358048947">
    <w:abstractNumId w:val="28"/>
  </w:num>
  <w:num w:numId="12" w16cid:durableId="37751830">
    <w:abstractNumId w:val="20"/>
  </w:num>
  <w:num w:numId="13" w16cid:durableId="540555082">
    <w:abstractNumId w:val="22"/>
  </w:num>
  <w:num w:numId="14" w16cid:durableId="1434282195">
    <w:abstractNumId w:val="9"/>
  </w:num>
  <w:num w:numId="15" w16cid:durableId="282687301">
    <w:abstractNumId w:val="21"/>
  </w:num>
  <w:num w:numId="16" w16cid:durableId="309677965">
    <w:abstractNumId w:val="4"/>
  </w:num>
  <w:num w:numId="17" w16cid:durableId="1155803395">
    <w:abstractNumId w:val="3"/>
  </w:num>
  <w:num w:numId="18" w16cid:durableId="1614243794">
    <w:abstractNumId w:val="0"/>
  </w:num>
  <w:num w:numId="19" w16cid:durableId="2081174001">
    <w:abstractNumId w:val="10"/>
  </w:num>
  <w:num w:numId="20" w16cid:durableId="1203132023">
    <w:abstractNumId w:val="18"/>
  </w:num>
  <w:num w:numId="21" w16cid:durableId="842210774">
    <w:abstractNumId w:val="26"/>
  </w:num>
  <w:num w:numId="22" w16cid:durableId="1805152949">
    <w:abstractNumId w:val="25"/>
  </w:num>
  <w:num w:numId="23" w16cid:durableId="1514302159">
    <w:abstractNumId w:val="24"/>
  </w:num>
  <w:num w:numId="24" w16cid:durableId="450706314">
    <w:abstractNumId w:val="19"/>
  </w:num>
  <w:num w:numId="25" w16cid:durableId="1700742282">
    <w:abstractNumId w:val="8"/>
  </w:num>
  <w:num w:numId="26" w16cid:durableId="323319642">
    <w:abstractNumId w:val="1"/>
  </w:num>
  <w:num w:numId="27" w16cid:durableId="812985984">
    <w:abstractNumId w:val="5"/>
  </w:num>
  <w:num w:numId="28" w16cid:durableId="1056052879">
    <w:abstractNumId w:val="6"/>
  </w:num>
  <w:num w:numId="29" w16cid:durableId="1706055735">
    <w:abstractNumId w:val="7"/>
  </w:num>
  <w:num w:numId="30" w16cid:durableId="1665283708">
    <w:abstractNumId w:val="29"/>
  </w:num>
  <w:num w:numId="31" w16cid:durableId="211161650">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108"/>
    <w:rsid w:val="00054021"/>
    <w:rsid w:val="00111B19"/>
    <w:rsid w:val="001B7B4D"/>
    <w:rsid w:val="00291BE4"/>
    <w:rsid w:val="002B421B"/>
    <w:rsid w:val="003079E1"/>
    <w:rsid w:val="003907A9"/>
    <w:rsid w:val="003A2B18"/>
    <w:rsid w:val="004108E7"/>
    <w:rsid w:val="004B6734"/>
    <w:rsid w:val="004E525A"/>
    <w:rsid w:val="00502018"/>
    <w:rsid w:val="005E78A6"/>
    <w:rsid w:val="006645EE"/>
    <w:rsid w:val="006D0EF8"/>
    <w:rsid w:val="006E4727"/>
    <w:rsid w:val="006F1BCF"/>
    <w:rsid w:val="00711708"/>
    <w:rsid w:val="007A4343"/>
    <w:rsid w:val="00800108"/>
    <w:rsid w:val="00877111"/>
    <w:rsid w:val="008B2945"/>
    <w:rsid w:val="008C3321"/>
    <w:rsid w:val="009044ED"/>
    <w:rsid w:val="009D69D1"/>
    <w:rsid w:val="00A23C2A"/>
    <w:rsid w:val="00AA322E"/>
    <w:rsid w:val="00AC7D5B"/>
    <w:rsid w:val="00AF46CB"/>
    <w:rsid w:val="00B16A0F"/>
    <w:rsid w:val="00B23045"/>
    <w:rsid w:val="00B94326"/>
    <w:rsid w:val="00C333B4"/>
    <w:rsid w:val="00C921B7"/>
    <w:rsid w:val="00CD637C"/>
    <w:rsid w:val="00CF6698"/>
    <w:rsid w:val="00D04F29"/>
    <w:rsid w:val="00DD394C"/>
    <w:rsid w:val="00E56A3D"/>
    <w:rsid w:val="00E60D50"/>
    <w:rsid w:val="00E6179A"/>
    <w:rsid w:val="00ED1D09"/>
    <w:rsid w:val="00F646DF"/>
    <w:rsid w:val="00F939EF"/>
    <w:rsid w:val="0B68519B"/>
    <w:rsid w:val="483EA3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4D29E"/>
  <w15:chartTrackingRefBased/>
  <w15:docId w15:val="{EB6992C5-E817-4D57-A65C-435D543BB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F29"/>
    <w:pPr>
      <w:spacing w:after="0" w:line="360" w:lineRule="auto"/>
    </w:pPr>
    <w:rPr>
      <w:rFonts w:ascii="Arial" w:eastAsia="Times New Roman" w:hAnsi="Arial" w:cs="Times New Roman"/>
      <w:sz w:val="24"/>
      <w:szCs w:val="24"/>
      <w:lang w:eastAsia="es-ES_tradnl"/>
    </w:rPr>
  </w:style>
  <w:style w:type="paragraph" w:styleId="Ttulo1">
    <w:name w:val="heading 1"/>
    <w:basedOn w:val="Normal"/>
    <w:next w:val="Normal"/>
    <w:link w:val="Ttulo1Car"/>
    <w:uiPriority w:val="9"/>
    <w:qFormat/>
    <w:rsid w:val="006E472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ar"/>
    <w:uiPriority w:val="9"/>
    <w:semiHidden/>
    <w:unhideWhenUsed/>
    <w:qFormat/>
    <w:rsid w:val="006E472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F6698"/>
    <w:pPr>
      <w:spacing w:before="100" w:beforeAutospacing="1" w:after="100" w:afterAutospacing="1"/>
    </w:pPr>
    <w:rPr>
      <w:lang w:eastAsia="es-CO"/>
    </w:rPr>
  </w:style>
  <w:style w:type="character" w:styleId="Hipervnculo">
    <w:name w:val="Hyperlink"/>
    <w:basedOn w:val="Fuentedeprrafopredeter"/>
    <w:uiPriority w:val="99"/>
    <w:unhideWhenUsed/>
    <w:rsid w:val="007A4343"/>
    <w:rPr>
      <w:rFonts w:ascii="Arial" w:hAnsi="Arial"/>
      <w:color w:val="0563C1" w:themeColor="hyperlink"/>
      <w:sz w:val="21"/>
      <w:u w:val="single"/>
    </w:rPr>
  </w:style>
  <w:style w:type="paragraph" w:styleId="Sinespaciado">
    <w:name w:val="No Spacing"/>
    <w:link w:val="SinespaciadoCar"/>
    <w:uiPriority w:val="1"/>
    <w:qFormat/>
    <w:rsid w:val="006E4727"/>
    <w:pPr>
      <w:spacing w:after="0" w:line="240" w:lineRule="auto"/>
    </w:pPr>
    <w:rPr>
      <w:rFonts w:eastAsiaTheme="minorEastAsia"/>
      <w:lang w:val="en-US" w:eastAsia="zh-CN"/>
    </w:rPr>
  </w:style>
  <w:style w:type="character" w:customStyle="1" w:styleId="SinespaciadoCar">
    <w:name w:val="Sin espaciado Car"/>
    <w:basedOn w:val="Fuentedeprrafopredeter"/>
    <w:link w:val="Sinespaciado"/>
    <w:uiPriority w:val="1"/>
    <w:rsid w:val="006E4727"/>
    <w:rPr>
      <w:rFonts w:eastAsiaTheme="minorEastAsia"/>
      <w:lang w:val="en-US" w:eastAsia="zh-CN"/>
    </w:rPr>
  </w:style>
  <w:style w:type="paragraph" w:customStyle="1" w:styleId="E00TITULOCentradoynegrilla">
    <w:name w:val="E 00 TITULO Centrado y negrilla"/>
    <w:basedOn w:val="Ttulo1"/>
    <w:next w:val="Sinespaciado"/>
    <w:qFormat/>
    <w:rsid w:val="006E4727"/>
    <w:pPr>
      <w:jc w:val="center"/>
    </w:pPr>
    <w:rPr>
      <w:rFonts w:ascii="Arial" w:hAnsi="Arial"/>
      <w:b/>
      <w:bCs/>
      <w:color w:val="538135" w:themeColor="accent6" w:themeShade="BF"/>
      <w:kern w:val="2"/>
      <w:sz w:val="28"/>
      <w:lang w:val="es-MX" w:eastAsia="en-US"/>
      <w14:ligatures w14:val="standardContextual"/>
    </w:rPr>
  </w:style>
  <w:style w:type="paragraph" w:customStyle="1" w:styleId="E04Subtitulo1izqynegrilla">
    <w:name w:val="E 04 Subtitulo 1 izq y negrilla"/>
    <w:basedOn w:val="Ttulo4"/>
    <w:next w:val="Sinespaciado"/>
    <w:qFormat/>
    <w:rsid w:val="006E4727"/>
    <w:rPr>
      <w:rFonts w:ascii="Arial" w:hAnsi="Arial"/>
      <w:b/>
      <w:i w:val="0"/>
      <w:color w:val="385623" w:themeColor="accent6" w:themeShade="80"/>
      <w:kern w:val="2"/>
      <w:szCs w:val="22"/>
      <w:lang w:eastAsia="en-US"/>
      <w14:ligatures w14:val="standardContextual"/>
    </w:rPr>
  </w:style>
  <w:style w:type="paragraph" w:customStyle="1" w:styleId="E05Parrafosangria">
    <w:name w:val="E 05 Parrafo sangria"/>
    <w:basedOn w:val="Normal"/>
    <w:qFormat/>
    <w:rsid w:val="006E4727"/>
    <w:pPr>
      <w:spacing w:line="480" w:lineRule="auto"/>
      <w:ind w:firstLine="709"/>
      <w:jc w:val="both"/>
    </w:pPr>
    <w:rPr>
      <w:rFonts w:eastAsiaTheme="minorHAnsi" w:cstheme="minorBidi"/>
      <w:kern w:val="2"/>
      <w:szCs w:val="22"/>
      <w:lang w:eastAsia="en-US"/>
      <w14:ligatures w14:val="standardContextual"/>
    </w:rPr>
  </w:style>
  <w:style w:type="paragraph" w:customStyle="1" w:styleId="E07Textonegrita">
    <w:name w:val="E 07 Texto negrita"/>
    <w:basedOn w:val="Normal"/>
    <w:next w:val="Normal"/>
    <w:link w:val="E07TextonegritaCar"/>
    <w:qFormat/>
    <w:rsid w:val="00054021"/>
    <w:pPr>
      <w:numPr>
        <w:numId w:val="2"/>
      </w:numPr>
      <w:spacing w:after="160" w:line="480" w:lineRule="auto"/>
      <w:ind w:left="357" w:firstLine="0"/>
      <w:jc w:val="both"/>
    </w:pPr>
    <w:rPr>
      <w:rFonts w:eastAsia="Georgia" w:cs="Georgia"/>
      <w:b/>
      <w:color w:val="ED7D31" w:themeColor="accent2"/>
      <w:kern w:val="2"/>
      <w:szCs w:val="48"/>
      <w14:ligatures w14:val="standardContextual"/>
    </w:rPr>
  </w:style>
  <w:style w:type="character" w:customStyle="1" w:styleId="E07TextonegritaCar">
    <w:name w:val="E 07 Texto negrita Car"/>
    <w:basedOn w:val="Fuentedeprrafopredeter"/>
    <w:link w:val="E07Textonegrita"/>
    <w:rsid w:val="00054021"/>
    <w:rPr>
      <w:rFonts w:ascii="Arial" w:eastAsia="Georgia" w:hAnsi="Arial" w:cs="Georgia"/>
      <w:b/>
      <w:color w:val="ED7D31" w:themeColor="accent2"/>
      <w:kern w:val="2"/>
      <w:sz w:val="24"/>
      <w:szCs w:val="48"/>
      <w:lang w:eastAsia="es-ES_tradnl"/>
      <w14:ligatures w14:val="standardContextual"/>
    </w:rPr>
  </w:style>
  <w:style w:type="paragraph" w:customStyle="1" w:styleId="E08IzqnegrillayK">
    <w:name w:val="E 08 Izq negrilla y K"/>
    <w:basedOn w:val="Normal"/>
    <w:qFormat/>
    <w:rsid w:val="00D04F29"/>
    <w:pPr>
      <w:spacing w:after="160" w:line="480" w:lineRule="auto"/>
    </w:pPr>
    <w:rPr>
      <w:rFonts w:eastAsiaTheme="minorHAnsi" w:cstheme="minorBidi"/>
      <w:b/>
      <w:i/>
      <w:color w:val="ED7D31" w:themeColor="accent2"/>
      <w:kern w:val="2"/>
      <w:szCs w:val="22"/>
      <w:lang w:eastAsia="en-US"/>
      <w14:ligatures w14:val="standardContextual"/>
    </w:rPr>
  </w:style>
  <w:style w:type="paragraph" w:customStyle="1" w:styleId="E09Parrafolista">
    <w:name w:val="E 09 Parrafo lista"/>
    <w:basedOn w:val="Listaconvietas"/>
    <w:next w:val="Normal"/>
    <w:link w:val="E09ParrafolistaCar"/>
    <w:qFormat/>
    <w:rsid w:val="006E4727"/>
    <w:pPr>
      <w:numPr>
        <w:numId w:val="0"/>
      </w:numPr>
      <w:spacing w:after="160" w:line="480" w:lineRule="auto"/>
      <w:ind w:left="1135" w:hanging="284"/>
    </w:pPr>
    <w:rPr>
      <w:rFonts w:eastAsiaTheme="minorHAnsi" w:cstheme="minorBidi"/>
      <w:kern w:val="2"/>
      <w:szCs w:val="22"/>
      <w:lang w:eastAsia="en-US"/>
      <w14:ligatures w14:val="standardContextual"/>
    </w:rPr>
  </w:style>
  <w:style w:type="character" w:customStyle="1" w:styleId="E09ParrafolistaCar">
    <w:name w:val="E 09 Parrafo lista Car"/>
    <w:basedOn w:val="Fuentedeprrafopredeter"/>
    <w:link w:val="E09Parrafolista"/>
    <w:rsid w:val="006E4727"/>
    <w:rPr>
      <w:rFonts w:ascii="Arial" w:hAnsi="Arial"/>
      <w:kern w:val="2"/>
      <w:sz w:val="24"/>
      <w14:ligatures w14:val="standardContextual"/>
    </w:rPr>
  </w:style>
  <w:style w:type="paragraph" w:customStyle="1" w:styleId="E11Piedeimagen">
    <w:name w:val="E 11 Pie de imagen"/>
    <w:qFormat/>
    <w:rsid w:val="006E4727"/>
    <w:pPr>
      <w:spacing w:line="360" w:lineRule="auto"/>
    </w:pPr>
    <w:rPr>
      <w:rFonts w:ascii="Arial" w:eastAsia="Calibri" w:hAnsi="Arial" w:cs="Calibri"/>
      <w:i/>
      <w:sz w:val="20"/>
      <w:lang w:eastAsia="es-ES_tradnl"/>
    </w:rPr>
  </w:style>
  <w:style w:type="paragraph" w:customStyle="1" w:styleId="E12Intro-desarrollo">
    <w:name w:val="E12 Intro-desarrollo"/>
    <w:basedOn w:val="E07Textonegrita"/>
    <w:qFormat/>
    <w:rsid w:val="00054021"/>
    <w:pPr>
      <w:numPr>
        <w:numId w:val="0"/>
      </w:numPr>
    </w:pPr>
    <w:rPr>
      <w:color w:val="385623" w:themeColor="accent6" w:themeShade="80"/>
    </w:rPr>
  </w:style>
  <w:style w:type="character" w:customStyle="1" w:styleId="E04Caracter">
    <w:name w:val="E04 Caracter"/>
    <w:basedOn w:val="Fuentedeprrafopredeter"/>
    <w:uiPriority w:val="1"/>
    <w:qFormat/>
    <w:rsid w:val="006E4727"/>
    <w:rPr>
      <w:rFonts w:ascii="Arial" w:hAnsi="Arial"/>
      <w:b/>
      <w:color w:val="385623" w:themeColor="accent6" w:themeShade="80"/>
      <w:sz w:val="24"/>
    </w:rPr>
  </w:style>
  <w:style w:type="character" w:customStyle="1" w:styleId="Ttulo1Car">
    <w:name w:val="Título 1 Car"/>
    <w:basedOn w:val="Fuentedeprrafopredeter"/>
    <w:link w:val="Ttulo1"/>
    <w:uiPriority w:val="9"/>
    <w:rsid w:val="006E4727"/>
    <w:rPr>
      <w:rFonts w:asciiTheme="majorHAnsi" w:eastAsiaTheme="majorEastAsia" w:hAnsiTheme="majorHAnsi" w:cstheme="majorBidi"/>
      <w:color w:val="2E74B5" w:themeColor="accent1" w:themeShade="BF"/>
      <w:sz w:val="32"/>
      <w:szCs w:val="32"/>
      <w:lang w:eastAsia="es-ES_tradnl"/>
    </w:rPr>
  </w:style>
  <w:style w:type="character" w:customStyle="1" w:styleId="Ttulo4Car">
    <w:name w:val="Título 4 Car"/>
    <w:basedOn w:val="Fuentedeprrafopredeter"/>
    <w:link w:val="Ttulo4"/>
    <w:uiPriority w:val="9"/>
    <w:semiHidden/>
    <w:rsid w:val="006E4727"/>
    <w:rPr>
      <w:rFonts w:asciiTheme="majorHAnsi" w:eastAsiaTheme="majorEastAsia" w:hAnsiTheme="majorHAnsi" w:cstheme="majorBidi"/>
      <w:i/>
      <w:iCs/>
      <w:color w:val="2E74B5" w:themeColor="accent1" w:themeShade="BF"/>
      <w:sz w:val="24"/>
      <w:szCs w:val="24"/>
      <w:lang w:eastAsia="es-ES_tradnl"/>
    </w:rPr>
  </w:style>
  <w:style w:type="paragraph" w:styleId="Listaconvietas">
    <w:name w:val="List Bullet"/>
    <w:basedOn w:val="Normal"/>
    <w:uiPriority w:val="99"/>
    <w:semiHidden/>
    <w:unhideWhenUsed/>
    <w:rsid w:val="006E4727"/>
    <w:pPr>
      <w:numPr>
        <w:numId w:val="1"/>
      </w:numPr>
      <w:contextualSpacing/>
    </w:pPr>
  </w:style>
  <w:style w:type="paragraph" w:styleId="Prrafodelista">
    <w:name w:val="List Paragraph"/>
    <w:basedOn w:val="Normal"/>
    <w:uiPriority w:val="34"/>
    <w:qFormat/>
    <w:rsid w:val="00E56A3D"/>
    <w:pPr>
      <w:ind w:left="720"/>
      <w:contextualSpacing/>
    </w:pPr>
  </w:style>
  <w:style w:type="character" w:styleId="Mencinsinresolver">
    <w:name w:val="Unresolved Mention"/>
    <w:basedOn w:val="Fuentedeprrafopredeter"/>
    <w:uiPriority w:val="99"/>
    <w:semiHidden/>
    <w:unhideWhenUsed/>
    <w:rsid w:val="006D0EF8"/>
    <w:rPr>
      <w:color w:val="605E5C"/>
      <w:shd w:val="clear" w:color="auto" w:fill="E1DFDD"/>
    </w:rPr>
  </w:style>
  <w:style w:type="table" w:styleId="Tablaconcuadrcula3-nfasis2">
    <w:name w:val="Grid Table 3 Accent 2"/>
    <w:basedOn w:val="Tablanormal"/>
    <w:uiPriority w:val="48"/>
    <w:rsid w:val="00D04F2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
    <w:name w:val="Table Grid"/>
    <w:basedOn w:val="Tablanormal"/>
    <w:uiPriority w:val="39"/>
    <w:rsid w:val="00D04F29"/>
    <w:pPr>
      <w:spacing w:after="0" w:line="240" w:lineRule="auto"/>
    </w:pPr>
    <w:rPr>
      <w:rFonts w:ascii="Times New Roman" w:eastAsia="Times New Roman" w:hAnsi="Times New Roman" w:cs="Times New Roman"/>
      <w:sz w:val="24"/>
      <w:szCs w:val="24"/>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04F29"/>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04F29"/>
    <w:rPr>
      <w:rFonts w:ascii="Arial" w:eastAsia="Times New Roman" w:hAnsi="Arial" w:cs="Times New Roman"/>
      <w:sz w:val="24"/>
      <w:szCs w:val="24"/>
      <w:lang w:eastAsia="es-ES_tradnl"/>
    </w:rPr>
  </w:style>
  <w:style w:type="paragraph" w:styleId="Piedepgina">
    <w:name w:val="footer"/>
    <w:basedOn w:val="Normal"/>
    <w:link w:val="PiedepginaCar"/>
    <w:uiPriority w:val="99"/>
    <w:unhideWhenUsed/>
    <w:rsid w:val="00D04F29"/>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04F29"/>
    <w:rPr>
      <w:rFonts w:ascii="Arial" w:eastAsia="Times New Roman" w:hAnsi="Arial" w:cs="Times New Roman"/>
      <w:sz w:val="24"/>
      <w:szCs w:val="24"/>
      <w:lang w:eastAsia="es-ES_tradnl"/>
    </w:rPr>
  </w:style>
  <w:style w:type="paragraph" w:customStyle="1" w:styleId="E06Parrafonormal">
    <w:name w:val="E 06  Parrafo normal"/>
    <w:basedOn w:val="Normal"/>
    <w:qFormat/>
    <w:rsid w:val="00D04F29"/>
    <w:pPr>
      <w:spacing w:before="160" w:after="160" w:line="480" w:lineRule="auto"/>
      <w:ind w:left="714" w:hanging="357"/>
      <w:jc w:val="both"/>
    </w:pPr>
    <w:rPr>
      <w:rFonts w:eastAsiaTheme="minorHAnsi" w:cstheme="minorBidi"/>
      <w:kern w:val="2"/>
      <w:szCs w:val="22"/>
      <w:lang w:val="es-MX" w:eastAsia="en-US"/>
      <w14:ligatures w14:val="standardContextual"/>
    </w:rPr>
  </w:style>
  <w:style w:type="character" w:styleId="Hipervnculovisitado">
    <w:name w:val="FollowedHyperlink"/>
    <w:basedOn w:val="Fuentedeprrafopredeter"/>
    <w:uiPriority w:val="99"/>
    <w:semiHidden/>
    <w:unhideWhenUsed/>
    <w:rsid w:val="000540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muyinteresante.com/ciencia/65080.html" TargetMode="External"/><Relationship Id="rId18" Type="http://schemas.openxmlformats.org/officeDocument/2006/relationships/hyperlink" Target="https://es.khanacademy.org/science/biology/photosynthesis-in-plants/the-light-dependent-reactions-of-photosynthesis/a/light-and-photosynthetic-pigments" TargetMode="External"/><Relationship Id="rId26" Type="http://schemas.openxmlformats.org/officeDocument/2006/relationships/hyperlink" Target="https://books.google.es/books?hl=es&amp;lr=&amp;id=QcU0yde9PtkC&amp;oi=fnd&amp;pg=PA2&amp;dq=el+concepto+de+sistema+en+biolog%C3%ADa&amp;ots=AMm6wJvffZ&amp;sig=B-sQNv5LMwIsXbj8WYjRsGAuZj8" TargetMode="External"/><Relationship Id="rId3" Type="http://schemas.openxmlformats.org/officeDocument/2006/relationships/settings" Target="settings.xml"/><Relationship Id="rId21" Type="http://schemas.openxmlformats.org/officeDocument/2006/relationships/hyperlink" Target="https://youtu.be/Ty6c1FHY77U?si=hZ5TY6v1sewrnp_" TargetMode="External"/><Relationship Id="rId7" Type="http://schemas.openxmlformats.org/officeDocument/2006/relationships/image" Target="media/image1.jpg"/><Relationship Id="rId12" Type="http://schemas.openxmlformats.org/officeDocument/2006/relationships/hyperlink" Target="https://concienciaverde.com.mx/2024/06/25/la-fotosintesis-y-su-importancia/" TargetMode="External"/><Relationship Id="rId17" Type="http://schemas.openxmlformats.org/officeDocument/2006/relationships/hyperlink" Target="https://es.khanacademy.org/science/biology/photosynthesis-in-plants/the-light-dependent-reactions-of-photosynthesis/a/light-and-photosynthetic-pigments" TargetMode="External"/><Relationship Id="rId25" Type="http://schemas.openxmlformats.org/officeDocument/2006/relationships/hyperlink" Target="https://www.muyinteresante.com.mx/medio-ambiente/38946.html" TargetMode="External"/><Relationship Id="rId2" Type="http://schemas.openxmlformats.org/officeDocument/2006/relationships/styles" Target="styles.xml"/><Relationship Id="rId16" Type="http://schemas.openxmlformats.org/officeDocument/2006/relationships/hyperlink" Target="https://youtu.be/RndKOKedrt4?si=oJZTSrpWwEjgf6Z" TargetMode="External"/><Relationship Id="rId20" Type="http://schemas.openxmlformats.org/officeDocument/2006/relationships/hyperlink" Target="https://www.proferecursos.com/la-fotosintesis-teoria-practic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cienciaverde.com.mx/2024/06/25/la-fotosintesis-y-su-importancia/" TargetMode="External"/><Relationship Id="rId24" Type="http://schemas.openxmlformats.org/officeDocument/2006/relationships/hyperlink" Target="https://www.nationalgeographic.es/medio-ambiente/2022/08/cada-vez-estamos-mas-cerca-de-poder-cultivar-alimentos-en-la-oscuridad" TargetMode="External"/><Relationship Id="rId5" Type="http://schemas.openxmlformats.org/officeDocument/2006/relationships/footnotes" Target="footnotes.xml"/><Relationship Id="rId15" Type="http://schemas.openxmlformats.org/officeDocument/2006/relationships/hyperlink" Target="https://es.khanacademy.org/science/biology/photosynthesis-in-plants/introduction-to-stages-of-photosynthesis/v/photosynthesis" TargetMode="External"/><Relationship Id="rId23" Type="http://schemas.openxmlformats.org/officeDocument/2006/relationships/hyperlink" Target="https://es.khanacademy.org/science/ap-biology/cellular-energetics/photosynthesis/a/intro-to-photosynthesis" TargetMode="External"/><Relationship Id="rId28"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es.khanacademy.org/science/ap-biology/cellular-energetics/photosynthesis/a/intro-to-photosynthesis" TargetMode="External"/><Relationship Id="rId22" Type="http://schemas.openxmlformats.org/officeDocument/2006/relationships/hyperlink" Target="https://www.muyinteresante.com/ciencia/65080.html" TargetMode="External"/><Relationship Id="rId27" Type="http://schemas.openxmlformats.org/officeDocument/2006/relationships/hyperlink" Target="https://books.google.es/books?hl=es&amp;lr=&amp;id=mGadUVpdTLsC&amp;oi=fnd&amp;pg=PA172&amp;dq=el+concepto+de+sistema+en+biolog%C3%ADa&amp;ots=blDVRNjDO6&amp;sig=5ajKuilNp0l6uApWxW_XF1fA2PI"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30</Pages>
  <Words>5283</Words>
  <Characters>29060</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MALAGON PUENTES</dc:creator>
  <cp:keywords>EDU/REA(2024)11</cp:keywords>
  <dc:description/>
  <cp:lastModifiedBy>ANDREA ALEJANDRA ZARATE MONTERO</cp:lastModifiedBy>
  <cp:revision>36</cp:revision>
  <dcterms:created xsi:type="dcterms:W3CDTF">2024-11-04T00:40:00Z</dcterms:created>
  <dcterms:modified xsi:type="dcterms:W3CDTF">2024-12-06T04:51:00Z</dcterms:modified>
</cp:coreProperties>
</file>