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0479306" w:displacedByCustomXml="next"/>
    <w:bookmarkStart w:id="1" w:name="_Hlk181000692" w:displacedByCustomXml="next"/>
    <w:sdt>
      <w:sdtPr>
        <w:rPr>
          <w:rFonts w:cs="Arial"/>
        </w:rPr>
        <w:id w:val="-686057204"/>
        <w:docPartObj>
          <w:docPartGallery w:val="Cover Pages"/>
          <w:docPartUnique/>
        </w:docPartObj>
      </w:sdtPr>
      <w:sdtEndPr>
        <w:rPr>
          <w:b/>
          <w:bCs/>
          <w:color w:val="538135" w:themeColor="accent6" w:themeShade="BF"/>
        </w:rPr>
      </w:sdtEndPr>
      <w:sdtContent>
        <w:p w14:paraId="0EFA15C5" w14:textId="77777777" w:rsidR="00722983" w:rsidRPr="00266CF3" w:rsidRDefault="00722983" w:rsidP="00722983">
          <w:pPr>
            <w:rPr>
              <w:rFonts w:cs="Arial"/>
            </w:rPr>
          </w:pPr>
          <w:r w:rsidRPr="00266CF3">
            <w:rPr>
              <w:rFonts w:cs="Arial"/>
              <w:b/>
              <w:bCs/>
              <w:noProof/>
              <w:color w:val="538135" w:themeColor="accent6" w:themeShade="BF"/>
            </w:rPr>
            <w:drawing>
              <wp:anchor distT="0" distB="0" distL="114300" distR="114300" simplePos="0" relativeHeight="251659264" behindDoc="1" locked="0" layoutInCell="1" allowOverlap="1" wp14:anchorId="0686D6F8" wp14:editId="4E5D8CB4">
                <wp:simplePos x="0" y="0"/>
                <wp:positionH relativeFrom="column">
                  <wp:posOffset>-1063357</wp:posOffset>
                </wp:positionH>
                <wp:positionV relativeFrom="paragraph">
                  <wp:posOffset>-883017</wp:posOffset>
                </wp:positionV>
                <wp:extent cx="7752208" cy="10032270"/>
                <wp:effectExtent l="0" t="0" r="0" b="1270"/>
                <wp:wrapNone/>
                <wp:docPr id="463010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1068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52208" cy="10032270"/>
                        </a:xfrm>
                        <a:prstGeom prst="rect">
                          <a:avLst/>
                        </a:prstGeom>
                      </pic:spPr>
                    </pic:pic>
                  </a:graphicData>
                </a:graphic>
                <wp14:sizeRelH relativeFrom="margin">
                  <wp14:pctWidth>0</wp14:pctWidth>
                </wp14:sizeRelH>
                <wp14:sizeRelV relativeFrom="margin">
                  <wp14:pctHeight>0</wp14:pctHeight>
                </wp14:sizeRelV>
              </wp:anchor>
            </w:drawing>
          </w:r>
        </w:p>
        <w:p w14:paraId="2B21DE77" w14:textId="77777777" w:rsidR="00722983" w:rsidRPr="00266CF3" w:rsidRDefault="00722983" w:rsidP="00722983">
          <w:pPr>
            <w:rPr>
              <w:rFonts w:cs="Arial"/>
              <w:b/>
              <w:bCs/>
              <w:color w:val="538135" w:themeColor="accent6" w:themeShade="BF"/>
            </w:rPr>
          </w:pPr>
          <w:r w:rsidRPr="00266CF3">
            <w:rPr>
              <w:rFonts w:cs="Arial"/>
              <w:b/>
              <w:bCs/>
              <w:color w:val="538135" w:themeColor="accent6" w:themeShade="BF"/>
            </w:rPr>
            <w:br w:type="page"/>
          </w:r>
        </w:p>
      </w:sdtContent>
    </w:sdt>
    <w:p w14:paraId="734443FF" w14:textId="03156A5F" w:rsidR="00722983" w:rsidRDefault="00722983" w:rsidP="00722983">
      <w:pPr>
        <w:tabs>
          <w:tab w:val="left" w:pos="462"/>
        </w:tabs>
        <w:rPr>
          <w:rFonts w:ascii="Arial" w:hAnsi="Arial" w:cs="Arial"/>
          <w:b/>
          <w:bCs/>
          <w:lang w:val="es-ES_tradnl"/>
        </w:rPr>
      </w:pPr>
      <w:r w:rsidRPr="009A77B4">
        <w:rPr>
          <w:rFonts w:cs="Arial"/>
          <w:b/>
          <w:bCs/>
          <w:noProof/>
          <w:color w:val="A5A5A5" w:themeColor="accent3"/>
          <w:sz w:val="21"/>
          <w:szCs w:val="21"/>
          <w:lang w:val="es-ES_tradnl"/>
        </w:rPr>
        <w:lastRenderedPageBreak/>
        <w:drawing>
          <wp:anchor distT="0" distB="0" distL="114300" distR="114300" simplePos="0" relativeHeight="251664384" behindDoc="0" locked="0" layoutInCell="1" allowOverlap="1" wp14:anchorId="39AD78EB" wp14:editId="2A105F28">
            <wp:simplePos x="0" y="0"/>
            <wp:positionH relativeFrom="column">
              <wp:posOffset>-753983</wp:posOffset>
            </wp:positionH>
            <wp:positionV relativeFrom="paragraph">
              <wp:posOffset>-757995</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14:paraId="77AABBFE" w14:textId="77777777" w:rsidR="00722983" w:rsidRDefault="00722983" w:rsidP="00722983">
      <w:pPr>
        <w:tabs>
          <w:tab w:val="left" w:pos="462"/>
        </w:tabs>
        <w:rPr>
          <w:rFonts w:ascii="Arial" w:hAnsi="Arial" w:cs="Arial"/>
          <w:b/>
          <w:bCs/>
          <w:lang w:val="es-ES_tradnl"/>
        </w:rPr>
      </w:pPr>
    </w:p>
    <w:p w14:paraId="16C8E143" w14:textId="77777777" w:rsidR="00722983" w:rsidRDefault="00722983" w:rsidP="00722983">
      <w:pPr>
        <w:tabs>
          <w:tab w:val="left" w:pos="462"/>
        </w:tabs>
        <w:rPr>
          <w:rFonts w:ascii="Arial" w:hAnsi="Arial" w:cs="Arial"/>
          <w:b/>
          <w:bCs/>
          <w:lang w:val="es-ES_tradnl"/>
        </w:rPr>
      </w:pPr>
    </w:p>
    <w:p w14:paraId="4D60420A" w14:textId="6ABD8147" w:rsidR="00722983" w:rsidRPr="00920A9E" w:rsidRDefault="00722983" w:rsidP="00722983">
      <w:pPr>
        <w:tabs>
          <w:tab w:val="left" w:pos="462"/>
        </w:tabs>
        <w:rPr>
          <w:rFonts w:ascii="Arial" w:hAnsi="Arial" w:cs="Arial"/>
          <w:lang w:val="es-ES_tradnl"/>
        </w:rPr>
      </w:pPr>
      <w:r w:rsidRPr="00920A9E">
        <w:rPr>
          <w:rFonts w:ascii="Arial" w:hAnsi="Arial" w:cs="Arial"/>
          <w:b/>
          <w:bCs/>
          <w:lang w:val="es-ES_tradnl"/>
        </w:rPr>
        <w:t xml:space="preserve">Para uso público </w:t>
      </w:r>
      <w:r w:rsidRPr="00920A9E">
        <w:rPr>
          <w:rFonts w:ascii="Arial" w:hAnsi="Arial" w:cs="Arial"/>
          <w:b/>
          <w:bCs/>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lang w:val="es-ES_tradnl"/>
        </w:rPr>
        <w:tab/>
      </w:r>
      <w:r w:rsidRPr="00920A9E">
        <w:rPr>
          <w:rFonts w:ascii="Arial" w:hAnsi="Arial" w:cs="Arial"/>
          <w:b/>
          <w:bCs/>
          <w:lang w:val="es-ES_tradnl"/>
        </w:rPr>
        <w:t xml:space="preserve">        REA</w:t>
      </w:r>
    </w:p>
    <w:p w14:paraId="00D24610" w14:textId="77777777" w:rsidR="00722983" w:rsidRPr="00266CF3" w:rsidRDefault="00722983" w:rsidP="00722983">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60288" behindDoc="0" locked="0" layoutInCell="1" allowOverlap="1" wp14:anchorId="7F0AA33C" wp14:editId="562543FC">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2F01486"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1DD691C8" w14:textId="77777777" w:rsidR="00722983" w:rsidRPr="00266CF3" w:rsidRDefault="00722983" w:rsidP="00722983">
      <w:pPr>
        <w:rPr>
          <w:rFonts w:cs="Arial"/>
          <w:lang w:val="es-ES_tradnl"/>
        </w:rPr>
      </w:pPr>
    </w:p>
    <w:p w14:paraId="4BA36173" w14:textId="77777777" w:rsidR="00722983" w:rsidRPr="006622C9" w:rsidRDefault="00722983" w:rsidP="00722983">
      <w:pPr>
        <w:pStyle w:val="Estilo1-Encabezadocentro"/>
        <w:rPr>
          <w:sz w:val="28"/>
          <w:szCs w:val="22"/>
        </w:rPr>
      </w:pPr>
      <w:r w:rsidRPr="006622C9">
        <w:rPr>
          <w:sz w:val="28"/>
          <w:szCs w:val="22"/>
        </w:rPr>
        <w:t>Guías didácticas para la enseñanza de las matem</w:t>
      </w:r>
      <w:r>
        <w:rPr>
          <w:sz w:val="28"/>
          <w:szCs w:val="22"/>
        </w:rPr>
        <w:t>á</w:t>
      </w:r>
      <w:r w:rsidRPr="006622C9">
        <w:rPr>
          <w:sz w:val="28"/>
          <w:szCs w:val="22"/>
        </w:rPr>
        <w:t>ticas</w:t>
      </w:r>
    </w:p>
    <w:p w14:paraId="55DE5C2B" w14:textId="77777777" w:rsidR="00722983" w:rsidRPr="002C7F4C" w:rsidRDefault="00722983" w:rsidP="00722983">
      <w:pPr>
        <w:pStyle w:val="Sinespaciado"/>
        <w:jc w:val="center"/>
        <w:rPr>
          <w:rFonts w:ascii="Arial" w:hAnsi="Arial" w:cs="Arial"/>
          <w:b/>
          <w:bCs/>
          <w:color w:val="002060"/>
          <w:sz w:val="24"/>
          <w:szCs w:val="24"/>
          <w:lang w:val="es-ES_tradnl"/>
        </w:rPr>
      </w:pPr>
    </w:p>
    <w:p w14:paraId="4E82C89E" w14:textId="77777777" w:rsidR="00722983" w:rsidRPr="00006E08" w:rsidRDefault="00722983" w:rsidP="00722983">
      <w:pPr>
        <w:pStyle w:val="Estilo1-Encabezadocentro"/>
      </w:pPr>
      <w:r>
        <w:t>UNIDAD D</w:t>
      </w:r>
      <w:r w:rsidRPr="00006E08">
        <w:t>IDÁCTICA 1</w:t>
      </w:r>
    </w:p>
    <w:p w14:paraId="0A573DED" w14:textId="77777777" w:rsidR="00722983" w:rsidRPr="002C7F4C" w:rsidRDefault="00722983" w:rsidP="00722983">
      <w:pPr>
        <w:pStyle w:val="Estilo08Titulonegritaizq"/>
        <w:jc w:val="center"/>
        <w:rPr>
          <w:lang w:val="es-ES"/>
        </w:rPr>
      </w:pPr>
      <w:r>
        <w:rPr>
          <w:lang w:val="es-ES"/>
        </w:rPr>
        <w:t>Tema 2: Funciones cuadráticas</w:t>
      </w:r>
    </w:p>
    <w:p w14:paraId="2F94BF57" w14:textId="1E1C5CA7" w:rsidR="00722983" w:rsidRDefault="00722983" w:rsidP="00722983">
      <w:pPr>
        <w:pStyle w:val="Estilo08Titulonegritaizq"/>
        <w:jc w:val="center"/>
        <w:rPr>
          <w:lang w:val="es-MX"/>
        </w:rPr>
      </w:pPr>
      <w:r>
        <w:rPr>
          <w:lang w:val="es-MX"/>
        </w:rPr>
        <w:t>2.2 Vértice y eje de simetría en la parábola</w:t>
      </w:r>
    </w:p>
    <w:p w14:paraId="4CB24729" w14:textId="77777777" w:rsidR="00722983" w:rsidRDefault="00722983" w:rsidP="00722983">
      <w:pPr>
        <w:pStyle w:val="Estilo08Titulonegritaizq"/>
        <w:jc w:val="center"/>
        <w:rPr>
          <w:lang w:val="es-MX"/>
        </w:rPr>
      </w:pPr>
    </w:p>
    <w:p w14:paraId="12DFFAB2" w14:textId="77777777" w:rsidR="00722983" w:rsidRDefault="00722983" w:rsidP="00722983">
      <w:pPr>
        <w:pStyle w:val="Estilo08Titulonegritaizq"/>
        <w:jc w:val="center"/>
        <w:rPr>
          <w:lang w:val="es-MX"/>
        </w:rPr>
      </w:pPr>
    </w:p>
    <w:tbl>
      <w:tblPr>
        <w:tblStyle w:val="Tablaconcuadrcula"/>
        <w:tblW w:w="0" w:type="auto"/>
        <w:tblLook w:val="04A0" w:firstRow="1" w:lastRow="0" w:firstColumn="1" w:lastColumn="0" w:noHBand="0" w:noVBand="1"/>
      </w:tblPr>
      <w:tblGrid>
        <w:gridCol w:w="8828"/>
      </w:tblGrid>
      <w:tr w:rsidR="00722983" w:rsidRPr="00CE6E12" w14:paraId="76C84ED2" w14:textId="77777777" w:rsidTr="00232211">
        <w:tc>
          <w:tcPr>
            <w:tcW w:w="8828" w:type="dxa"/>
          </w:tcPr>
          <w:p w14:paraId="787D3788" w14:textId="77777777" w:rsidR="00722983" w:rsidRPr="00CE6E12" w:rsidRDefault="00722983" w:rsidP="00232211">
            <w:pPr>
              <w:pStyle w:val="Sinespaciado"/>
              <w:spacing w:line="276" w:lineRule="auto"/>
              <w:jc w:val="both"/>
              <w:rPr>
                <w:rFonts w:ascii="Arial" w:hAnsi="Arial" w:cs="Arial"/>
                <w:sz w:val="24"/>
                <w:szCs w:val="24"/>
                <w:lang w:val="es-ES_tradnl"/>
              </w:rPr>
            </w:pPr>
            <w:r w:rsidRPr="00CE6E12">
              <w:rPr>
                <w:rFonts w:ascii="Arial" w:hAnsi="Arial" w:cs="Arial"/>
                <w:sz w:val="24"/>
                <w:szCs w:val="24"/>
                <w:lang w:val="es-CO"/>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activa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 </w:t>
            </w:r>
          </w:p>
        </w:tc>
      </w:tr>
    </w:tbl>
    <w:p w14:paraId="7D84B636" w14:textId="77777777" w:rsidR="00722983" w:rsidRDefault="00722983" w:rsidP="00722983">
      <w:pPr>
        <w:rPr>
          <w:rFonts w:cs="Arial"/>
          <w:lang w:val="es-ES_tradnl"/>
        </w:rPr>
      </w:pPr>
    </w:p>
    <w:p w14:paraId="674F336B" w14:textId="77777777" w:rsidR="00722983" w:rsidRDefault="00722983" w:rsidP="00722983">
      <w:pPr>
        <w:rPr>
          <w:rFonts w:cs="Arial"/>
          <w:lang w:val="es-ES_tradnl"/>
        </w:rPr>
      </w:pPr>
    </w:p>
    <w:p w14:paraId="64748F2C" w14:textId="77777777" w:rsidR="00722983" w:rsidRDefault="00722983" w:rsidP="00722983">
      <w:pPr>
        <w:rPr>
          <w:rFonts w:cs="Arial"/>
          <w:lang w:val="es-ES_tradnl"/>
        </w:rPr>
      </w:pPr>
    </w:p>
    <w:p w14:paraId="66A57C20" w14:textId="77777777" w:rsidR="00722983" w:rsidRPr="00266CF3" w:rsidRDefault="00722983" w:rsidP="00722983">
      <w:pPr>
        <w:rPr>
          <w:rFonts w:cs="Arial"/>
          <w:lang w:val="es-ES_tradnl"/>
        </w:rPr>
      </w:pPr>
    </w:p>
    <w:p w14:paraId="7597BC1A" w14:textId="77777777" w:rsidR="00722983" w:rsidRPr="00CE6E12" w:rsidRDefault="00722983" w:rsidP="00722983">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 xml:space="preserve">Creative </w:t>
      </w:r>
      <w:proofErr w:type="spellStart"/>
      <w:r w:rsidRPr="00266CF3">
        <w:rPr>
          <w:rFonts w:cs="Arial"/>
          <w:b/>
          <w:bCs/>
          <w:i/>
          <w:iCs/>
          <w:lang w:val="es-ES"/>
        </w:rPr>
        <w:t>Commons</w:t>
      </w:r>
      <w:proofErr w:type="spellEnd"/>
      <w:r w:rsidRPr="00266CF3">
        <w:rPr>
          <w:rFonts w:cs="Arial"/>
          <w:b/>
          <w:bCs/>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722983" w:rsidRPr="00266CF3" w14:paraId="523227B7" w14:textId="77777777" w:rsidTr="00232211">
        <w:tc>
          <w:tcPr>
            <w:tcW w:w="2263" w:type="dxa"/>
          </w:tcPr>
          <w:p w14:paraId="59182189" w14:textId="77777777" w:rsidR="00722983" w:rsidRPr="00266CF3" w:rsidRDefault="00722983" w:rsidP="00232211">
            <w:pPr>
              <w:rPr>
                <w:rFonts w:cs="Arial"/>
                <w:lang w:val="es-ES_tradnl"/>
              </w:rPr>
            </w:pPr>
            <w:r w:rsidRPr="00266CF3">
              <w:rPr>
                <w:rFonts w:cs="Arial"/>
                <w:noProof/>
              </w:rPr>
              <w:drawing>
                <wp:anchor distT="0" distB="0" distL="114300" distR="114300" simplePos="0" relativeHeight="251661312" behindDoc="1" locked="0" layoutInCell="1" allowOverlap="1" wp14:anchorId="6EADF8E1" wp14:editId="511C7A5C">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0DCB7AC9" w14:textId="77777777" w:rsidR="00722983" w:rsidRPr="00266CF3" w:rsidRDefault="00722983" w:rsidP="00232211">
            <w:pPr>
              <w:pStyle w:val="Sinespaciado"/>
              <w:rPr>
                <w:rFonts w:ascii="Arial" w:hAnsi="Arial" w:cs="Arial"/>
                <w:sz w:val="20"/>
                <w:szCs w:val="20"/>
                <w:lang w:val="es-ES_tradnl"/>
              </w:rPr>
            </w:pPr>
            <w:r w:rsidRPr="00266CF3">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692A883F" w14:textId="620CD89D" w:rsidR="00722983" w:rsidRDefault="00722983" w:rsidP="00722983">
      <w:pPr>
        <w:pStyle w:val="Sinespaciado"/>
        <w:rPr>
          <w:rFonts w:ascii="Arial" w:hAnsi="Arial" w:cs="Arial"/>
          <w:b/>
          <w:bCs/>
          <w:lang w:val="es-ES_tradnl"/>
        </w:rPr>
      </w:pPr>
      <w:r w:rsidRPr="009A77B4">
        <w:rPr>
          <w:rFonts w:ascii="Arial" w:hAnsi="Arial" w:cs="Arial"/>
          <w:b/>
          <w:bCs/>
          <w:noProof/>
          <w:color w:val="A5A5A5" w:themeColor="accent3"/>
          <w:sz w:val="21"/>
          <w:szCs w:val="21"/>
          <w:lang w:val="es-ES_tradnl"/>
        </w:rPr>
        <w:lastRenderedPageBreak/>
        <w:drawing>
          <wp:anchor distT="0" distB="0" distL="114300" distR="114300" simplePos="0" relativeHeight="251665408" behindDoc="0" locked="0" layoutInCell="1" allowOverlap="1" wp14:anchorId="4734570B" wp14:editId="1356C124">
            <wp:simplePos x="0" y="0"/>
            <wp:positionH relativeFrom="column">
              <wp:posOffset>-658495</wp:posOffset>
            </wp:positionH>
            <wp:positionV relativeFrom="paragraph">
              <wp:posOffset>-714473</wp:posOffset>
            </wp:positionV>
            <wp:extent cx="2308860" cy="1053646"/>
            <wp:effectExtent l="0" t="0" r="2540" b="635"/>
            <wp:wrapNone/>
            <wp:docPr id="16247653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14:paraId="1FB9C0E4" w14:textId="77777777" w:rsidR="00722983" w:rsidRDefault="00722983" w:rsidP="00722983">
      <w:pPr>
        <w:pStyle w:val="Sinespaciado"/>
        <w:rPr>
          <w:rFonts w:ascii="Arial" w:hAnsi="Arial" w:cs="Arial"/>
          <w:b/>
          <w:bCs/>
          <w:lang w:val="es-ES_tradnl"/>
        </w:rPr>
      </w:pPr>
    </w:p>
    <w:p w14:paraId="46D70F4A" w14:textId="77777777" w:rsidR="00722983" w:rsidRPr="00266CF3" w:rsidRDefault="00722983" w:rsidP="00722983">
      <w:pPr>
        <w:pStyle w:val="Sinespaciado"/>
        <w:rPr>
          <w:rFonts w:ascii="Arial" w:hAnsi="Arial" w:cs="Arial"/>
          <w:lang w:val="es-ES_tradnl"/>
        </w:rPr>
      </w:pPr>
      <w:r w:rsidRPr="00266CF3">
        <w:rPr>
          <w:rFonts w:ascii="Arial" w:hAnsi="Arial" w:cs="Arial"/>
          <w:b/>
          <w:bCs/>
          <w:lang w:val="es-ES_tradnl"/>
        </w:rPr>
        <w:t>Ficha técnica de uso</w:t>
      </w:r>
      <w:r w:rsidRPr="00266CF3">
        <w:rPr>
          <w:rFonts w:ascii="Arial" w:hAnsi="Arial" w:cs="Arial"/>
          <w:b/>
          <w:bCs/>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t xml:space="preserve">              </w:t>
      </w:r>
      <w:proofErr w:type="spellStart"/>
      <w:r w:rsidRPr="00266CF3">
        <w:rPr>
          <w:rFonts w:ascii="Arial" w:hAnsi="Arial" w:cs="Arial"/>
          <w:lang w:val="es-ES_tradnl"/>
        </w:rPr>
        <w:t>Uso</w:t>
      </w:r>
      <w:proofErr w:type="spellEnd"/>
      <w:r w:rsidRPr="00266CF3">
        <w:rPr>
          <w:rFonts w:ascii="Arial" w:hAnsi="Arial" w:cs="Arial"/>
          <w:lang w:val="es-ES_tradnl"/>
        </w:rPr>
        <w:t xml:space="preserve"> educativo</w:t>
      </w:r>
    </w:p>
    <w:p w14:paraId="43726884" w14:textId="77777777" w:rsidR="00722983" w:rsidRPr="00266CF3" w:rsidRDefault="00722983" w:rsidP="00722983">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62336" behindDoc="0" locked="0" layoutInCell="1" allowOverlap="1" wp14:anchorId="0D3F22AA" wp14:editId="4A21970B">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44B9DB6"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1720799B" w14:textId="77777777" w:rsidR="00722983" w:rsidRPr="00266CF3" w:rsidRDefault="00722983" w:rsidP="00722983">
      <w:pPr>
        <w:rPr>
          <w:rFonts w:cs="Arial"/>
          <w:lang w:val="es-ES_tradnl"/>
        </w:rPr>
      </w:pPr>
    </w:p>
    <w:p w14:paraId="53E5E721" w14:textId="77777777" w:rsidR="00722983" w:rsidRPr="00266CF3" w:rsidRDefault="00722983" w:rsidP="00722983">
      <w:pPr>
        <w:pStyle w:val="Sinespaciado"/>
        <w:rPr>
          <w:rFonts w:ascii="Arial" w:hAnsi="Arial" w:cs="Arial"/>
          <w:b/>
          <w:bCs/>
          <w:color w:val="2F5496" w:themeColor="accent1" w:themeShade="BF"/>
          <w:lang w:val="es-ES_tradnl"/>
        </w:rPr>
      </w:pPr>
    </w:p>
    <w:p w14:paraId="35E0C331" w14:textId="77777777" w:rsidR="00722983" w:rsidRPr="00266CF3" w:rsidRDefault="00722983" w:rsidP="00722983">
      <w:pPr>
        <w:pStyle w:val="Sinespaciado"/>
        <w:rPr>
          <w:rFonts w:ascii="Arial" w:hAnsi="Arial" w:cs="Arial"/>
          <w:b/>
          <w:bCs/>
          <w:color w:val="2F5496" w:themeColor="accent1" w:themeShade="BF"/>
          <w:lang w:val="es-ES_tradnl"/>
        </w:rPr>
      </w:pPr>
    </w:p>
    <w:p w14:paraId="0AACFF5A" w14:textId="77777777" w:rsidR="00722983" w:rsidRPr="00266CF3" w:rsidRDefault="00722983" w:rsidP="00722983">
      <w:pPr>
        <w:pStyle w:val="Sinespaciado"/>
        <w:rPr>
          <w:rFonts w:ascii="Arial" w:hAnsi="Arial" w:cs="Arial"/>
          <w:b/>
          <w:bCs/>
          <w:color w:val="2F5496" w:themeColor="accent1" w:themeShade="BF"/>
          <w:lang w:val="es-ES_tradnl"/>
        </w:rPr>
      </w:pPr>
    </w:p>
    <w:p w14:paraId="29CCDD4A" w14:textId="77777777" w:rsidR="00722983" w:rsidRPr="009A77B4" w:rsidRDefault="00722983" w:rsidP="00722983">
      <w:pPr>
        <w:pStyle w:val="Sinespaciado"/>
        <w:rPr>
          <w:rStyle w:val="Estilo04-textonegrita"/>
          <w:lang w:val="es-CO"/>
        </w:rPr>
      </w:pPr>
      <w:r w:rsidRPr="009A77B4">
        <w:rPr>
          <w:rStyle w:val="Estilo04-textonegrita"/>
          <w:lang w:val="es-CO"/>
        </w:rPr>
        <w:t>INDICACIONES PARA EL USO DE LA GUIA</w:t>
      </w:r>
    </w:p>
    <w:p w14:paraId="33521F33" w14:textId="77777777" w:rsidR="00722983" w:rsidRPr="00080C4B" w:rsidRDefault="00722983" w:rsidP="00722983">
      <w:pPr>
        <w:pStyle w:val="Sinespaciado"/>
        <w:rPr>
          <w:rFonts w:ascii="Arial" w:hAnsi="Arial" w:cs="Arial"/>
          <w:b/>
          <w:bCs/>
          <w:color w:val="A5A5A5" w:themeColor="accent3"/>
          <w:sz w:val="24"/>
          <w:szCs w:val="24"/>
          <w:lang w:val="es-ES_tradnl"/>
        </w:rPr>
      </w:pPr>
    </w:p>
    <w:p w14:paraId="7083ADA8" w14:textId="77777777" w:rsidR="00722983" w:rsidRPr="00266CF3" w:rsidRDefault="00722983" w:rsidP="00722983">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722983" w:rsidRPr="00080C4B" w14:paraId="110E2B78" w14:textId="77777777" w:rsidTr="00232211">
        <w:tc>
          <w:tcPr>
            <w:tcW w:w="8828" w:type="dxa"/>
          </w:tcPr>
          <w:p w14:paraId="06AA06D6" w14:textId="77777777" w:rsidR="00722983" w:rsidRPr="00080C4B" w:rsidRDefault="00722983" w:rsidP="00232211">
            <w:pPr>
              <w:pStyle w:val="Sinespaciado"/>
              <w:spacing w:line="276" w:lineRule="auto"/>
              <w:rPr>
                <w:rFonts w:ascii="Arial" w:hAnsi="Arial" w:cs="Arial"/>
                <w:sz w:val="24"/>
                <w:szCs w:val="24"/>
                <w:lang w:val="es-MX"/>
              </w:rPr>
            </w:pPr>
            <w:r w:rsidRPr="00080C4B">
              <w:rPr>
                <w:rFonts w:ascii="Arial" w:hAnsi="Arial" w:cs="Arial"/>
                <w:sz w:val="24"/>
                <w:szCs w:val="24"/>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 </w:t>
            </w:r>
            <w:r w:rsidRPr="00080C4B">
              <w:rPr>
                <w:rFonts w:ascii="Arial" w:hAnsi="Arial" w:cs="Arial"/>
                <w:sz w:val="24"/>
                <w:szCs w:val="24"/>
                <w:lang w:val="es-MX"/>
              </w:rPr>
              <w:br/>
              <w:t> </w:t>
            </w:r>
          </w:p>
          <w:p w14:paraId="43D4FC82" w14:textId="77777777" w:rsidR="00722983" w:rsidRPr="00080C4B" w:rsidRDefault="00722983" w:rsidP="00607CF3">
            <w:pPr>
              <w:pStyle w:val="Sinespaciado"/>
              <w:numPr>
                <w:ilvl w:val="0"/>
                <w:numId w:val="23"/>
              </w:numPr>
              <w:spacing w:line="276" w:lineRule="auto"/>
              <w:rPr>
                <w:rFonts w:ascii="Arial" w:hAnsi="Arial" w:cs="Arial"/>
                <w:sz w:val="24"/>
                <w:szCs w:val="24"/>
                <w:lang w:val="es-MX"/>
              </w:rPr>
            </w:pPr>
            <w:r w:rsidRPr="00080C4B">
              <w:rPr>
                <w:rFonts w:ascii="Arial" w:hAnsi="Arial" w:cs="Arial"/>
                <w:b/>
                <w:bCs/>
                <w:sz w:val="24"/>
                <w:szCs w:val="24"/>
                <w:lang w:val="es-MX"/>
              </w:rPr>
              <w:t>Comentar</w:t>
            </w:r>
            <w:r w:rsidRPr="00080C4B">
              <w:rPr>
                <w:rFonts w:ascii="Arial" w:hAnsi="Arial" w:cs="Arial"/>
                <w:sz w:val="24"/>
                <w:szCs w:val="24"/>
                <w:lang w:val="es-MX"/>
              </w:rPr>
              <w:t>: déjanos tus ideas y sugerencias. Tu retroalimentación mejora continuamente estos recursos para otros usuarios. </w:t>
            </w:r>
          </w:p>
          <w:p w14:paraId="5CE7ECFA" w14:textId="77777777" w:rsidR="00722983" w:rsidRPr="00080C4B" w:rsidRDefault="00722983" w:rsidP="00607CF3">
            <w:pPr>
              <w:pStyle w:val="Sinespaciado"/>
              <w:numPr>
                <w:ilvl w:val="0"/>
                <w:numId w:val="24"/>
              </w:numPr>
              <w:spacing w:line="276" w:lineRule="auto"/>
              <w:rPr>
                <w:rFonts w:ascii="Arial" w:hAnsi="Arial" w:cs="Arial"/>
                <w:sz w:val="24"/>
                <w:szCs w:val="24"/>
                <w:lang w:val="es-MX"/>
              </w:rPr>
            </w:pPr>
            <w:r w:rsidRPr="00080C4B">
              <w:rPr>
                <w:rFonts w:ascii="Arial" w:hAnsi="Arial" w:cs="Arial"/>
                <w:b/>
                <w:bCs/>
                <w:sz w:val="24"/>
                <w:szCs w:val="24"/>
                <w:lang w:val="es-MX"/>
              </w:rPr>
              <w:t>Compartir</w:t>
            </w:r>
            <w:r w:rsidRPr="00080C4B">
              <w:rPr>
                <w:rFonts w:ascii="Arial" w:hAnsi="Arial" w:cs="Arial"/>
                <w:sz w:val="24"/>
                <w:szCs w:val="24"/>
                <w:lang w:val="es-MX"/>
              </w:rPr>
              <w:t>: difunde estos materiales en tus redes o con colegas, multiplicando su impacto en más comunidades. </w:t>
            </w:r>
          </w:p>
          <w:p w14:paraId="487B2649" w14:textId="77777777" w:rsidR="00722983" w:rsidRPr="00080C4B" w:rsidRDefault="00722983" w:rsidP="00607CF3">
            <w:pPr>
              <w:pStyle w:val="Sinespaciado"/>
              <w:numPr>
                <w:ilvl w:val="0"/>
                <w:numId w:val="25"/>
              </w:numPr>
              <w:spacing w:line="276" w:lineRule="auto"/>
              <w:rPr>
                <w:rFonts w:ascii="Arial" w:hAnsi="Arial" w:cs="Arial"/>
                <w:sz w:val="24"/>
                <w:szCs w:val="24"/>
                <w:lang w:val="es-MX"/>
              </w:rPr>
            </w:pPr>
            <w:r w:rsidRPr="00080C4B">
              <w:rPr>
                <w:rFonts w:ascii="Arial" w:hAnsi="Arial" w:cs="Arial"/>
                <w:b/>
                <w:bCs/>
                <w:sz w:val="24"/>
                <w:szCs w:val="24"/>
                <w:lang w:val="es-MX"/>
              </w:rPr>
              <w:t>Adaptar</w:t>
            </w:r>
            <w:r w:rsidRPr="00080C4B">
              <w:rPr>
                <w:rFonts w:ascii="Arial" w:hAnsi="Arial" w:cs="Arial"/>
                <w:sz w:val="24"/>
                <w:szCs w:val="24"/>
                <w:lang w:val="es-MX"/>
              </w:rPr>
              <w:t>: modifica los contenidos para ajustarlos a contextos específicos o públicos diferentes. </w:t>
            </w:r>
          </w:p>
          <w:p w14:paraId="377894D6" w14:textId="77777777" w:rsidR="00722983" w:rsidRPr="00080C4B" w:rsidRDefault="00722983" w:rsidP="00607CF3">
            <w:pPr>
              <w:pStyle w:val="Sinespaciado"/>
              <w:numPr>
                <w:ilvl w:val="0"/>
                <w:numId w:val="26"/>
              </w:numPr>
              <w:spacing w:line="276" w:lineRule="auto"/>
              <w:rPr>
                <w:rFonts w:ascii="Arial" w:hAnsi="Arial" w:cs="Arial"/>
                <w:sz w:val="24"/>
                <w:szCs w:val="24"/>
                <w:lang w:val="es-MX"/>
              </w:rPr>
            </w:pPr>
            <w:r w:rsidRPr="00080C4B">
              <w:rPr>
                <w:rFonts w:ascii="Arial" w:hAnsi="Arial" w:cs="Arial"/>
                <w:b/>
                <w:bCs/>
                <w:sz w:val="24"/>
                <w:szCs w:val="24"/>
                <w:lang w:val="es-MX"/>
              </w:rPr>
              <w:t>Editar</w:t>
            </w:r>
            <w:r w:rsidRPr="00080C4B">
              <w:rPr>
                <w:rFonts w:ascii="Arial" w:hAnsi="Arial" w:cs="Arial"/>
                <w:sz w:val="24"/>
                <w:szCs w:val="24"/>
                <w:lang w:val="es-MX"/>
              </w:rPr>
              <w:t>: mejora los recursos corrigiendo errores o actualizando información relevante. </w:t>
            </w:r>
          </w:p>
          <w:p w14:paraId="27F2B92C" w14:textId="77777777" w:rsidR="00722983" w:rsidRPr="00080C4B" w:rsidRDefault="00722983" w:rsidP="00232211">
            <w:pPr>
              <w:pStyle w:val="Sinespaciado"/>
              <w:spacing w:line="276" w:lineRule="auto"/>
              <w:rPr>
                <w:rFonts w:ascii="Arial" w:hAnsi="Arial" w:cs="Arial"/>
                <w:sz w:val="24"/>
                <w:szCs w:val="24"/>
                <w:lang w:val="es-MX"/>
              </w:rPr>
            </w:pPr>
          </w:p>
          <w:p w14:paraId="25B6A840" w14:textId="77777777" w:rsidR="00722983" w:rsidRPr="00080C4B" w:rsidRDefault="00722983" w:rsidP="00232211">
            <w:pPr>
              <w:pStyle w:val="Sinespaciado"/>
              <w:spacing w:line="276" w:lineRule="auto"/>
              <w:rPr>
                <w:rFonts w:ascii="Arial" w:hAnsi="Arial" w:cs="Arial"/>
                <w:sz w:val="24"/>
                <w:szCs w:val="24"/>
                <w:lang w:val="es-MX"/>
              </w:rPr>
            </w:pPr>
            <w:r w:rsidRPr="00080C4B">
              <w:rPr>
                <w:rFonts w:ascii="Arial" w:hAnsi="Arial" w:cs="Arial"/>
                <w:sz w:val="24"/>
                <w:szCs w:val="24"/>
                <w:lang w:val="es-MX"/>
              </w:rPr>
              <w:t>Recuerda siempre respetar las licencias abiertas al reconocer la autoría original. Utiliza estas guías para enriquecer la educación de la enseñanza de las ciencias naturales de manera abierta y accesible. </w:t>
            </w:r>
          </w:p>
          <w:p w14:paraId="6B615BDD" w14:textId="77777777" w:rsidR="00722983" w:rsidRPr="00080C4B" w:rsidRDefault="00722983" w:rsidP="00232211">
            <w:pPr>
              <w:pStyle w:val="Sinespaciado"/>
              <w:rPr>
                <w:rFonts w:ascii="Arial" w:hAnsi="Arial" w:cs="Arial"/>
                <w:sz w:val="24"/>
                <w:szCs w:val="24"/>
                <w:lang w:val="es-MX"/>
              </w:rPr>
            </w:pPr>
          </w:p>
        </w:tc>
      </w:tr>
    </w:tbl>
    <w:p w14:paraId="67A64992" w14:textId="77777777" w:rsidR="00722983" w:rsidRDefault="00722983" w:rsidP="00722983">
      <w:pPr>
        <w:rPr>
          <w:rFonts w:cs="Arial"/>
          <w:lang w:val="es-ES_tradnl"/>
        </w:rPr>
      </w:pPr>
    </w:p>
    <w:p w14:paraId="44232D1C" w14:textId="77777777" w:rsidR="00722983" w:rsidRDefault="00722983" w:rsidP="00722983">
      <w:pPr>
        <w:rPr>
          <w:rFonts w:cs="Arial"/>
          <w:lang w:val="es-ES_tradnl"/>
        </w:rPr>
      </w:pPr>
    </w:p>
    <w:p w14:paraId="04DD9EBF" w14:textId="77777777" w:rsidR="00722983" w:rsidRDefault="00722983" w:rsidP="00722983">
      <w:pPr>
        <w:rPr>
          <w:rFonts w:cs="Arial"/>
          <w:lang w:val="es-ES_tradnl"/>
        </w:rPr>
      </w:pPr>
    </w:p>
    <w:p w14:paraId="6C4050C0" w14:textId="77777777" w:rsidR="00722983" w:rsidRPr="00266CF3" w:rsidRDefault="00722983" w:rsidP="00722983">
      <w:pPr>
        <w:rPr>
          <w:rFonts w:cs="Arial"/>
          <w:lang w:val="es-ES_tradnl"/>
        </w:rPr>
      </w:pPr>
    </w:p>
    <w:p w14:paraId="716161F8" w14:textId="77777777" w:rsidR="00722983" w:rsidRPr="00266CF3" w:rsidRDefault="00722983" w:rsidP="00722983">
      <w:pPr>
        <w:rPr>
          <w:rFonts w:cs="Arial"/>
          <w:lang w:val="es-ES_tradnl"/>
        </w:rPr>
      </w:pPr>
    </w:p>
    <w:p w14:paraId="3FF85191" w14:textId="77777777" w:rsidR="00722983" w:rsidRPr="00266CF3" w:rsidRDefault="00722983" w:rsidP="00722983">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 xml:space="preserve">Creative </w:t>
      </w:r>
      <w:proofErr w:type="spellStart"/>
      <w:r w:rsidRPr="00266CF3">
        <w:rPr>
          <w:rFonts w:cs="Arial"/>
          <w:b/>
          <w:bCs/>
          <w:i/>
          <w:iCs/>
          <w:lang w:val="es-ES"/>
        </w:rPr>
        <w:t>Commons</w:t>
      </w:r>
      <w:proofErr w:type="spellEnd"/>
      <w:r w:rsidRPr="00266CF3">
        <w:rPr>
          <w:rFonts w:cs="Arial"/>
          <w:b/>
          <w:bCs/>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722983" w:rsidRPr="00266CF3" w14:paraId="0C322F2D" w14:textId="77777777" w:rsidTr="00232211">
        <w:tc>
          <w:tcPr>
            <w:tcW w:w="2263" w:type="dxa"/>
          </w:tcPr>
          <w:p w14:paraId="345E05DD" w14:textId="77777777" w:rsidR="00722983" w:rsidRPr="00266CF3" w:rsidRDefault="00722983" w:rsidP="00232211">
            <w:pPr>
              <w:spacing w:line="240" w:lineRule="auto"/>
              <w:rPr>
                <w:rFonts w:cs="Arial"/>
                <w:lang w:val="es-ES_tradnl"/>
              </w:rPr>
            </w:pPr>
            <w:r w:rsidRPr="00266CF3">
              <w:rPr>
                <w:rFonts w:cs="Arial"/>
                <w:noProof/>
              </w:rPr>
              <w:drawing>
                <wp:anchor distT="0" distB="0" distL="114300" distR="114300" simplePos="0" relativeHeight="251663360" behindDoc="1" locked="0" layoutInCell="1" allowOverlap="1" wp14:anchorId="05AC5F2F" wp14:editId="14064F4A">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1613AF20" w14:textId="77777777" w:rsidR="00722983" w:rsidRPr="00266CF3" w:rsidRDefault="00722983" w:rsidP="00232211">
            <w:pPr>
              <w:spacing w:line="240" w:lineRule="auto"/>
              <w:rPr>
                <w:rFonts w:cs="Arial"/>
                <w:sz w:val="18"/>
                <w:szCs w:val="18"/>
                <w:lang w:val="es-ES_tradnl"/>
              </w:rPr>
            </w:pPr>
            <w:r w:rsidRPr="00266CF3">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7C488EEF" w14:textId="77777777" w:rsidR="00722983" w:rsidRPr="00243FB9" w:rsidRDefault="00722983" w:rsidP="00722983">
      <w:pPr>
        <w:pStyle w:val="E00TITULOCentradoynegrilla"/>
        <w:rPr>
          <w:rFonts w:ascii="Aptos" w:hAnsi="Aptos" w:cstheme="minorHAnsi"/>
          <w:color w:val="002060"/>
        </w:rPr>
      </w:pPr>
      <w:r w:rsidRPr="00243FB9">
        <w:rPr>
          <w:color w:val="002060"/>
        </w:rPr>
        <w:lastRenderedPageBreak/>
        <w:t xml:space="preserve">TEMA </w:t>
      </w:r>
      <w:r>
        <w:rPr>
          <w:color w:val="002060"/>
        </w:rPr>
        <w:t>2</w:t>
      </w:r>
      <w:r w:rsidRPr="00243FB9">
        <w:rPr>
          <w:color w:val="002060"/>
        </w:rPr>
        <w:t xml:space="preserve">: </w:t>
      </w:r>
      <w:r>
        <w:rPr>
          <w:color w:val="002060"/>
        </w:rPr>
        <w:t>FUNCIONES CUADRÁTICAS</w:t>
      </w:r>
    </w:p>
    <w:p w14:paraId="06A072DE" w14:textId="54B0647F" w:rsidR="00722983" w:rsidRPr="00E70257" w:rsidRDefault="00722983" w:rsidP="00722983">
      <w:pPr>
        <w:pStyle w:val="E01Titulo2Centradoynegrilla"/>
        <w:numPr>
          <w:ilvl w:val="0"/>
          <w:numId w:val="0"/>
        </w:numPr>
        <w:ind w:left="720" w:hanging="360"/>
      </w:pPr>
      <w:r>
        <w:t>2.2 VÉRTICE Y EJE DE SIMETRÍA EN LA PARÁBOLA</w:t>
      </w:r>
    </w:p>
    <w:p w14:paraId="546374DB" w14:textId="12D616D0" w:rsidR="00722983" w:rsidRPr="00AF76BC" w:rsidRDefault="00722983" w:rsidP="00D52760">
      <w:pPr>
        <w:pStyle w:val="E03Titulo3centradonegrK"/>
      </w:pPr>
      <w:r>
        <w:t>“Del puente colgante al tiro en blanco:</w:t>
      </w:r>
      <w:r w:rsidR="00D52760">
        <w:br/>
      </w:r>
      <w:r>
        <w:t xml:space="preserve"> Las parábolas en nuestra vida”</w:t>
      </w:r>
    </w:p>
    <w:p w14:paraId="244E7EE0" w14:textId="77777777" w:rsidR="00722983" w:rsidRPr="00722983" w:rsidRDefault="00722983" w:rsidP="008B4825">
      <w:pPr>
        <w:pStyle w:val="E00TITULO1centronegrilla"/>
        <w:rPr>
          <w:lang w:val="es-CO"/>
        </w:rPr>
      </w:pPr>
    </w:p>
    <w:bookmarkEnd w:id="0"/>
    <w:p w14:paraId="08C92957" w14:textId="4FF6EF21" w:rsidR="00196447" w:rsidRPr="00BC1E3F" w:rsidRDefault="00784247" w:rsidP="00350C89">
      <w:pPr>
        <w:pStyle w:val="E03Subtizqnegrilla"/>
      </w:pPr>
      <w:r w:rsidRPr="00BC1E3F">
        <w:t>Justificación</w:t>
      </w:r>
    </w:p>
    <w:p w14:paraId="6D89071E" w14:textId="31B9F00D" w:rsidR="00541617" w:rsidRPr="00BC1E3F" w:rsidRDefault="00541617" w:rsidP="00D52760">
      <w:pPr>
        <w:pStyle w:val="E04parrafoconsangria"/>
        <w:rPr>
          <w:lang w:val="es-CO"/>
        </w:rPr>
      </w:pPr>
      <w:r w:rsidRPr="00BC1E3F">
        <w:rPr>
          <w:lang w:val="es-CO"/>
        </w:rPr>
        <w:t xml:space="preserve">El estudio del vértice y </w:t>
      </w:r>
      <w:r w:rsidR="00784247" w:rsidRPr="00BC1E3F">
        <w:rPr>
          <w:lang w:val="es-CO"/>
        </w:rPr>
        <w:t xml:space="preserve">el </w:t>
      </w:r>
      <w:r w:rsidRPr="00BC1E3F">
        <w:rPr>
          <w:lang w:val="es-CO"/>
        </w:rPr>
        <w:t xml:space="preserve">eje de simetría </w:t>
      </w:r>
      <w:r w:rsidR="00784247" w:rsidRPr="00BC1E3F">
        <w:rPr>
          <w:lang w:val="es-CO"/>
        </w:rPr>
        <w:t>en</w:t>
      </w:r>
      <w:r w:rsidRPr="00BC1E3F">
        <w:rPr>
          <w:lang w:val="es-CO"/>
        </w:rPr>
        <w:t xml:space="preserve"> la parábola</w:t>
      </w:r>
      <w:r w:rsidR="00784247" w:rsidRPr="00BC1E3F">
        <w:rPr>
          <w:lang w:val="es-CO"/>
        </w:rPr>
        <w:t xml:space="preserve"> </w:t>
      </w:r>
      <w:r w:rsidRPr="00BC1E3F">
        <w:rPr>
          <w:lang w:val="es-CO"/>
        </w:rPr>
        <w:t>desarrolla</w:t>
      </w:r>
      <w:r w:rsidR="00784247" w:rsidRPr="00BC1E3F">
        <w:rPr>
          <w:lang w:val="es-CO"/>
        </w:rPr>
        <w:t xml:space="preserve"> en los estudiantes</w:t>
      </w:r>
      <w:r w:rsidRPr="00BC1E3F">
        <w:rPr>
          <w:lang w:val="es-CO"/>
        </w:rPr>
        <w:t xml:space="preserve"> habilidades de pensamiento crítico, resolución de problemas y modelización matemática que son transversales a diversas disciplinas científicas</w:t>
      </w:r>
      <w:r w:rsidR="00784247" w:rsidRPr="00BC1E3F">
        <w:rPr>
          <w:lang w:val="es-CO"/>
        </w:rPr>
        <w:t xml:space="preserve">; </w:t>
      </w:r>
      <w:r w:rsidRPr="00BC1E3F">
        <w:rPr>
          <w:lang w:val="es-CO"/>
        </w:rPr>
        <w:t>responde directamente a los estándares relacionados con el pensamiento variacional y los sistemas algebraicos y analíticos</w:t>
      </w:r>
      <w:r w:rsidR="00784247" w:rsidRPr="00BC1E3F">
        <w:rPr>
          <w:lang w:val="es-CO"/>
        </w:rPr>
        <w:t>, pues al</w:t>
      </w:r>
      <w:r w:rsidRPr="00BC1E3F">
        <w:rPr>
          <w:lang w:val="es-CO"/>
        </w:rPr>
        <w:t xml:space="preserve"> analizar las diferentes formas de representar una función cuadrática </w:t>
      </w:r>
      <w:r w:rsidR="00722983" w:rsidRPr="00722983">
        <w:rPr>
          <w:rFonts w:cs="Arial"/>
          <w:bCs/>
          <w:szCs w:val="24"/>
        </w:rPr>
        <w:t>—</w:t>
      </w:r>
      <w:r w:rsidRPr="00BC1E3F">
        <w:rPr>
          <w:lang w:val="es-CO"/>
        </w:rPr>
        <w:t>algebraica, gráfica y tabular</w:t>
      </w:r>
      <w:r w:rsidR="00722983" w:rsidRPr="00722983">
        <w:rPr>
          <w:rFonts w:cs="Arial"/>
          <w:bCs/>
          <w:szCs w:val="24"/>
        </w:rPr>
        <w:t>—</w:t>
      </w:r>
      <w:r w:rsidRPr="00BC1E3F">
        <w:rPr>
          <w:lang w:val="es-CO"/>
        </w:rPr>
        <w:t>, los estudiantes fortalecen su capacidad para establecer relaciones entre diferentes representaciones y comprender cómo los cambios en los parámetros de la ecuación afectan la gráfica de la parábola</w:t>
      </w:r>
      <w:r w:rsidR="00784247" w:rsidRPr="00BC1E3F">
        <w:rPr>
          <w:lang w:val="es-CO"/>
        </w:rPr>
        <w:t>;</w:t>
      </w:r>
      <w:r w:rsidRPr="00BC1E3F">
        <w:rPr>
          <w:lang w:val="es-CO"/>
        </w:rPr>
        <w:t xml:space="preserve"> </w:t>
      </w:r>
      <w:r w:rsidR="00784247" w:rsidRPr="00BC1E3F">
        <w:rPr>
          <w:lang w:val="es-CO"/>
        </w:rPr>
        <w:t>a</w:t>
      </w:r>
      <w:r w:rsidRPr="00BC1E3F">
        <w:rPr>
          <w:lang w:val="es-CO"/>
        </w:rPr>
        <w:t xml:space="preserve">demás, al determinar el vértice y el eje de simetría, los estudiantes aplican </w:t>
      </w:r>
      <w:r w:rsidRPr="00D52760">
        <w:t>conceptos</w:t>
      </w:r>
      <w:r w:rsidRPr="00BC1E3F">
        <w:rPr>
          <w:lang w:val="es-CO"/>
        </w:rPr>
        <w:t xml:space="preserve"> de optimización y minimización, lo cual es fundamental en diversas áreas de la ciencia y la ingeniería.</w:t>
      </w:r>
    </w:p>
    <w:p w14:paraId="3CE2EE27" w14:textId="10DD06EB" w:rsidR="00541617" w:rsidRPr="00BC1E3F" w:rsidRDefault="00541617" w:rsidP="00350C89">
      <w:pPr>
        <w:pStyle w:val="E04parrafoconsangria"/>
        <w:rPr>
          <w:lang w:val="es-CO"/>
        </w:rPr>
      </w:pPr>
      <w:r w:rsidRPr="00BC1E3F">
        <w:rPr>
          <w:lang w:val="es-CO"/>
        </w:rPr>
        <w:t xml:space="preserve">Los lineamientos curriculares de Colombia enfatizan </w:t>
      </w:r>
      <w:r w:rsidR="00784247" w:rsidRPr="00BC1E3F">
        <w:rPr>
          <w:lang w:val="es-CO"/>
        </w:rPr>
        <w:t xml:space="preserve">en </w:t>
      </w:r>
      <w:r w:rsidRPr="00BC1E3F">
        <w:rPr>
          <w:lang w:val="es-CO"/>
        </w:rPr>
        <w:t>la importancia de desarrollar competencias matemáticas que permitan a los estudiantes enfrentar los desafíos del mundo real</w:t>
      </w:r>
      <w:r w:rsidR="00784247" w:rsidRPr="00BC1E3F">
        <w:rPr>
          <w:lang w:val="es-CO"/>
        </w:rPr>
        <w:t>;</w:t>
      </w:r>
      <w:r w:rsidRPr="00BC1E3F">
        <w:rPr>
          <w:lang w:val="es-CO"/>
        </w:rPr>
        <w:t xml:space="preserve"> </w:t>
      </w:r>
      <w:r w:rsidR="00784247" w:rsidRPr="00BC1E3F">
        <w:rPr>
          <w:lang w:val="es-CO"/>
        </w:rPr>
        <w:t>el</w:t>
      </w:r>
      <w:r w:rsidRPr="00BC1E3F">
        <w:rPr>
          <w:lang w:val="es-CO"/>
        </w:rPr>
        <w:t xml:space="preserve"> estudio del vértice y eje de simetría contribuye a este objetivo al proporcionar herramientas para modelar fenómenos naturales y sociales que pueden ser representados mediante funciones cuadráticas. Por ejemplo, la trayectoria de un proyectil, la forma de una antena parabólica o el crecimiento de una población pueden ser modelados utilizando parábolas.</w:t>
      </w:r>
    </w:p>
    <w:p w14:paraId="68D72981" w14:textId="77777777" w:rsidR="00541617" w:rsidRPr="00BC1E3F" w:rsidRDefault="00541617" w:rsidP="00722983">
      <w:pPr>
        <w:pStyle w:val="E04parrafoconsangria"/>
      </w:pPr>
      <w:r w:rsidRPr="00BC1E3F">
        <w:t xml:space="preserve">En el contexto de pruebas como PISA y SABER, el estudio del vértice y eje de simetría es fundamental para responder a los ítems que evalúan la competencia matemática. Estas pruebas valoran la capacidad de los estudiantes para aplicar sus conocimientos matemáticos a </w:t>
      </w:r>
      <w:r w:rsidRPr="00722983">
        <w:t>situaciones</w:t>
      </w:r>
      <w:r w:rsidRPr="00BC1E3F">
        <w:t xml:space="preserve"> reales, interpretar información presentada en diferentes formatos (gráficos, tablas, textos) y resolver </w:t>
      </w:r>
      <w:r w:rsidRPr="00BC1E3F">
        <w:lastRenderedPageBreak/>
        <w:t>problemas que requieren un razonamiento lógico y matemático. Al comprender el concepto de vértice y eje de simetría, los estudiantes están mejor preparados para enfrentar este tipo de desafíos.</w:t>
      </w:r>
    </w:p>
    <w:p w14:paraId="216023D0" w14:textId="77777777" w:rsidR="00541617" w:rsidRPr="00BC1E3F" w:rsidRDefault="00541617" w:rsidP="00350C89">
      <w:pPr>
        <w:pStyle w:val="E04parrafoconsangria"/>
        <w:rPr>
          <w:lang w:val="es-CO"/>
        </w:rPr>
      </w:pPr>
      <w:r w:rsidRPr="00BC1E3F">
        <w:rPr>
          <w:lang w:val="es-CO"/>
        </w:rPr>
        <w:t xml:space="preserve">Además de las competencias matemáticas, el estudio de las parábolas contribuye al desarrollo de otras habilidades importantes, como la visualización espacial, la comunicación matemática y el trabajo colaborativo. Al graficar parábolas y analizar sus propiedades, los </w:t>
      </w:r>
      <w:r w:rsidRPr="00722983">
        <w:t>estudiantes desarrollan su capacidad para visualizar objetos en el espacio y comprender las relaciones</w:t>
      </w:r>
      <w:r w:rsidRPr="00BC1E3F">
        <w:rPr>
          <w:lang w:val="es-CO"/>
        </w:rPr>
        <w:t xml:space="preserve"> entre diferentes elementos geométricos. Al trabajar en grupo para resolver problemas relacionados con parábolas, los estudiantes aprenden a comunicar sus ideas de manera clara y precisa, a escuchar las opiniones de los demás y a construir argumentos matemáticos sólidos.</w:t>
      </w:r>
    </w:p>
    <w:p w14:paraId="1417D828" w14:textId="77777777" w:rsidR="005465DA" w:rsidRPr="00BC1E3F" w:rsidRDefault="005465DA" w:rsidP="005465DA">
      <w:pPr>
        <w:rPr>
          <w:rFonts w:ascii="Arial" w:hAnsi="Arial" w:cs="Arial"/>
          <w:b/>
          <w:color w:val="538135"/>
        </w:rPr>
      </w:pPr>
    </w:p>
    <w:p w14:paraId="71CC3CBD" w14:textId="598A6A9A" w:rsidR="005465DA" w:rsidRPr="00BC1E3F" w:rsidRDefault="005465DA" w:rsidP="005465DA">
      <w:pPr>
        <w:rPr>
          <w:rFonts w:ascii="Arial" w:hAnsi="Arial" w:cs="Arial"/>
          <w:b/>
          <w:color w:val="538135"/>
        </w:rPr>
      </w:pPr>
      <w:r w:rsidRPr="00350C89">
        <w:rPr>
          <w:rStyle w:val="E03SubtizqnegrillaCar"/>
        </w:rPr>
        <w:t>Objetivo</w:t>
      </w:r>
    </w:p>
    <w:p w14:paraId="43430011" w14:textId="7107A0A7" w:rsidR="005465DA" w:rsidRPr="00BC1E3F" w:rsidRDefault="00B56CFB" w:rsidP="00350C89">
      <w:pPr>
        <w:pStyle w:val="E04parrafoconsangria"/>
      </w:pPr>
      <w:r w:rsidRPr="00BC1E3F">
        <w:t>Que los estudiantes comprendan los conceptos de vértice y eje de simetría de una parábola, los apliquen para resolver problemas matemáticos y modelar situaciones reales, y desarrollarán habilidades de pensamiento crítico y resolución de problemas a través del estudio de las funciones cuadráticas.</w:t>
      </w:r>
    </w:p>
    <w:p w14:paraId="5856205A" w14:textId="77777777" w:rsidR="00B56CFB" w:rsidRPr="00BC1E3F" w:rsidRDefault="00B56CFB" w:rsidP="00350C89">
      <w:pPr>
        <w:pStyle w:val="E04parrafoconsangria"/>
      </w:pPr>
    </w:p>
    <w:p w14:paraId="7C666B1B" w14:textId="3813CDF2" w:rsidR="005465DA" w:rsidRPr="00BC1E3F" w:rsidRDefault="005465DA" w:rsidP="00350C89">
      <w:pPr>
        <w:pStyle w:val="E03Subtizqnegrilla"/>
      </w:pPr>
      <w:r w:rsidRPr="00BC1E3F">
        <w:t xml:space="preserve">Competencias </w:t>
      </w:r>
    </w:p>
    <w:p w14:paraId="05BC33B5" w14:textId="77777777" w:rsidR="00722983" w:rsidRDefault="00B56CFB" w:rsidP="00722983">
      <w:pPr>
        <w:pStyle w:val="E04Parrafonormal"/>
        <w:rPr>
          <w:rStyle w:val="E03subtizqnegrillaKCar"/>
          <w:lang w:val="es-CO"/>
        </w:rPr>
      </w:pPr>
      <w:bookmarkStart w:id="2" w:name="_Hlk181278894"/>
      <w:r w:rsidRPr="00722983">
        <w:rPr>
          <w:rStyle w:val="E03subtizqnegrillaKCar"/>
          <w:lang w:val="es-CO"/>
        </w:rPr>
        <w:t>Competencia científica</w:t>
      </w:r>
    </w:p>
    <w:p w14:paraId="16F88530" w14:textId="6E13B964" w:rsidR="00586F35" w:rsidRPr="00BC1E3F" w:rsidRDefault="00C311FF" w:rsidP="00722983">
      <w:pPr>
        <w:pStyle w:val="E04parrafoconsangria"/>
      </w:pPr>
      <w:r w:rsidRPr="00BC1E3F">
        <w:t>A</w:t>
      </w:r>
      <w:r w:rsidR="00586F35" w:rsidRPr="00BC1E3F">
        <w:t xml:space="preserve">nalizar críticamente información relacionada con </w:t>
      </w:r>
      <w:r w:rsidRPr="00BC1E3F">
        <w:t>las</w:t>
      </w:r>
      <w:r w:rsidR="00586F35" w:rsidRPr="00BC1E3F">
        <w:t xml:space="preserve"> parábolas, identificando patrones y formulando hipótesis verificables </w:t>
      </w:r>
      <w:r w:rsidRPr="00BC1E3F">
        <w:t>para</w:t>
      </w:r>
      <w:r w:rsidR="00586F35" w:rsidRPr="00BC1E3F">
        <w:t xml:space="preserve"> visualizar</w:t>
      </w:r>
      <w:r w:rsidR="0018076B" w:rsidRPr="00BC1E3F">
        <w:t>las</w:t>
      </w:r>
      <w:r w:rsidR="00586F35" w:rsidRPr="00BC1E3F">
        <w:t xml:space="preserve"> y representar</w:t>
      </w:r>
      <w:r w:rsidRPr="00BC1E3F">
        <w:t>las</w:t>
      </w:r>
      <w:r w:rsidR="00586F35" w:rsidRPr="00BC1E3F">
        <w:t xml:space="preserve"> gráficamente, identificando sus </w:t>
      </w:r>
      <w:r w:rsidR="002971E0" w:rsidRPr="00BC1E3F">
        <w:t>características</w:t>
      </w:r>
      <w:r w:rsidR="00586F35" w:rsidRPr="00BC1E3F">
        <w:t xml:space="preserve"> clave</w:t>
      </w:r>
      <w:r w:rsidRPr="00BC1E3F">
        <w:t xml:space="preserve">s </w:t>
      </w:r>
      <w:r w:rsidR="0018076B" w:rsidRPr="00BC1E3F">
        <w:t>como el</w:t>
      </w:r>
      <w:r w:rsidRPr="00BC1E3F">
        <w:t xml:space="preserve"> </w:t>
      </w:r>
      <w:r w:rsidR="00586F35" w:rsidRPr="00BC1E3F">
        <w:t>vértice</w:t>
      </w:r>
      <w:r w:rsidRPr="00BC1E3F">
        <w:t xml:space="preserve"> y el</w:t>
      </w:r>
      <w:r w:rsidR="00586F35" w:rsidRPr="00BC1E3F">
        <w:t xml:space="preserve"> eje de simetría</w:t>
      </w:r>
      <w:r w:rsidRPr="00BC1E3F">
        <w:t>.</w:t>
      </w:r>
    </w:p>
    <w:p w14:paraId="2786F629" w14:textId="77777777" w:rsidR="00586F35" w:rsidRDefault="00586F35" w:rsidP="0018076B">
      <w:pPr>
        <w:ind w:left="360"/>
        <w:rPr>
          <w:rFonts w:ascii="Arial" w:hAnsi="Arial" w:cs="Arial"/>
        </w:rPr>
      </w:pPr>
    </w:p>
    <w:p w14:paraId="1B1C1DAC" w14:textId="77777777" w:rsidR="00932038" w:rsidRDefault="00932038" w:rsidP="0018076B">
      <w:pPr>
        <w:ind w:left="360"/>
        <w:rPr>
          <w:rFonts w:ascii="Arial" w:hAnsi="Arial" w:cs="Arial"/>
        </w:rPr>
      </w:pPr>
    </w:p>
    <w:p w14:paraId="5CC29BD9" w14:textId="77777777" w:rsidR="00932038" w:rsidRDefault="00932038" w:rsidP="0018076B">
      <w:pPr>
        <w:ind w:left="360"/>
        <w:rPr>
          <w:rFonts w:ascii="Arial" w:hAnsi="Arial" w:cs="Arial"/>
        </w:rPr>
      </w:pPr>
    </w:p>
    <w:p w14:paraId="5CFE6F16" w14:textId="77777777" w:rsidR="00932038" w:rsidRPr="00BC1E3F" w:rsidRDefault="00932038" w:rsidP="0018076B">
      <w:pPr>
        <w:ind w:left="360"/>
        <w:rPr>
          <w:rFonts w:ascii="Arial" w:hAnsi="Arial" w:cs="Arial"/>
        </w:rPr>
      </w:pPr>
    </w:p>
    <w:p w14:paraId="2FB55D14" w14:textId="77777777" w:rsidR="00722983" w:rsidRPr="00722983" w:rsidRDefault="00B56CFB" w:rsidP="00722983">
      <w:pPr>
        <w:pStyle w:val="E04Parrafonormal"/>
        <w:rPr>
          <w:rStyle w:val="E03TextonegritaminCar"/>
          <w:b w:val="0"/>
          <w:color w:val="auto"/>
        </w:rPr>
      </w:pPr>
      <w:r w:rsidRPr="00722983">
        <w:rPr>
          <w:rStyle w:val="E03subtizqnegrillaKCar"/>
          <w:lang w:val="es-CO"/>
        </w:rPr>
        <w:lastRenderedPageBreak/>
        <w:t>Competencia comunicativa</w:t>
      </w:r>
    </w:p>
    <w:p w14:paraId="1B09AFF1" w14:textId="27382377" w:rsidR="00B56CFB" w:rsidRPr="00BC1E3F" w:rsidRDefault="0018076B" w:rsidP="00722983">
      <w:pPr>
        <w:pStyle w:val="E04parrafoconsangria"/>
      </w:pPr>
      <w:r w:rsidRPr="00BC1E3F">
        <w:t>Comunicar de manera clara, precisa y concisa conceptos matemáticos relacionados con las parábolas y sus características, utilizando un lenguaje técnico adecuado y diversas representaciones gráficas y algebraicas.</w:t>
      </w:r>
    </w:p>
    <w:p w14:paraId="58BC27AB" w14:textId="77777777" w:rsidR="00722983" w:rsidRDefault="00B56CFB" w:rsidP="00722983">
      <w:pPr>
        <w:pStyle w:val="E04Parrafonormal"/>
        <w:rPr>
          <w:rStyle w:val="E03subtizqnegrillaKCar"/>
          <w:lang w:val="es-CO"/>
        </w:rPr>
      </w:pPr>
      <w:r w:rsidRPr="00722983">
        <w:rPr>
          <w:rStyle w:val="E03subtizqnegrillaKCar"/>
          <w:lang w:val="es-CO"/>
        </w:rPr>
        <w:t>Competencia en resolución de problemas</w:t>
      </w:r>
    </w:p>
    <w:p w14:paraId="5DAF813F" w14:textId="5D095496" w:rsidR="00B56CFB" w:rsidRPr="00BC1E3F" w:rsidRDefault="00722983" w:rsidP="00722983">
      <w:pPr>
        <w:pStyle w:val="E04parrafoconsangria"/>
        <w:rPr>
          <w:b/>
          <w:color w:val="538135"/>
          <w:szCs w:val="24"/>
        </w:rPr>
      </w:pPr>
      <w:r>
        <w:t>M</w:t>
      </w:r>
      <w:r w:rsidR="0018076B" w:rsidRPr="00BC1E3F">
        <w:t>odelar y resolver problemas reales y matemáticos mediante la aplicación de los conceptos de vértice y eje de simetría de la parábola,</w:t>
      </w:r>
      <w:r w:rsidR="00B56CFB" w:rsidRPr="00BC1E3F">
        <w:t xml:space="preserve"> desarrollan</w:t>
      </w:r>
      <w:r w:rsidR="0018076B" w:rsidRPr="00BC1E3F">
        <w:t>do</w:t>
      </w:r>
      <w:r w:rsidR="00B56CFB" w:rsidRPr="00BC1E3F">
        <w:t xml:space="preserve"> la capacidad de distinguir entre información relevante e irrelevante</w:t>
      </w:r>
      <w:r w:rsidR="0018076B" w:rsidRPr="00BC1E3F">
        <w:t>.</w:t>
      </w:r>
    </w:p>
    <w:bookmarkEnd w:id="2"/>
    <w:p w14:paraId="0027F056" w14:textId="77777777" w:rsidR="005465DA" w:rsidRPr="00BC1E3F" w:rsidRDefault="005465DA" w:rsidP="005465DA">
      <w:pPr>
        <w:rPr>
          <w:rFonts w:ascii="Arial" w:hAnsi="Arial" w:cs="Arial"/>
          <w:b/>
          <w:color w:val="538135"/>
        </w:rPr>
      </w:pPr>
    </w:p>
    <w:p w14:paraId="173BBABB" w14:textId="292378B8" w:rsidR="005465DA" w:rsidRPr="00350C89" w:rsidRDefault="005465DA" w:rsidP="00350C89">
      <w:pPr>
        <w:pStyle w:val="E03Subtizqnegrilla"/>
      </w:pPr>
      <w:r w:rsidRPr="00350C89">
        <w:t>Contenidos</w:t>
      </w:r>
    </w:p>
    <w:p w14:paraId="24BF4B35" w14:textId="77777777" w:rsidR="005465DA" w:rsidRPr="00BC1E3F" w:rsidRDefault="005465DA" w:rsidP="00722983">
      <w:pPr>
        <w:pStyle w:val="Estilo06-Subtitulocursivaizq"/>
      </w:pPr>
      <w:r w:rsidRPr="00BC1E3F">
        <w:t>Fundamentos Teóricos (</w:t>
      </w:r>
      <w:r w:rsidRPr="00722983">
        <w:t>Contenido</w:t>
      </w:r>
      <w:r w:rsidRPr="00BC1E3F">
        <w:t xml:space="preserve"> Conceptual)</w:t>
      </w:r>
    </w:p>
    <w:p w14:paraId="175CED1D" w14:textId="6B00C205" w:rsidR="00722983" w:rsidRDefault="007F5D65" w:rsidP="00932038">
      <w:pPr>
        <w:pStyle w:val="E04parrafoconsangria"/>
      </w:pPr>
      <w:r w:rsidRPr="00BC1E3F">
        <w:t>A través de esta guía, los estudiantes profundizarán su comprensión de las funciones cuadráticas y sus representaciones gráficas. Explorarán en detalle las características distintivas de las parábolas, como el vértice (punto máximo o mínimo) y el eje de simetría (recta que divide a la parábola en dos partes simétricas). Adquirirán la habilidad de identificar y calcular estos elementos clave a partir de diferentes representaciones de la función cuadrática (algebraica, gráfica y tabular). Además, comprenderán cómo las variaciones en los parámetros de la ecuación cuadrática afectan la posición y forma de la parábola. Al finalizar esta guía, los estudiantes estarán en capacidad de aplicar estos conocimientos para modelar una variedad de problemas reales que involucran situaciones de optimización, movimiento parabólico y otros fenómenos que pueden ser descritos mediante funciones cuadráticas.</w:t>
      </w:r>
    </w:p>
    <w:p w14:paraId="27CD5F00" w14:textId="7E3D7921" w:rsidR="007F5D65" w:rsidRPr="00BC1E3F" w:rsidRDefault="007F5D65" w:rsidP="00350C89">
      <w:pPr>
        <w:pStyle w:val="E03Subtizqnegrilla"/>
      </w:pPr>
      <w:r w:rsidRPr="00BC1E3F">
        <w:t>Temas:</w:t>
      </w:r>
    </w:p>
    <w:p w14:paraId="00F9C2B6" w14:textId="77777777" w:rsidR="007F5D65" w:rsidRPr="00BC1E3F" w:rsidRDefault="007F5D65" w:rsidP="007F5D65">
      <w:pPr>
        <w:rPr>
          <w:rFonts w:ascii="Arial" w:hAnsi="Arial" w:cs="Arial"/>
          <w:b/>
          <w:lang w:val="es-CO"/>
        </w:rPr>
      </w:pPr>
      <w:r w:rsidRPr="00350C89">
        <w:rPr>
          <w:rStyle w:val="E03TextonegritaminCar"/>
        </w:rPr>
        <w:t>Lección 1: El Vértice de la Parábola</w:t>
      </w:r>
      <w:r w:rsidRPr="00BC1E3F">
        <w:rPr>
          <w:rFonts w:ascii="Arial" w:hAnsi="Arial" w:cs="Arial"/>
          <w:b/>
          <w:lang w:val="es-CO"/>
        </w:rPr>
        <w:t>:</w:t>
      </w:r>
    </w:p>
    <w:p w14:paraId="08AF6A9B" w14:textId="74CE6756" w:rsidR="007F5D65" w:rsidRPr="000C14A1" w:rsidRDefault="007F5D65" w:rsidP="00607CF3">
      <w:pPr>
        <w:pStyle w:val="Prrafodelista"/>
        <w:numPr>
          <w:ilvl w:val="1"/>
          <w:numId w:val="21"/>
        </w:numPr>
        <w:rPr>
          <w:rFonts w:ascii="Arial" w:hAnsi="Arial" w:cs="Arial"/>
          <w:bCs/>
          <w:color w:val="000000" w:themeColor="text1"/>
          <w:lang w:val="es-CO"/>
        </w:rPr>
      </w:pPr>
      <w:r w:rsidRPr="000C14A1">
        <w:rPr>
          <w:rFonts w:ascii="Arial" w:hAnsi="Arial" w:cs="Arial"/>
          <w:bCs/>
          <w:color w:val="000000" w:themeColor="text1"/>
          <w:lang w:val="es-CO"/>
        </w:rPr>
        <w:t xml:space="preserve">Definición </w:t>
      </w:r>
      <w:r w:rsidR="00555F66" w:rsidRPr="000C14A1">
        <w:rPr>
          <w:rFonts w:ascii="Arial" w:hAnsi="Arial" w:cs="Arial"/>
          <w:bCs/>
          <w:color w:val="000000" w:themeColor="text1"/>
          <w:lang w:val="es-CO"/>
        </w:rPr>
        <w:t>y características</w:t>
      </w:r>
    </w:p>
    <w:p w14:paraId="4C996F69" w14:textId="7C36D46A" w:rsidR="007F5D65" w:rsidRPr="000C14A1" w:rsidRDefault="007F5D65" w:rsidP="00607CF3">
      <w:pPr>
        <w:pStyle w:val="Prrafodelista"/>
        <w:numPr>
          <w:ilvl w:val="1"/>
          <w:numId w:val="21"/>
        </w:numPr>
        <w:rPr>
          <w:rFonts w:ascii="Arial" w:hAnsi="Arial" w:cs="Arial"/>
          <w:bCs/>
          <w:color w:val="000000" w:themeColor="text1"/>
          <w:lang w:val="es-CO"/>
        </w:rPr>
      </w:pPr>
      <w:r w:rsidRPr="000C14A1">
        <w:rPr>
          <w:rFonts w:ascii="Arial" w:hAnsi="Arial" w:cs="Arial"/>
          <w:bCs/>
          <w:color w:val="000000" w:themeColor="text1"/>
          <w:lang w:val="es-CO"/>
        </w:rPr>
        <w:t>Interpretación gráfica</w:t>
      </w:r>
      <w:r w:rsidR="00555F66" w:rsidRPr="000C14A1">
        <w:rPr>
          <w:rFonts w:ascii="Arial" w:hAnsi="Arial" w:cs="Arial"/>
          <w:bCs/>
          <w:color w:val="000000" w:themeColor="text1"/>
          <w:lang w:val="es-CO"/>
        </w:rPr>
        <w:t xml:space="preserve"> del vértice.</w:t>
      </w:r>
    </w:p>
    <w:p w14:paraId="3553EFD7" w14:textId="63CE18A7" w:rsidR="007F5D65" w:rsidRPr="000C14A1" w:rsidRDefault="00555F66" w:rsidP="00607CF3">
      <w:pPr>
        <w:pStyle w:val="Prrafodelista"/>
        <w:numPr>
          <w:ilvl w:val="1"/>
          <w:numId w:val="21"/>
        </w:numPr>
        <w:rPr>
          <w:rFonts w:ascii="Arial" w:hAnsi="Arial" w:cs="Arial"/>
          <w:bCs/>
          <w:color w:val="000000" w:themeColor="text1"/>
          <w:lang w:val="es-CO"/>
        </w:rPr>
      </w:pPr>
      <w:r w:rsidRPr="000C14A1">
        <w:rPr>
          <w:rFonts w:ascii="Arial" w:hAnsi="Arial" w:cs="Arial"/>
          <w:bCs/>
          <w:color w:val="000000" w:themeColor="text1"/>
          <w:lang w:val="es-CO"/>
        </w:rPr>
        <w:t>Calculando</w:t>
      </w:r>
      <w:r w:rsidR="007F5D65" w:rsidRPr="000C14A1">
        <w:rPr>
          <w:rFonts w:ascii="Arial" w:hAnsi="Arial" w:cs="Arial"/>
          <w:bCs/>
          <w:color w:val="000000" w:themeColor="text1"/>
          <w:lang w:val="es-CO"/>
        </w:rPr>
        <w:t xml:space="preserve"> el vértice.</w:t>
      </w:r>
    </w:p>
    <w:p w14:paraId="07110DBE" w14:textId="4B447858" w:rsidR="00555F66" w:rsidRPr="000C14A1" w:rsidRDefault="00555F66" w:rsidP="00607CF3">
      <w:pPr>
        <w:pStyle w:val="Prrafodelista"/>
        <w:numPr>
          <w:ilvl w:val="2"/>
          <w:numId w:val="21"/>
        </w:numPr>
        <w:rPr>
          <w:rFonts w:ascii="Arial" w:hAnsi="Arial" w:cs="Arial"/>
          <w:bCs/>
          <w:color w:val="000000" w:themeColor="text1"/>
          <w:lang w:val="es-CO"/>
        </w:rPr>
      </w:pPr>
      <w:r w:rsidRPr="000C14A1">
        <w:rPr>
          <w:rFonts w:ascii="Arial" w:hAnsi="Arial" w:cs="Arial"/>
          <w:bCs/>
          <w:color w:val="000000" w:themeColor="text1"/>
          <w:lang w:val="es-CO"/>
        </w:rPr>
        <w:lastRenderedPageBreak/>
        <w:t>A partir de la forma General.</w:t>
      </w:r>
    </w:p>
    <w:p w14:paraId="22B77576" w14:textId="36911B70" w:rsidR="00555F66" w:rsidRPr="000C14A1" w:rsidRDefault="00555F66" w:rsidP="00607CF3">
      <w:pPr>
        <w:pStyle w:val="Prrafodelista"/>
        <w:numPr>
          <w:ilvl w:val="2"/>
          <w:numId w:val="21"/>
        </w:numPr>
        <w:rPr>
          <w:rFonts w:ascii="Arial" w:hAnsi="Arial" w:cs="Arial"/>
          <w:bCs/>
          <w:color w:val="000000" w:themeColor="text1"/>
          <w:lang w:val="es-CO"/>
        </w:rPr>
      </w:pPr>
      <w:r w:rsidRPr="000C14A1">
        <w:rPr>
          <w:rFonts w:ascii="Arial" w:hAnsi="Arial" w:cs="Arial"/>
          <w:bCs/>
          <w:color w:val="000000" w:themeColor="text1"/>
          <w:lang w:val="es-CO"/>
        </w:rPr>
        <w:t>Completando el cuadrado</w:t>
      </w:r>
    </w:p>
    <w:p w14:paraId="7513C4A6" w14:textId="6C06CE5D" w:rsidR="00555F66" w:rsidRPr="000C14A1" w:rsidRDefault="00555F66" w:rsidP="00607CF3">
      <w:pPr>
        <w:pStyle w:val="Prrafodelista"/>
        <w:numPr>
          <w:ilvl w:val="2"/>
          <w:numId w:val="21"/>
        </w:numPr>
        <w:rPr>
          <w:rFonts w:ascii="Arial" w:hAnsi="Arial" w:cs="Arial"/>
          <w:bCs/>
          <w:color w:val="000000" w:themeColor="text1"/>
          <w:lang w:val="es-CO"/>
        </w:rPr>
      </w:pPr>
      <w:r w:rsidRPr="000C14A1">
        <w:rPr>
          <w:rFonts w:ascii="Arial" w:hAnsi="Arial" w:cs="Arial"/>
          <w:bCs/>
          <w:color w:val="000000" w:themeColor="text1"/>
          <w:lang w:val="es-CO"/>
        </w:rPr>
        <w:t>Gráficamente.</w:t>
      </w:r>
    </w:p>
    <w:p w14:paraId="7024E16C" w14:textId="77777777" w:rsidR="007F5D65" w:rsidRPr="00BC1E3F" w:rsidRDefault="007F5D65" w:rsidP="007F5D65">
      <w:pPr>
        <w:rPr>
          <w:rFonts w:ascii="Arial" w:hAnsi="Arial" w:cs="Arial"/>
          <w:bCs/>
          <w:lang w:val="es-CO"/>
        </w:rPr>
      </w:pPr>
    </w:p>
    <w:p w14:paraId="51E8CFAA" w14:textId="77777777" w:rsidR="007F5D65" w:rsidRPr="00BC1E3F" w:rsidRDefault="007F5D65" w:rsidP="00350C89">
      <w:pPr>
        <w:pStyle w:val="E03Textonegritamin"/>
        <w:rPr>
          <w:lang w:val="es-CO"/>
        </w:rPr>
      </w:pPr>
      <w:r w:rsidRPr="00BC1E3F">
        <w:rPr>
          <w:lang w:val="es-CO"/>
        </w:rPr>
        <w:t>Lección 2: El Eje de Simetría de la Parábola:</w:t>
      </w:r>
    </w:p>
    <w:p w14:paraId="6B738818" w14:textId="3E96B330" w:rsidR="007F5D65" w:rsidRPr="00BC1E3F" w:rsidRDefault="00555F66" w:rsidP="007F5D65">
      <w:pPr>
        <w:rPr>
          <w:rFonts w:ascii="Arial" w:hAnsi="Arial" w:cs="Arial"/>
          <w:bCs/>
          <w:lang w:val="es-CO"/>
        </w:rPr>
      </w:pPr>
      <w:r w:rsidRPr="00BC1E3F">
        <w:rPr>
          <w:rFonts w:ascii="Arial" w:hAnsi="Arial" w:cs="Arial"/>
          <w:bCs/>
          <w:lang w:val="es-CO"/>
        </w:rPr>
        <w:t>2.1.</w:t>
      </w:r>
      <w:r w:rsidRPr="00BC1E3F">
        <w:rPr>
          <w:rFonts w:ascii="Arial" w:hAnsi="Arial" w:cs="Arial"/>
          <w:bCs/>
          <w:lang w:val="es-CO"/>
        </w:rPr>
        <w:tab/>
      </w:r>
      <w:r w:rsidR="007F5D65" w:rsidRPr="00BC1E3F">
        <w:rPr>
          <w:rFonts w:ascii="Arial" w:hAnsi="Arial" w:cs="Arial"/>
          <w:bCs/>
          <w:lang w:val="es-CO"/>
        </w:rPr>
        <w:t>Simetría</w:t>
      </w:r>
      <w:r w:rsidRPr="00BC1E3F">
        <w:rPr>
          <w:rFonts w:ascii="Arial" w:hAnsi="Arial" w:cs="Arial"/>
          <w:bCs/>
          <w:lang w:val="es-CO"/>
        </w:rPr>
        <w:t xml:space="preserve"> Axial y Central</w:t>
      </w:r>
    </w:p>
    <w:p w14:paraId="0EAD6863" w14:textId="50DAE477" w:rsidR="007F5D65" w:rsidRDefault="00555F66" w:rsidP="007F5D65">
      <w:pPr>
        <w:rPr>
          <w:rFonts w:ascii="Arial" w:hAnsi="Arial" w:cs="Arial"/>
          <w:bCs/>
          <w:lang w:val="es-CO"/>
        </w:rPr>
      </w:pPr>
      <w:r w:rsidRPr="00BC1E3F">
        <w:rPr>
          <w:rFonts w:ascii="Arial" w:hAnsi="Arial" w:cs="Arial"/>
          <w:bCs/>
          <w:lang w:val="es-CO"/>
        </w:rPr>
        <w:t>2.2.</w:t>
      </w:r>
      <w:r w:rsidRPr="00BC1E3F">
        <w:rPr>
          <w:rFonts w:ascii="Arial" w:hAnsi="Arial" w:cs="Arial"/>
          <w:bCs/>
          <w:lang w:val="es-CO"/>
        </w:rPr>
        <w:tab/>
        <w:t xml:space="preserve">Eje de simetría de una Parábola. </w:t>
      </w:r>
    </w:p>
    <w:p w14:paraId="787B8DDB" w14:textId="77777777" w:rsidR="00350C89" w:rsidRPr="00BC1E3F" w:rsidRDefault="00350C89" w:rsidP="007F5D65">
      <w:pPr>
        <w:rPr>
          <w:rFonts w:ascii="Arial" w:hAnsi="Arial" w:cs="Arial"/>
          <w:bCs/>
          <w:lang w:val="es-CO"/>
        </w:rPr>
      </w:pPr>
    </w:p>
    <w:p w14:paraId="4A8B3C8E" w14:textId="77777777" w:rsidR="005465DA" w:rsidRPr="00350C89" w:rsidRDefault="005465DA" w:rsidP="00DF3DDA">
      <w:pPr>
        <w:pStyle w:val="Estilo06-Subtitulocursivaizq"/>
      </w:pPr>
      <w:r w:rsidRPr="00350C89">
        <w:t>Actividades Prácticas (Contenido Procedimental)</w:t>
      </w:r>
    </w:p>
    <w:p w14:paraId="5C73DFF2" w14:textId="4C91242D" w:rsidR="00DF3DDA" w:rsidRPr="00DF3DDA" w:rsidRDefault="00F10FEA" w:rsidP="004C6AD4">
      <w:pPr>
        <w:pStyle w:val="E04parrafoconsangria"/>
      </w:pPr>
      <w:r w:rsidRPr="00350C89">
        <w:t>Con el desarrollo</w:t>
      </w:r>
      <w:r w:rsidR="007F5D65" w:rsidRPr="00350C89">
        <w:t xml:space="preserve"> de esta unidad, los estudiantes</w:t>
      </w:r>
      <w:r w:rsidRPr="00350C89">
        <w:t xml:space="preserve"> podrán</w:t>
      </w:r>
      <w:r w:rsidR="007F5D65" w:rsidRPr="00350C89">
        <w:t xml:space="preserve"> adqui</w:t>
      </w:r>
      <w:r w:rsidRPr="00350C89">
        <w:t>rir</w:t>
      </w:r>
      <w:r w:rsidR="007F5D65" w:rsidRPr="00350C89">
        <w:t xml:space="preserve"> una sólida comprensión de las parábolas y desarrolla</w:t>
      </w:r>
      <w:r w:rsidRPr="00350C89">
        <w:t>r</w:t>
      </w:r>
      <w:r w:rsidR="007F5D65" w:rsidRPr="00350C89">
        <w:t xml:space="preserve"> habilidades prácticas para trabajar con ellas. </w:t>
      </w:r>
      <w:r w:rsidRPr="00350C89">
        <w:t>Aprenderán</w:t>
      </w:r>
      <w:r w:rsidR="007F5D65" w:rsidRPr="00350C89">
        <w:t xml:space="preserve"> a identificar y calcular elementos clave como el vértice y el eje de simetría, tanto a partir de su representación gráfica como de su ecuación algebraica. Además, desarrolla</w:t>
      </w:r>
      <w:r w:rsidRPr="00350C89">
        <w:t>ra</w:t>
      </w:r>
      <w:r w:rsidR="007F5D65" w:rsidRPr="00350C89">
        <w:t xml:space="preserve">n la capacidad de construir gráficas de parábolas de manera precisa y realizar transformaciones en ellas, relacionando estos cambios con la ecuación correspondiente. Estas habilidades les </w:t>
      </w:r>
      <w:r w:rsidR="000972C0" w:rsidRPr="00350C89">
        <w:t>permitirán</w:t>
      </w:r>
      <w:r w:rsidR="007F5D65" w:rsidRPr="00350C89">
        <w:t xml:space="preserve"> aplicar los conocimientos adquiridos para modelar situaciones y utilizar herramientas tecnológicas para explorar y verificar sus resultados, demostrando así una comprensión profunda de las funciones cuadráticas.</w:t>
      </w:r>
    </w:p>
    <w:p w14:paraId="211ADCD6" w14:textId="64DB5633" w:rsidR="005465DA" w:rsidRPr="00BC1E3F" w:rsidRDefault="005465DA" w:rsidP="00DF3DDA">
      <w:pPr>
        <w:pStyle w:val="Estilo06-Subtitulocursivaizq"/>
      </w:pPr>
      <w:r w:rsidRPr="00BC1E3F">
        <w:t xml:space="preserve">Acciones </w:t>
      </w:r>
      <w:r w:rsidRPr="00DF3DDA">
        <w:t>procedimentales</w:t>
      </w:r>
    </w:p>
    <w:p w14:paraId="2460E610" w14:textId="372B0972" w:rsidR="00F10FEA" w:rsidRPr="00BC1E3F" w:rsidRDefault="00F10FEA" w:rsidP="00DF3DDA">
      <w:pPr>
        <w:pStyle w:val="E04Parrafonormal"/>
        <w:ind w:left="708"/>
        <w:rPr>
          <w:lang w:val="es-CO"/>
        </w:rPr>
      </w:pPr>
      <w:r w:rsidRPr="00DF3DDA">
        <w:rPr>
          <w:rStyle w:val="E03TextonegritaminCar"/>
        </w:rPr>
        <w:t>Identificación visual:</w:t>
      </w:r>
      <w:r w:rsidRPr="00BC1E3F">
        <w:rPr>
          <w:lang w:val="es-CO"/>
        </w:rPr>
        <w:t xml:space="preserve"> Los estudiantes aprenden a reconocer una parábola a simple vista y a distinguir si abre hacia arriba o hacia abajo. </w:t>
      </w:r>
    </w:p>
    <w:p w14:paraId="3466C7BC" w14:textId="207BAF30" w:rsidR="00F10FEA" w:rsidRPr="004713BD" w:rsidRDefault="00F10FEA" w:rsidP="00DF3DDA">
      <w:pPr>
        <w:pStyle w:val="E04Parrafonormal"/>
        <w:ind w:left="708"/>
      </w:pPr>
      <w:r w:rsidRPr="00DF3DDA">
        <w:rPr>
          <w:rStyle w:val="E03TextonegritaminCar"/>
          <w:lang w:val="es-CO"/>
        </w:rPr>
        <w:t>Localización del vértice</w:t>
      </w:r>
      <w:r w:rsidRPr="00DF3DDA">
        <w:rPr>
          <w:rStyle w:val="E03TextonegritaminCar"/>
        </w:rPr>
        <w:t>:</w:t>
      </w:r>
      <w:r w:rsidRPr="00BC1E3F">
        <w:rPr>
          <w:lang w:val="es-CO"/>
        </w:rPr>
        <w:t xml:space="preserve"> </w:t>
      </w:r>
      <w:r w:rsidRPr="004713BD">
        <w:t xml:space="preserve">Desarrollan la habilidad de encontrar el punto máximo o mínimo de una parábola, es decir, el vértice, tanto en una gráfica como a partir de su ecuación. </w:t>
      </w:r>
    </w:p>
    <w:p w14:paraId="66093B8E" w14:textId="04EB7FFB" w:rsidR="00F10FEA" w:rsidRPr="00BC1E3F" w:rsidRDefault="00F10FEA" w:rsidP="00DF3DDA">
      <w:pPr>
        <w:pStyle w:val="E04Parrafonormal"/>
        <w:ind w:left="708"/>
        <w:rPr>
          <w:lang w:val="es-CO"/>
        </w:rPr>
      </w:pPr>
      <w:r w:rsidRPr="00DF3DDA">
        <w:rPr>
          <w:rStyle w:val="E03TextonegritaminCar"/>
          <w:lang w:val="es-CO"/>
        </w:rPr>
        <w:t>Determinación del eje de simetría</w:t>
      </w:r>
      <w:r w:rsidRPr="00DF3DDA">
        <w:rPr>
          <w:rStyle w:val="E03TextonegritaminCar"/>
        </w:rPr>
        <w:t>:</w:t>
      </w:r>
      <w:r w:rsidRPr="00BC1E3F">
        <w:rPr>
          <w:lang w:val="es-CO"/>
        </w:rPr>
        <w:t xml:space="preserve"> Aprenden a trazar una línea vertical que divide a la parábola en dos partes iguales, identificando así el eje de simetría. </w:t>
      </w:r>
    </w:p>
    <w:p w14:paraId="0B3EA2A3" w14:textId="7895184E" w:rsidR="00F10FEA" w:rsidRPr="00BC1E3F" w:rsidRDefault="00F10FEA" w:rsidP="00DF3DDA">
      <w:pPr>
        <w:pStyle w:val="E04Parrafonormal"/>
        <w:ind w:left="708"/>
        <w:rPr>
          <w:lang w:val="es-CO"/>
        </w:rPr>
      </w:pPr>
      <w:r w:rsidRPr="00DF3DDA">
        <w:rPr>
          <w:rStyle w:val="E03TextonegritaminCar"/>
          <w:lang w:val="es-CO"/>
        </w:rPr>
        <w:lastRenderedPageBreak/>
        <w:t>Construcción de tablas de valores</w:t>
      </w:r>
      <w:r w:rsidRPr="00DF3DDA">
        <w:rPr>
          <w:rStyle w:val="E03TextonegritaminCar"/>
        </w:rPr>
        <w:t>:</w:t>
      </w:r>
      <w:r w:rsidRPr="00BC1E3F">
        <w:rPr>
          <w:lang w:val="es-CO"/>
        </w:rPr>
        <w:t xml:space="preserve"> Crean tablas de valores para diferentes valores de x y calculan los correspondientes valores de y, con el objetivo de graficar la parábola. </w:t>
      </w:r>
    </w:p>
    <w:p w14:paraId="7CF1F7D7" w14:textId="44DBB6E3" w:rsidR="00F10FEA" w:rsidRPr="00BC1E3F" w:rsidRDefault="00F10FEA" w:rsidP="00DF3DDA">
      <w:pPr>
        <w:pStyle w:val="E04Parrafonormal"/>
        <w:ind w:left="708"/>
        <w:rPr>
          <w:lang w:val="es-CO"/>
        </w:rPr>
      </w:pPr>
      <w:r w:rsidRPr="00DF3DDA">
        <w:rPr>
          <w:rStyle w:val="E03TextonegritaminCar"/>
          <w:lang w:val="es-CO"/>
        </w:rPr>
        <w:t>Grafica de parábolas</w:t>
      </w:r>
      <w:r w:rsidRPr="00DF3DDA">
        <w:rPr>
          <w:rStyle w:val="E03TextonegritaminCar"/>
        </w:rPr>
        <w:t>:</w:t>
      </w:r>
      <w:r w:rsidRPr="00BC1E3F">
        <w:rPr>
          <w:lang w:val="es-CO"/>
        </w:rPr>
        <w:t xml:space="preserve"> Utilizando los puntos obtenidos en las tablas de valores y los conocimientos sobre el vértice y el eje de simetría, los estudiantes construyen gráficas precisas de funciones cuadráticas. </w:t>
      </w:r>
    </w:p>
    <w:p w14:paraId="4150815A" w14:textId="2BE6D510" w:rsidR="00F10FEA" w:rsidRPr="00BC1E3F" w:rsidRDefault="00F10FEA" w:rsidP="00DF3DDA">
      <w:pPr>
        <w:pStyle w:val="E04Parrafonormal"/>
        <w:ind w:left="708"/>
        <w:rPr>
          <w:lang w:val="es-CO"/>
        </w:rPr>
      </w:pPr>
      <w:r w:rsidRPr="00DF3DDA">
        <w:rPr>
          <w:rStyle w:val="E03TextonegritaminCar"/>
          <w:lang w:val="es-CO"/>
        </w:rPr>
        <w:t>Modelización de situaciones reales</w:t>
      </w:r>
      <w:r w:rsidRPr="00DF3DDA">
        <w:rPr>
          <w:rStyle w:val="E03TextonegritaminCar"/>
        </w:rPr>
        <w:t>:</w:t>
      </w:r>
      <w:r w:rsidRPr="00BC1E3F">
        <w:rPr>
          <w:lang w:val="es-CO"/>
        </w:rPr>
        <w:t xml:space="preserve"> Utilizan las funciones cuadráticas para representar y resolver problemas de la vida cotidiana, como el cálculo de la altura máxima alcanzada por un objeto lanzado al aire o la determinación de las dimensiones de un objeto que maximice un área determinada. </w:t>
      </w:r>
    </w:p>
    <w:p w14:paraId="44804C07" w14:textId="34DBCEC7" w:rsidR="00F10FEA" w:rsidRDefault="00F10FEA" w:rsidP="00DF3DDA">
      <w:pPr>
        <w:pStyle w:val="E04Parrafonormal"/>
        <w:ind w:left="708"/>
        <w:rPr>
          <w:lang w:val="es-CO"/>
        </w:rPr>
      </w:pPr>
      <w:r w:rsidRPr="00DF3DDA">
        <w:rPr>
          <w:rStyle w:val="E03TextonegritaminCar"/>
          <w:lang w:val="es-CO"/>
        </w:rPr>
        <w:t>Uso de tecnología</w:t>
      </w:r>
      <w:r w:rsidRPr="00DF3DDA">
        <w:rPr>
          <w:rStyle w:val="E03TextonegritaminCar"/>
        </w:rPr>
        <w:t>:</w:t>
      </w:r>
      <w:r w:rsidRPr="00BC1E3F">
        <w:rPr>
          <w:lang w:val="es-CO"/>
        </w:rPr>
        <w:t xml:space="preserve"> Emplean calculadoras gráficas, software de geometría dinámica u otras herramientas tecnológicas para visualizar y analizar las propiedades de las parábolas.</w:t>
      </w:r>
    </w:p>
    <w:p w14:paraId="6C2D3613" w14:textId="77777777" w:rsidR="00DF3DDA" w:rsidRPr="00DF3DDA" w:rsidRDefault="00DF3DDA" w:rsidP="00DF3DDA">
      <w:pPr>
        <w:rPr>
          <w:lang w:val="es-CO"/>
        </w:rPr>
      </w:pPr>
    </w:p>
    <w:p w14:paraId="1E96C680" w14:textId="7EB11C7D" w:rsidR="005465DA" w:rsidRPr="009A1916" w:rsidRDefault="005465DA" w:rsidP="00DF3DDA">
      <w:pPr>
        <w:pStyle w:val="E03subtizqnegrillaK"/>
        <w:rPr>
          <w:lang w:val="es-CO"/>
        </w:rPr>
      </w:pPr>
      <w:r w:rsidRPr="009A1916">
        <w:rPr>
          <w:lang w:val="es-CO"/>
        </w:rPr>
        <w:t xml:space="preserve">Aplicaciones y </w:t>
      </w:r>
      <w:r w:rsidR="00F10FEA" w:rsidRPr="009A1916">
        <w:rPr>
          <w:lang w:val="es-CO"/>
        </w:rPr>
        <w:t>Perspectivas (</w:t>
      </w:r>
      <w:r w:rsidRPr="009A1916">
        <w:rPr>
          <w:lang w:val="es-CO"/>
        </w:rPr>
        <w:t>Contenido Actitudinal)</w:t>
      </w:r>
    </w:p>
    <w:p w14:paraId="6BBDBE53" w14:textId="77777777" w:rsidR="00DF3DDA" w:rsidRPr="009A1916" w:rsidRDefault="00DF3DDA" w:rsidP="00DF3DDA">
      <w:pPr>
        <w:rPr>
          <w:lang w:val="es-CO" w:eastAsia="zh-CN"/>
        </w:rPr>
      </w:pPr>
    </w:p>
    <w:p w14:paraId="4A45027D" w14:textId="6457A1A3" w:rsidR="00F10FEA" w:rsidRDefault="000972C0" w:rsidP="004713BD">
      <w:pPr>
        <w:pStyle w:val="E04parrafoconsangria"/>
      </w:pPr>
      <w:r w:rsidRPr="00BC1E3F">
        <w:t>El estudio de las parábolas fomenta en los estudiantes un conjunto de actitudes valiosas para su desarrollo integral. A través de la exploración de sus propiedades y aplicaciones, los estudiantes cultivan la curiosidad por las matemáticas y desarrollan perseverancia al enfrentar desafíos. La construcción de gráficas y el cálculo preciso de elementos como el vértice promueven la meticulosidad y la atención al detalle. Además, el análisis de diferentes situaciones y modelos matemáticos estimula el razonamiento crítico y el pensamiento creativo, habilidades esenciales para resolver problemas de manera innovadora. Al colaborar con sus compañeros, los estudiantes aprenden a valorar el trabajo en equipo y a respetar las ideas de los demás, lo cual contribuye a fortalecer su confianza en sí mismos.</w:t>
      </w:r>
    </w:p>
    <w:p w14:paraId="619778E3" w14:textId="77777777" w:rsidR="00DF3DDA" w:rsidRPr="00DF3DDA" w:rsidRDefault="00DF3DDA" w:rsidP="00DF3DDA"/>
    <w:p w14:paraId="1949DE4A" w14:textId="77777777" w:rsidR="005465DA" w:rsidRPr="009A1916" w:rsidRDefault="005465DA" w:rsidP="00DF3DDA">
      <w:pPr>
        <w:pStyle w:val="E03subtizqnegrillaK"/>
        <w:rPr>
          <w:lang w:val="es-CO"/>
        </w:rPr>
      </w:pPr>
      <w:r w:rsidRPr="009A1916">
        <w:rPr>
          <w:lang w:val="es-CO"/>
        </w:rPr>
        <w:lastRenderedPageBreak/>
        <w:t>Actitudes promovidas:</w:t>
      </w:r>
    </w:p>
    <w:p w14:paraId="56AD8681" w14:textId="77777777" w:rsidR="00DF3DDA" w:rsidRPr="009A1916" w:rsidRDefault="00DF3DDA" w:rsidP="00DF3DDA">
      <w:pPr>
        <w:rPr>
          <w:lang w:val="es-CO" w:eastAsia="zh-CN"/>
        </w:rPr>
      </w:pPr>
    </w:p>
    <w:p w14:paraId="70A21531" w14:textId="0F8FE204" w:rsidR="000972C0" w:rsidRPr="004713BD" w:rsidRDefault="000972C0" w:rsidP="00DF3DDA">
      <w:pPr>
        <w:pStyle w:val="E04Parrafonormal"/>
        <w:ind w:left="708"/>
      </w:pPr>
      <w:r w:rsidRPr="004713BD">
        <w:rPr>
          <w:rStyle w:val="E03TextonegritaminCar"/>
        </w:rPr>
        <w:t>Curiosidad:</w:t>
      </w:r>
      <w:r w:rsidRPr="00BC1E3F">
        <w:rPr>
          <w:lang w:val="es-CO"/>
        </w:rPr>
        <w:t xml:space="preserve"> </w:t>
      </w:r>
      <w:r w:rsidRPr="004713BD">
        <w:t xml:space="preserve">Al explorar las propiedades de las parábolas y sus aplicaciones en diferentes campos, los estudiantes desarrollan un mayor interés por comprender cómo funcionan las cosas y por buscar respuestas a sus preguntas. </w:t>
      </w:r>
    </w:p>
    <w:p w14:paraId="1513E5E6" w14:textId="16E6D485" w:rsidR="000972C0" w:rsidRPr="00BC1E3F" w:rsidRDefault="000972C0" w:rsidP="00DF3DDA">
      <w:pPr>
        <w:pStyle w:val="E04Parrafonormal"/>
        <w:ind w:left="708"/>
        <w:rPr>
          <w:lang w:val="es-CO"/>
        </w:rPr>
      </w:pPr>
      <w:r w:rsidRPr="004713BD">
        <w:rPr>
          <w:rStyle w:val="E03TextonegritaminCar"/>
        </w:rPr>
        <w:t>Perseverancia:</w:t>
      </w:r>
      <w:r w:rsidRPr="00BC1E3F">
        <w:rPr>
          <w:lang w:val="es-CO"/>
        </w:rPr>
        <w:t xml:space="preserve"> Resolver problemas relacionados con parábolas puede requerir tiempo y esfuerzo. Esta experiencia fomenta en los estudiantes la capacidad de persistir ante las dificultades y no rendirse hasta encontrar una solución. </w:t>
      </w:r>
    </w:p>
    <w:p w14:paraId="37676E04" w14:textId="4FA4C0DA" w:rsidR="000972C0" w:rsidRPr="00BC1E3F" w:rsidRDefault="000972C0" w:rsidP="00DF3DDA">
      <w:pPr>
        <w:pStyle w:val="E04Parrafonormal"/>
        <w:ind w:left="708"/>
        <w:rPr>
          <w:lang w:val="es-CO"/>
        </w:rPr>
      </w:pPr>
      <w:r w:rsidRPr="004713BD">
        <w:rPr>
          <w:rStyle w:val="E03TextonegritaminCar"/>
        </w:rPr>
        <w:t>Precisión:</w:t>
      </w:r>
      <w:r w:rsidRPr="00BC1E3F">
        <w:rPr>
          <w:lang w:val="es-CO"/>
        </w:rPr>
        <w:t xml:space="preserve"> La construcción de gráficas y el cálculo de elementos como el vértice exigen un alto grado de exactitud. Esto desarrolla en los estudiantes la importancia de ser cuidadosos y meticulosos en su trabajo. </w:t>
      </w:r>
    </w:p>
    <w:p w14:paraId="58E8FCEA" w14:textId="14B6D6C7" w:rsidR="000972C0" w:rsidRPr="00BC1E3F" w:rsidRDefault="000972C0" w:rsidP="00DF3DDA">
      <w:pPr>
        <w:pStyle w:val="E04Parrafonormal"/>
        <w:ind w:left="708"/>
        <w:rPr>
          <w:lang w:val="es-CO"/>
        </w:rPr>
      </w:pPr>
      <w:r w:rsidRPr="004713BD">
        <w:rPr>
          <w:rStyle w:val="E03TextonegritaminCar"/>
        </w:rPr>
        <w:t>Pensamiento creativo</w:t>
      </w:r>
      <w:r w:rsidRPr="00BC1E3F">
        <w:rPr>
          <w:lang w:val="es-CO"/>
        </w:rPr>
        <w:t xml:space="preserve">: La resolución de problemas relacionados con parábolas a menudo requiere pensar fuera de lo común y encontrar soluciones innovadoras. Esto estimula la creatividad y la capacidad de generar nuevas ideas. </w:t>
      </w:r>
    </w:p>
    <w:p w14:paraId="7D3B786B" w14:textId="7497E28E" w:rsidR="000972C0" w:rsidRPr="00BC1E3F" w:rsidRDefault="000972C0" w:rsidP="00DF3DDA">
      <w:pPr>
        <w:pStyle w:val="E04Parrafonormal"/>
        <w:ind w:left="708"/>
        <w:rPr>
          <w:lang w:val="es-CO"/>
        </w:rPr>
      </w:pPr>
      <w:r w:rsidRPr="004713BD">
        <w:rPr>
          <w:rStyle w:val="E03TextonegritaminCar"/>
        </w:rPr>
        <w:t>Valoración del trabajo en equipo</w:t>
      </w:r>
      <w:r w:rsidRPr="00BC1E3F">
        <w:rPr>
          <w:lang w:val="es-CO"/>
        </w:rPr>
        <w:t xml:space="preserve">: Al colaborar con otros compañeros para resolver problemas o discutir conceptos, los estudiantes aprenden a trabajar en equipo, a respetar las opiniones de los demás y a valorar la diversidad de perspectivas. </w:t>
      </w:r>
    </w:p>
    <w:p w14:paraId="652143AB" w14:textId="6B7B2BD6" w:rsidR="000972C0" w:rsidRPr="00BC1E3F" w:rsidRDefault="000972C0" w:rsidP="00DF3DDA">
      <w:pPr>
        <w:pStyle w:val="E04Parrafonormal"/>
        <w:ind w:left="708"/>
        <w:rPr>
          <w:lang w:val="es-CO"/>
        </w:rPr>
      </w:pPr>
      <w:r w:rsidRPr="004713BD">
        <w:rPr>
          <w:rStyle w:val="E03TextonegritaminCar"/>
        </w:rPr>
        <w:t>Confianza en sí mismos</w:t>
      </w:r>
      <w:r w:rsidRPr="00BC1E3F">
        <w:rPr>
          <w:lang w:val="es-CO"/>
        </w:rPr>
        <w:t xml:space="preserve">: </w:t>
      </w:r>
      <w:r w:rsidRPr="004713BD">
        <w:t>Al superar desafíos y lograr objetivos relacionados con el estudio de las parábolas, los estudiantes desarrollan una mayor confianza en sus propias habilidades y capacidades.</w:t>
      </w:r>
    </w:p>
    <w:p w14:paraId="4A2E6B03" w14:textId="77777777" w:rsidR="003E6164" w:rsidRDefault="003E6164" w:rsidP="004713BD">
      <w:pPr>
        <w:pStyle w:val="E03Subtizqnegrilla"/>
      </w:pPr>
    </w:p>
    <w:p w14:paraId="7DAFC38F" w14:textId="77777777" w:rsidR="004C6AD4" w:rsidRDefault="004C6AD4" w:rsidP="004C6AD4">
      <w:pPr>
        <w:pStyle w:val="Sinespaciado"/>
        <w:rPr>
          <w:lang w:val="es-MX" w:eastAsia="es-MX"/>
        </w:rPr>
      </w:pPr>
    </w:p>
    <w:p w14:paraId="0280B3AD" w14:textId="3CF8029C" w:rsidR="004C6AD4" w:rsidRDefault="004C6AD4" w:rsidP="004C6AD4">
      <w:pPr>
        <w:pStyle w:val="Sinespaciado"/>
        <w:rPr>
          <w:lang w:val="es-MX" w:eastAsia="es-MX"/>
        </w:rPr>
      </w:pPr>
    </w:p>
    <w:p w14:paraId="4EAE9089" w14:textId="77777777" w:rsidR="004C6AD4" w:rsidRDefault="004C6AD4" w:rsidP="004C6AD4">
      <w:pPr>
        <w:pStyle w:val="Sinespaciado"/>
        <w:rPr>
          <w:lang w:val="es-MX" w:eastAsia="es-MX"/>
        </w:rPr>
      </w:pPr>
    </w:p>
    <w:p w14:paraId="0459A4B5" w14:textId="77777777" w:rsidR="004C6AD4" w:rsidRDefault="004C6AD4" w:rsidP="004C6AD4">
      <w:pPr>
        <w:pStyle w:val="Sinespaciado"/>
        <w:rPr>
          <w:lang w:val="es-MX" w:eastAsia="es-MX"/>
        </w:rPr>
      </w:pPr>
    </w:p>
    <w:p w14:paraId="55861D6A" w14:textId="77777777" w:rsidR="004C6AD4" w:rsidRPr="004C6AD4" w:rsidRDefault="004C6AD4" w:rsidP="004C6AD4">
      <w:pPr>
        <w:pStyle w:val="Sinespaciado"/>
        <w:rPr>
          <w:lang w:val="es-MX" w:eastAsia="es-MX"/>
        </w:rPr>
      </w:pPr>
    </w:p>
    <w:p w14:paraId="41E182CB" w14:textId="255F2576" w:rsidR="005465DA" w:rsidRPr="00BC1E3F" w:rsidRDefault="005465DA" w:rsidP="00DF3DDA">
      <w:pPr>
        <w:pStyle w:val="Estilo08Titulonegritaizq"/>
      </w:pPr>
      <w:r w:rsidRPr="00BC1E3F">
        <w:lastRenderedPageBreak/>
        <w:t xml:space="preserve">Evidencias de aprendizaje (antes llamados </w:t>
      </w:r>
      <w:r w:rsidRPr="00DF3DDA">
        <w:t>logros</w:t>
      </w:r>
      <w:r w:rsidRPr="00BC1E3F">
        <w:t>)</w:t>
      </w:r>
    </w:p>
    <w:p w14:paraId="32C8E697" w14:textId="7530B8B9" w:rsidR="000972C0" w:rsidRPr="00BC1E3F" w:rsidRDefault="000972C0" w:rsidP="004713BD">
      <w:pPr>
        <w:pStyle w:val="E04Parrafonormal"/>
      </w:pPr>
      <w:r w:rsidRPr="00722983">
        <w:rPr>
          <w:rStyle w:val="E03subtizqnegrillaKCar"/>
          <w:lang w:val="es-CO"/>
        </w:rPr>
        <w:t>Evidencia 1:</w:t>
      </w:r>
      <w:r w:rsidRPr="00BC1E3F">
        <w:rPr>
          <w:b/>
        </w:rPr>
        <w:t xml:space="preserve"> </w:t>
      </w:r>
      <w:r w:rsidRPr="00BC1E3F">
        <w:t>Analizar y explicar características clave de la parábola como el vértice y el eje de simetría en las diversas formas (algebraica, gráfica y tabular) en que se representa una parábola.</w:t>
      </w:r>
    </w:p>
    <w:p w14:paraId="03636B49" w14:textId="7EABC069" w:rsidR="005465DA" w:rsidRPr="00BC1E3F" w:rsidRDefault="00364C63" w:rsidP="004713BD">
      <w:pPr>
        <w:pStyle w:val="E04Parrafonormal"/>
      </w:pPr>
      <w:r w:rsidRPr="00722983">
        <w:rPr>
          <w:rStyle w:val="E03subtizqnegrillaKCar"/>
          <w:lang w:val="es-CO"/>
        </w:rPr>
        <w:t>Evidencia 2:</w:t>
      </w:r>
      <w:r w:rsidRPr="00BC1E3F">
        <w:rPr>
          <w:b/>
        </w:rPr>
        <w:t xml:space="preserve"> </w:t>
      </w:r>
      <w:r w:rsidRPr="00BC1E3F">
        <w:t>Manipular con fluidez funciones cuadráticas mediante la construcción de gráficas precisas, identificando y calculando elementos clave como el vértice y el eje de simetría, estableciendo conexiones entre la representación algebraica y la gráfica.</w:t>
      </w:r>
    </w:p>
    <w:p w14:paraId="58FE786D" w14:textId="2630397D" w:rsidR="00364C63" w:rsidRPr="00BC1E3F" w:rsidRDefault="00364C63" w:rsidP="004713BD">
      <w:pPr>
        <w:pStyle w:val="E04Parrafonormal"/>
      </w:pPr>
      <w:r w:rsidRPr="00722983">
        <w:rPr>
          <w:rStyle w:val="E03subtizqnegrillaKCar"/>
          <w:lang w:val="es-CO"/>
        </w:rPr>
        <w:t>Evidencia 3:</w:t>
      </w:r>
      <w:r w:rsidRPr="00BC1E3F">
        <w:rPr>
          <w:b/>
        </w:rPr>
        <w:t xml:space="preserve"> </w:t>
      </w:r>
      <w:r w:rsidRPr="00BC1E3F">
        <w:t>Demostrar una actitud positiva hacia las matemáticas, manifestando curiosidad por explorar conceptos más allá de lo requerido, perseverancia al enfrentar desafíos matemáticos, y meticulosidad en la presentación y resolución de problemas, valorando el trabajo en equipo y respetando las diferentes perspectivas.</w:t>
      </w:r>
    </w:p>
    <w:p w14:paraId="4151D9ED" w14:textId="77777777" w:rsidR="00364C63" w:rsidRPr="00BC1E3F" w:rsidRDefault="00364C63" w:rsidP="005465DA">
      <w:pPr>
        <w:rPr>
          <w:rFonts w:ascii="Arial" w:hAnsi="Arial" w:cs="Arial"/>
        </w:rPr>
      </w:pPr>
    </w:p>
    <w:p w14:paraId="18177237" w14:textId="6C2E89D3" w:rsidR="005465DA" w:rsidRPr="004713BD" w:rsidRDefault="005465DA" w:rsidP="005465DA">
      <w:pPr>
        <w:rPr>
          <w:rStyle w:val="E03SubtizqnegrillaCar"/>
        </w:rPr>
      </w:pPr>
      <w:r w:rsidRPr="004713BD">
        <w:rPr>
          <w:rStyle w:val="E03SubtizqnegrillaCar"/>
        </w:rPr>
        <w:t>Indicadores de las evidencias de aprendizaje (por cada evidencia)</w:t>
      </w:r>
    </w:p>
    <w:p w14:paraId="2234B6EB" w14:textId="77777777" w:rsidR="004713BD" w:rsidRPr="00722983" w:rsidRDefault="004713BD" w:rsidP="004713BD">
      <w:pPr>
        <w:pStyle w:val="E03subtizqnegrillaK"/>
        <w:rPr>
          <w:lang w:val="es-CO"/>
        </w:rPr>
      </w:pPr>
    </w:p>
    <w:p w14:paraId="55A50294" w14:textId="64E78DB8" w:rsidR="005465DA" w:rsidRPr="00722983" w:rsidRDefault="005465DA" w:rsidP="004713BD">
      <w:pPr>
        <w:pStyle w:val="E03subtizqnegrillaK"/>
        <w:rPr>
          <w:lang w:val="es-CO"/>
        </w:rPr>
      </w:pPr>
      <w:r w:rsidRPr="00722983">
        <w:rPr>
          <w:lang w:val="es-CO"/>
        </w:rPr>
        <w:t>Evidencia 1</w:t>
      </w:r>
    </w:p>
    <w:p w14:paraId="3660D529" w14:textId="4AB293EE" w:rsidR="005465DA" w:rsidRPr="00BC1E3F" w:rsidRDefault="005465DA" w:rsidP="00DF3DDA">
      <w:pPr>
        <w:pStyle w:val="E04Parrafonormal"/>
        <w:ind w:left="708"/>
      </w:pPr>
      <w:r w:rsidRPr="00DF3DDA">
        <w:rPr>
          <w:rStyle w:val="E03TextonegritaminCar"/>
        </w:rPr>
        <w:t>Indicador 1.1:</w:t>
      </w:r>
      <w:r w:rsidR="00604F31" w:rsidRPr="00BC1E3F">
        <w:rPr>
          <w:b/>
        </w:rPr>
        <w:t xml:space="preserve"> </w:t>
      </w:r>
      <w:r w:rsidR="00604F31" w:rsidRPr="00BC1E3F">
        <w:t>Relaciona correctamente el vértice y el eje de simetría de una parábola, a partir de su ecuación algebraica.</w:t>
      </w:r>
    </w:p>
    <w:p w14:paraId="3BDE673A" w14:textId="6A817611" w:rsidR="005465DA" w:rsidRPr="00BC1E3F" w:rsidRDefault="005465DA" w:rsidP="00DF3DDA">
      <w:pPr>
        <w:pStyle w:val="E04Parrafonormal"/>
        <w:ind w:left="708"/>
      </w:pPr>
      <w:r w:rsidRPr="00DF3DDA">
        <w:rPr>
          <w:rStyle w:val="E03TextonegritaminCar"/>
        </w:rPr>
        <w:t>Indicador 1.2:</w:t>
      </w:r>
      <w:r w:rsidRPr="00BC1E3F">
        <w:t xml:space="preserve"> </w:t>
      </w:r>
      <w:r w:rsidR="00604F31" w:rsidRPr="00BC1E3F">
        <w:t>Explica las conexiones entre la representación algebraica, gráfica y tabular de una parábola explicando cómo cada una proporciona información complementaria sobre la función.</w:t>
      </w:r>
    </w:p>
    <w:p w14:paraId="30E0E08D" w14:textId="77777777" w:rsidR="005465DA" w:rsidRPr="00BC1E3F" w:rsidRDefault="005465DA" w:rsidP="005465DA">
      <w:pPr>
        <w:rPr>
          <w:rFonts w:ascii="Arial" w:hAnsi="Arial" w:cs="Arial"/>
          <w:b/>
          <w:color w:val="538135"/>
        </w:rPr>
      </w:pPr>
    </w:p>
    <w:p w14:paraId="77909203" w14:textId="7A6432E4" w:rsidR="000972C0" w:rsidRPr="00722983" w:rsidRDefault="000972C0" w:rsidP="004713BD">
      <w:pPr>
        <w:pStyle w:val="E03subtizqnegrillaK"/>
        <w:rPr>
          <w:lang w:val="es-CO"/>
        </w:rPr>
      </w:pPr>
      <w:r w:rsidRPr="00722983">
        <w:rPr>
          <w:lang w:val="es-CO"/>
        </w:rPr>
        <w:t xml:space="preserve">Evidencia </w:t>
      </w:r>
      <w:r w:rsidR="00604F31" w:rsidRPr="00722983">
        <w:rPr>
          <w:lang w:val="es-CO"/>
        </w:rPr>
        <w:t>2</w:t>
      </w:r>
    </w:p>
    <w:p w14:paraId="003E66AB" w14:textId="1AE708C2" w:rsidR="000972C0" w:rsidRPr="00BC1E3F" w:rsidRDefault="000972C0" w:rsidP="00DF3DDA">
      <w:pPr>
        <w:pStyle w:val="E04Parrafonormal"/>
        <w:ind w:left="708"/>
      </w:pPr>
      <w:r w:rsidRPr="00DF3DDA">
        <w:rPr>
          <w:rStyle w:val="E03TextonegritaminCar"/>
        </w:rPr>
        <w:t xml:space="preserve">Indicador </w:t>
      </w:r>
      <w:r w:rsidR="00604F31" w:rsidRPr="00DF3DDA">
        <w:rPr>
          <w:rStyle w:val="E03TextonegritaminCar"/>
        </w:rPr>
        <w:t>2</w:t>
      </w:r>
      <w:r w:rsidRPr="00DF3DDA">
        <w:rPr>
          <w:rStyle w:val="E03TextonegritaminCar"/>
        </w:rPr>
        <w:t>.1:</w:t>
      </w:r>
      <w:r w:rsidRPr="00BC1E3F">
        <w:t xml:space="preserve"> </w:t>
      </w:r>
      <w:r w:rsidR="00AB0D01" w:rsidRPr="00BC1E3F">
        <w:t>C</w:t>
      </w:r>
      <w:r w:rsidR="00604F31" w:rsidRPr="00BC1E3F">
        <w:t>alcula las coordenadas del vértice y la ecuación del eje de simetría de una parábola a partir de su ecuación algebraica, utilizando diferentes métodos (completando el cuadrado, fórmula del vértice).</w:t>
      </w:r>
    </w:p>
    <w:p w14:paraId="74F55F0C" w14:textId="2C9D4150" w:rsidR="000972C0" w:rsidRPr="00BC1E3F" w:rsidRDefault="000972C0" w:rsidP="00DF3DDA">
      <w:pPr>
        <w:pStyle w:val="E04Parrafonormal"/>
        <w:ind w:left="708"/>
      </w:pPr>
      <w:r w:rsidRPr="00DF3DDA">
        <w:rPr>
          <w:rStyle w:val="E03TextonegritaminCar"/>
        </w:rPr>
        <w:t xml:space="preserve">Indicador </w:t>
      </w:r>
      <w:r w:rsidR="00604F31" w:rsidRPr="00DF3DDA">
        <w:rPr>
          <w:rStyle w:val="E03TextonegritaminCar"/>
        </w:rPr>
        <w:t>2</w:t>
      </w:r>
      <w:r w:rsidRPr="00DF3DDA">
        <w:rPr>
          <w:rStyle w:val="E03TextonegritaminCar"/>
        </w:rPr>
        <w:t>.2</w:t>
      </w:r>
      <w:r w:rsidRPr="00BC1E3F">
        <w:rPr>
          <w:b/>
        </w:rPr>
        <w:t>:</w:t>
      </w:r>
      <w:r w:rsidRPr="00BC1E3F">
        <w:t xml:space="preserve"> </w:t>
      </w:r>
      <w:r w:rsidR="00AB0D01" w:rsidRPr="00BC1E3F">
        <w:t>Representa una parábola</w:t>
      </w:r>
      <w:r w:rsidR="00843D61" w:rsidRPr="00BC1E3F">
        <w:t xml:space="preserve"> al relacionar los coeficientes de su ecuación algebraica con las</w:t>
      </w:r>
      <w:r w:rsidR="00AB0D01" w:rsidRPr="00BC1E3F">
        <w:t xml:space="preserve"> características de la gráfica</w:t>
      </w:r>
      <w:r w:rsidR="00843D61" w:rsidRPr="00BC1E3F">
        <w:t>.</w:t>
      </w:r>
    </w:p>
    <w:p w14:paraId="33FC77E6" w14:textId="77777777" w:rsidR="000972C0" w:rsidRPr="00BC1E3F" w:rsidRDefault="000972C0" w:rsidP="005465DA">
      <w:pPr>
        <w:rPr>
          <w:rFonts w:ascii="Arial" w:hAnsi="Arial" w:cs="Arial"/>
          <w:b/>
          <w:color w:val="538135"/>
        </w:rPr>
      </w:pPr>
    </w:p>
    <w:p w14:paraId="02005C39" w14:textId="1F9B1848" w:rsidR="000972C0" w:rsidRPr="00722983" w:rsidRDefault="000972C0" w:rsidP="004713BD">
      <w:pPr>
        <w:pStyle w:val="E03subtizqnegrillaK"/>
        <w:rPr>
          <w:lang w:val="es-CO"/>
        </w:rPr>
      </w:pPr>
      <w:r w:rsidRPr="00722983">
        <w:rPr>
          <w:lang w:val="es-CO"/>
        </w:rPr>
        <w:t xml:space="preserve">Evidencia </w:t>
      </w:r>
      <w:r w:rsidR="00604F31" w:rsidRPr="00722983">
        <w:rPr>
          <w:lang w:val="es-CO"/>
        </w:rPr>
        <w:t>3</w:t>
      </w:r>
    </w:p>
    <w:p w14:paraId="62DEAF81" w14:textId="3B4B10C0" w:rsidR="000972C0" w:rsidRPr="00BC1E3F" w:rsidRDefault="000972C0" w:rsidP="00DF3DDA">
      <w:pPr>
        <w:pStyle w:val="E04Parrafonormal"/>
        <w:ind w:left="708"/>
      </w:pPr>
      <w:r w:rsidRPr="00DF3DDA">
        <w:rPr>
          <w:rStyle w:val="E03TextonegritaminCar"/>
        </w:rPr>
        <w:t xml:space="preserve">Indicador </w:t>
      </w:r>
      <w:r w:rsidR="00604F31" w:rsidRPr="00DF3DDA">
        <w:rPr>
          <w:rStyle w:val="E03TextonegritaminCar"/>
        </w:rPr>
        <w:t>3</w:t>
      </w:r>
      <w:r w:rsidRPr="00DF3DDA">
        <w:rPr>
          <w:rStyle w:val="E03TextonegritaminCar"/>
        </w:rPr>
        <w:t>.1:</w:t>
      </w:r>
      <w:r w:rsidRPr="00BC1E3F">
        <w:t xml:space="preserve"> </w:t>
      </w:r>
      <w:r w:rsidR="00843D61" w:rsidRPr="00BC1E3F">
        <w:t>Muestra interés en explorar conceptos matemáticos más allá de lo exigido en las actividades, formula preguntas relevantes y busca soluciones alternativas.</w:t>
      </w:r>
    </w:p>
    <w:p w14:paraId="13FFCC91" w14:textId="56079200" w:rsidR="000972C0" w:rsidRDefault="000972C0" w:rsidP="00DF3DDA">
      <w:pPr>
        <w:pStyle w:val="E04Parrafonormal"/>
        <w:ind w:left="708"/>
      </w:pPr>
      <w:r w:rsidRPr="00DF3DDA">
        <w:rPr>
          <w:rStyle w:val="E03TextonegritaminCar"/>
        </w:rPr>
        <w:t xml:space="preserve">Indicador </w:t>
      </w:r>
      <w:r w:rsidR="00604F31" w:rsidRPr="00DF3DDA">
        <w:rPr>
          <w:rStyle w:val="E03TextonegritaminCar"/>
        </w:rPr>
        <w:t>3</w:t>
      </w:r>
      <w:r w:rsidRPr="00DF3DDA">
        <w:rPr>
          <w:rStyle w:val="E03TextonegritaminCar"/>
        </w:rPr>
        <w:t>.2:</w:t>
      </w:r>
      <w:r w:rsidR="00843D61" w:rsidRPr="00BC1E3F">
        <w:t xml:space="preserve"> Participa activamente en el trabajo colaborativo, escucha las ideas de sus compañeros, respeta diferentes puntos de vista y contribuye a la resolución de problemas grupales.</w:t>
      </w:r>
      <w:r w:rsidRPr="00BC1E3F">
        <w:t xml:space="preserve"> </w:t>
      </w:r>
    </w:p>
    <w:p w14:paraId="63B1F90B" w14:textId="77777777" w:rsidR="00DF3DDA" w:rsidRPr="00DF3DDA" w:rsidRDefault="00DF3DDA" w:rsidP="00DF3DDA"/>
    <w:p w14:paraId="3E134E8D" w14:textId="0E8A5408" w:rsidR="005465DA" w:rsidRPr="004713BD" w:rsidRDefault="005465DA" w:rsidP="004713BD">
      <w:pPr>
        <w:pStyle w:val="E03Subtizqnegrilla"/>
      </w:pPr>
      <w:bookmarkStart w:id="3" w:name="_Hlk180480005"/>
      <w:r w:rsidRPr="004713BD">
        <w:t>Secuencia Didáctica</w:t>
      </w:r>
    </w:p>
    <w:p w14:paraId="350E9AB4" w14:textId="1C79DD9A" w:rsidR="00BD6C33" w:rsidRPr="00BC1E3F" w:rsidRDefault="00BD6C33" w:rsidP="004713BD">
      <w:pPr>
        <w:pStyle w:val="E04parrafoconsangria"/>
        <w:rPr>
          <w:lang w:val="es-CO"/>
        </w:rPr>
      </w:pPr>
      <w:bookmarkStart w:id="4" w:name="_Hlk180576644"/>
      <w:bookmarkEnd w:id="3"/>
      <w:r w:rsidRPr="00BC1E3F">
        <w:rPr>
          <w:lang w:val="es-CO"/>
        </w:rPr>
        <w:t>El vértice y el eje de simetría de la parábola representan un pilar fundamental en la enseñanza de las funciones cuadráticas. Estas dos características no solo describen la forma y posición de la parábola, sino que también revelan información crucial sobre el comportamiento de la función. El vértice, como punto máximo o mínimo de la parábola, determina si la función tiene un valor máximo o mínimo y en qué punto se alcanza. A su vez, el eje de simetría divide la parábola en dos partes iguales, proporcionando un eje de referencia para analizar su comportamiento.</w:t>
      </w:r>
    </w:p>
    <w:p w14:paraId="2E42C8B2" w14:textId="54E4C04C" w:rsidR="005465DA" w:rsidRPr="004C6AD4" w:rsidRDefault="00BD6C33" w:rsidP="004C6AD4">
      <w:pPr>
        <w:pStyle w:val="E04parrafoconsangria"/>
        <w:rPr>
          <w:lang w:val="es-CO"/>
        </w:rPr>
      </w:pPr>
      <w:r w:rsidRPr="00BC1E3F">
        <w:rPr>
          <w:lang w:val="es-CO"/>
        </w:rPr>
        <w:t xml:space="preserve">el estudio del vértice y el eje de simetría desarrolla habilidades de pensamiento crítico en los estudiantes. Al analizar gráficas y ecuaciones de funciones cuadráticas, los estudiantes aprenden a identificar patrones, hacer conexiones y tomar decisiones informadas </w:t>
      </w:r>
    </w:p>
    <w:p w14:paraId="2A5D5152" w14:textId="77777777" w:rsidR="00DF3DDA" w:rsidRDefault="00DF3DDA" w:rsidP="004713BD">
      <w:pPr>
        <w:pStyle w:val="E03Subtizqnegrilla"/>
        <w:rPr>
          <w:lang w:val="es-CO"/>
        </w:rPr>
      </w:pPr>
      <w:bookmarkStart w:id="5" w:name="_Hlk180231322"/>
      <w:bookmarkStart w:id="6" w:name="_Hlk180479963"/>
      <w:bookmarkStart w:id="7" w:name="_Hlk180859240"/>
    </w:p>
    <w:p w14:paraId="0E08B2C9" w14:textId="54C2BAAA" w:rsidR="00E27BFC" w:rsidRDefault="00E27BFC" w:rsidP="004713BD">
      <w:pPr>
        <w:pStyle w:val="E03Subtizqnegrilla"/>
        <w:rPr>
          <w:lang w:val="es-CO"/>
        </w:rPr>
      </w:pPr>
      <w:r w:rsidRPr="00BC1E3F">
        <w:rPr>
          <w:lang w:val="es-CO"/>
        </w:rPr>
        <w:t>Lección 1: El Vértice de la Parábola</w:t>
      </w:r>
    </w:p>
    <w:p w14:paraId="43093F00" w14:textId="77777777" w:rsidR="00DF3DDA" w:rsidRPr="00DF3DDA" w:rsidRDefault="00DF3DDA" w:rsidP="00DF3DDA">
      <w:pPr>
        <w:pStyle w:val="Sinespaciado"/>
        <w:rPr>
          <w:lang w:val="es-CO" w:eastAsia="es-MX"/>
        </w:rPr>
      </w:pPr>
    </w:p>
    <w:p w14:paraId="0EE837EE" w14:textId="7DB66D8A" w:rsidR="00DF3DDA" w:rsidRPr="00DF3DDA" w:rsidRDefault="00BD6C33" w:rsidP="00DF3DDA">
      <w:pPr>
        <w:pStyle w:val="E04parrafoconsangria"/>
      </w:pPr>
      <w:r w:rsidRPr="00BC1E3F">
        <w:t xml:space="preserve">Al finalizar esta lección, los estudiantes serán capaces de identificar el vértice de una parábola a partir de su representación gráfica y su ecuación en forma estándar, explicando su significado geométrico y su relación con el máximo o mínimo de la función. Además, podrán calcular las coordenadas del vértice </w:t>
      </w:r>
      <w:r w:rsidRPr="00BC1E3F">
        <w:lastRenderedPageBreak/>
        <w:t xml:space="preserve">utilizando el método de completar el cuadrado y la fórmula general, y aplicarán estos conocimientos para resolver problemas sencillos de optimización en contextos reales. </w:t>
      </w:r>
    </w:p>
    <w:p w14:paraId="742C59B0" w14:textId="77777777" w:rsidR="00BD6C33" w:rsidRPr="00BC1E3F" w:rsidRDefault="00BD6C33" w:rsidP="005465DA">
      <w:pPr>
        <w:pBdr>
          <w:top w:val="nil"/>
          <w:left w:val="nil"/>
          <w:bottom w:val="nil"/>
          <w:right w:val="nil"/>
          <w:between w:val="nil"/>
        </w:pBdr>
        <w:rPr>
          <w:rFonts w:ascii="Arial" w:hAnsi="Arial" w:cs="Arial"/>
          <w:bCs/>
        </w:rPr>
      </w:pPr>
    </w:p>
    <w:p w14:paraId="41948DDA" w14:textId="77777777" w:rsidR="00DF3DDA" w:rsidRDefault="00DF3DDA" w:rsidP="004713BD">
      <w:pPr>
        <w:pStyle w:val="E03Subtizqnegrilla"/>
      </w:pPr>
    </w:p>
    <w:p w14:paraId="46515D71" w14:textId="4D7FF987" w:rsidR="005465DA" w:rsidRPr="00BC1E3F" w:rsidRDefault="005465DA" w:rsidP="004713BD">
      <w:pPr>
        <w:pStyle w:val="E03Subtizqnegrilla"/>
      </w:pPr>
      <w:r w:rsidRPr="00BC1E3F">
        <w:t xml:space="preserve">INICIO </w:t>
      </w:r>
    </w:p>
    <w:p w14:paraId="3A7A9304" w14:textId="20BE6E48" w:rsidR="005465DA" w:rsidRPr="00DF3DDA" w:rsidRDefault="004063E8" w:rsidP="00DF3DDA">
      <w:pPr>
        <w:pStyle w:val="E03Titulo3centradonegrK"/>
      </w:pPr>
      <w:r w:rsidRPr="00DF3DDA">
        <w:t>¿Sabías que la trayectoria de una pelota de baloncesto al ser lanzada a la canasta forma una parábola? ¿Cuál es el punto más alto que alcanza la pelota?</w:t>
      </w:r>
    </w:p>
    <w:p w14:paraId="50BEBF73" w14:textId="77777777" w:rsidR="004063E8" w:rsidRPr="00BC1E3F" w:rsidRDefault="004063E8" w:rsidP="005465DA">
      <w:pPr>
        <w:rPr>
          <w:rFonts w:ascii="Arial" w:hAnsi="Arial" w:cs="Arial"/>
          <w:b/>
        </w:rPr>
      </w:pPr>
    </w:p>
    <w:p w14:paraId="3128BAEE" w14:textId="77777777" w:rsidR="00AF3D7F" w:rsidRDefault="004063E8" w:rsidP="004713BD">
      <w:pPr>
        <w:pStyle w:val="E03Textonegritamin"/>
        <w:rPr>
          <w:lang w:val="es-CO"/>
        </w:rPr>
      </w:pPr>
      <w:r w:rsidRPr="00BC1E3F">
        <w:rPr>
          <w:lang w:val="es-CO"/>
        </w:rPr>
        <w:t xml:space="preserve">Actividad: </w:t>
      </w:r>
      <w:r w:rsidR="00AF3D7F" w:rsidRPr="00BC1E3F">
        <w:rPr>
          <w:lang w:val="es-CO"/>
        </w:rPr>
        <w:t>"La fuente mágica"</w:t>
      </w:r>
    </w:p>
    <w:p w14:paraId="33DC360C" w14:textId="77777777" w:rsidR="00DF3DDA" w:rsidRDefault="00DF3DDA" w:rsidP="00DF3DDA">
      <w:pPr>
        <w:pStyle w:val="Sinespaciado"/>
        <w:rPr>
          <w:lang w:val="es-CO" w:eastAsia="es-MX"/>
        </w:rPr>
      </w:pPr>
    </w:p>
    <w:p w14:paraId="77FC1993" w14:textId="77777777" w:rsidR="00DF3DDA" w:rsidRPr="00DF3DDA" w:rsidRDefault="00DF3DDA" w:rsidP="00DF3DDA">
      <w:pPr>
        <w:pStyle w:val="E03Textonegritamin"/>
      </w:pPr>
      <w:r w:rsidRPr="00DF3DDA">
        <w:t>Figura 1</w:t>
      </w:r>
    </w:p>
    <w:p w14:paraId="1D6E254C" w14:textId="77777777" w:rsidR="00DF3DDA" w:rsidRPr="00DF3DDA" w:rsidRDefault="00DF3DDA" w:rsidP="00DF3DDA">
      <w:pPr>
        <w:pStyle w:val="E03subtizqnegrillaK"/>
      </w:pPr>
      <w:r w:rsidRPr="00DF3DDA">
        <w:t xml:space="preserve">La </w:t>
      </w:r>
      <w:proofErr w:type="spellStart"/>
      <w:r w:rsidRPr="00DF3DDA">
        <w:t>fuente</w:t>
      </w:r>
      <w:proofErr w:type="spellEnd"/>
      <w:r w:rsidRPr="00DF3DDA">
        <w:t xml:space="preserve"> </w:t>
      </w:r>
      <w:proofErr w:type="spellStart"/>
      <w:r w:rsidRPr="00DF3DDA">
        <w:t>mágica</w:t>
      </w:r>
      <w:proofErr w:type="spellEnd"/>
    </w:p>
    <w:p w14:paraId="2EF7EAEC" w14:textId="77777777" w:rsidR="00DF3DDA" w:rsidRPr="00DF3DDA" w:rsidRDefault="00DF3DDA" w:rsidP="00DF3DDA">
      <w:pPr>
        <w:pStyle w:val="Sinespaciado"/>
        <w:rPr>
          <w:lang w:val="es-CO" w:eastAsia="es-MX"/>
        </w:rPr>
      </w:pPr>
    </w:p>
    <w:p w14:paraId="308DF523" w14:textId="57F65307" w:rsidR="00AF3D7F" w:rsidRPr="00BC1E3F" w:rsidRDefault="00AF3D7F" w:rsidP="00AF3D7F">
      <w:pPr>
        <w:jc w:val="center"/>
        <w:rPr>
          <w:rFonts w:ascii="Arial" w:hAnsi="Arial" w:cs="Arial"/>
          <w:lang w:val="es-CO"/>
        </w:rPr>
      </w:pPr>
      <w:r w:rsidRPr="00BC1E3F">
        <w:rPr>
          <w:rFonts w:ascii="Arial" w:hAnsi="Arial" w:cs="Arial"/>
          <w:noProof/>
        </w:rPr>
        <w:drawing>
          <wp:inline distT="0" distB="0" distL="0" distR="0" wp14:anchorId="0F7EA819" wp14:editId="580CCD7D">
            <wp:extent cx="5634550" cy="3164095"/>
            <wp:effectExtent l="0" t="0" r="4445" b="0"/>
            <wp:docPr id="16938930" name="Imagen 1" descr="Cómo hacer una fuente danzante - Blog sobre diseño de fuentes ornamentales  y show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hacer una fuente danzante - Blog sobre diseño de fuentes ornamentales  y show de agu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302" cy="3213372"/>
                    </a:xfrm>
                    <a:prstGeom prst="rect">
                      <a:avLst/>
                    </a:prstGeom>
                    <a:noFill/>
                    <a:ln>
                      <a:noFill/>
                    </a:ln>
                  </pic:spPr>
                </pic:pic>
              </a:graphicData>
            </a:graphic>
          </wp:inline>
        </w:drawing>
      </w:r>
    </w:p>
    <w:p w14:paraId="5512032D" w14:textId="6533B8E5" w:rsidR="00AF3D7F" w:rsidRPr="00BC1E3F" w:rsidRDefault="00AF3D7F" w:rsidP="00DF3DDA">
      <w:pPr>
        <w:rPr>
          <w:rFonts w:ascii="Arial" w:hAnsi="Arial" w:cs="Arial"/>
          <w:lang w:val="es-CO"/>
        </w:rPr>
      </w:pPr>
      <w:r w:rsidRPr="00DF3DDA">
        <w:rPr>
          <w:rStyle w:val="Estilo04-textonegrita"/>
        </w:rPr>
        <w:t>Imagen tomada de:</w:t>
      </w:r>
      <w:r w:rsidRPr="00BC1E3F">
        <w:rPr>
          <w:rFonts w:ascii="Arial" w:hAnsi="Arial" w:cs="Arial"/>
          <w:lang w:val="es-CO"/>
        </w:rPr>
        <w:t xml:space="preserve"> </w:t>
      </w:r>
      <w:hyperlink r:id="rId12" w:history="1">
        <w:proofErr w:type="spellStart"/>
        <w:r w:rsidRPr="00BC1E3F">
          <w:rPr>
            <w:rStyle w:val="Hipervnculo"/>
            <w:rFonts w:ascii="Arial" w:hAnsi="Arial" w:cs="Arial"/>
            <w:lang w:val="es-CO"/>
          </w:rPr>
          <w:t>Safe</w:t>
        </w:r>
        <w:proofErr w:type="spellEnd"/>
        <w:r w:rsidRPr="00BC1E3F">
          <w:rPr>
            <w:rStyle w:val="Hipervnculo"/>
            <w:rFonts w:ascii="Arial" w:hAnsi="Arial" w:cs="Arial"/>
            <w:lang w:val="es-CO"/>
          </w:rPr>
          <w:t>-Rain.</w:t>
        </w:r>
      </w:hyperlink>
    </w:p>
    <w:p w14:paraId="2D1C4A0C" w14:textId="77777777" w:rsidR="00DF3DDA" w:rsidRDefault="00DF3DDA" w:rsidP="00AF3D7F">
      <w:pPr>
        <w:jc w:val="center"/>
        <w:rPr>
          <w:rFonts w:ascii="Arial" w:hAnsi="Arial" w:cs="Arial"/>
          <w:lang w:val="es-CO"/>
        </w:rPr>
      </w:pPr>
    </w:p>
    <w:p w14:paraId="48FF0C2F" w14:textId="7E3407CD" w:rsidR="00AF3D7F" w:rsidRPr="00BC1E3F" w:rsidRDefault="00AF3D7F" w:rsidP="00AF3D7F">
      <w:pPr>
        <w:jc w:val="center"/>
        <w:rPr>
          <w:rFonts w:ascii="Arial" w:hAnsi="Arial" w:cs="Arial"/>
          <w:lang w:val="es-CO"/>
        </w:rPr>
      </w:pPr>
      <w:r w:rsidRPr="00BC1E3F">
        <w:rPr>
          <w:rFonts w:ascii="Arial" w:hAnsi="Arial" w:cs="Arial"/>
          <w:lang w:val="es-CO"/>
        </w:rPr>
        <w:t xml:space="preserve">Pregunta a los estudiantes </w:t>
      </w:r>
      <w:r w:rsidRPr="00DF3DDA">
        <w:rPr>
          <w:rFonts w:ascii="Arial" w:hAnsi="Arial" w:cs="Arial"/>
          <w:b/>
          <w:bCs/>
          <w:color w:val="002060"/>
          <w:lang w:val="es-CO"/>
        </w:rPr>
        <w:t>"¿Qué forma tiene el chorro de agua que sale de la fuente?"</w:t>
      </w:r>
    </w:p>
    <w:p w14:paraId="225C9933" w14:textId="2CE30597" w:rsidR="00AF3D7F" w:rsidRPr="00BC1E3F" w:rsidRDefault="00AF3D7F" w:rsidP="00AF3D7F">
      <w:pPr>
        <w:jc w:val="center"/>
        <w:rPr>
          <w:rFonts w:ascii="Arial" w:hAnsi="Arial" w:cs="Arial"/>
          <w:lang w:val="es-CO"/>
        </w:rPr>
      </w:pPr>
      <w:r w:rsidRPr="00BC1E3F">
        <w:rPr>
          <w:rFonts w:ascii="Arial" w:hAnsi="Arial" w:cs="Arial"/>
          <w:lang w:val="es-CO"/>
        </w:rPr>
        <w:lastRenderedPageBreak/>
        <w:t xml:space="preserve"> (Espera que respondan que tiene forma de parábola).</w:t>
      </w:r>
    </w:p>
    <w:p w14:paraId="7689153A" w14:textId="77777777" w:rsidR="00AF3D7F" w:rsidRPr="00BC1E3F" w:rsidRDefault="00AF3D7F" w:rsidP="00AF3D7F">
      <w:pPr>
        <w:jc w:val="center"/>
        <w:rPr>
          <w:rFonts w:ascii="Arial" w:hAnsi="Arial" w:cs="Arial"/>
          <w:lang w:val="es-CO"/>
        </w:rPr>
      </w:pPr>
    </w:p>
    <w:p w14:paraId="78A808D0" w14:textId="27A4821C" w:rsidR="00AF3D7F" w:rsidRDefault="00AF3D7F" w:rsidP="00DF3DDA">
      <w:pPr>
        <w:pStyle w:val="E03Textonegritamin"/>
        <w:numPr>
          <w:ilvl w:val="0"/>
          <w:numId w:val="1"/>
        </w:numPr>
        <w:rPr>
          <w:lang w:val="es-CO"/>
        </w:rPr>
      </w:pPr>
      <w:r w:rsidRPr="00BC1E3F">
        <w:rPr>
          <w:lang w:val="es-CO"/>
        </w:rPr>
        <w:t>Introducción del vértice:</w:t>
      </w:r>
    </w:p>
    <w:p w14:paraId="3D4CA232" w14:textId="77777777" w:rsidR="00DF3DDA" w:rsidRPr="00DF3DDA" w:rsidRDefault="00DF3DDA" w:rsidP="00DF3DDA">
      <w:pPr>
        <w:pStyle w:val="Sinespaciado"/>
        <w:rPr>
          <w:lang w:val="es-CO" w:eastAsia="es-MX"/>
        </w:rPr>
      </w:pPr>
    </w:p>
    <w:p w14:paraId="7A0A666A" w14:textId="5E0F5CCB" w:rsidR="00DF3DDA" w:rsidRDefault="00AF3D7F" w:rsidP="00607CF3">
      <w:pPr>
        <w:pStyle w:val="Estilo07Listaconpuntos"/>
        <w:ind w:right="758" w:hanging="284"/>
      </w:pPr>
      <w:r w:rsidRPr="00BC1E3F">
        <w:t xml:space="preserve">Pregunta: "¿Cuál </w:t>
      </w:r>
      <w:r w:rsidRPr="00DF3DDA">
        <w:t>creen que es el punto más alto que alcanza el agua?"</w:t>
      </w:r>
    </w:p>
    <w:p w14:paraId="5A6C1E19" w14:textId="77777777" w:rsidR="00AF3D7F" w:rsidRPr="00DF3DDA" w:rsidRDefault="00AF3D7F" w:rsidP="00DF3DDA">
      <w:pPr>
        <w:pStyle w:val="Estilo07Listaconpuntos"/>
        <w:ind w:right="758"/>
      </w:pPr>
      <w:r w:rsidRPr="00DF3DDA">
        <w:t>Marca el punto más alto en el dibujo y explica que ese punto se llama vértice.</w:t>
      </w:r>
    </w:p>
    <w:p w14:paraId="5F73D745" w14:textId="5465A4B2" w:rsidR="00AF3D7F" w:rsidRPr="00BC1E3F" w:rsidRDefault="00AF3D7F" w:rsidP="00DF3DDA">
      <w:pPr>
        <w:pStyle w:val="Estilo07Listaconpuntos"/>
        <w:ind w:right="758"/>
      </w:pPr>
      <w:r w:rsidRPr="00DF3DDA">
        <w:t>Pregunta: "¿Por qué creen que es importante conocer el vértice en este caso?" (Respuesta esperada: para saber la altura máxima que alcanza el agua, para diseñar la fuente</w:t>
      </w:r>
      <w:r w:rsidRPr="00BC1E3F">
        <w:t>, etc.)</w:t>
      </w:r>
    </w:p>
    <w:p w14:paraId="524AF5BC" w14:textId="77777777" w:rsidR="004713BD" w:rsidRDefault="004713BD" w:rsidP="004713BD">
      <w:pPr>
        <w:pStyle w:val="E03Textonegritamin"/>
        <w:rPr>
          <w:lang w:val="es-CO"/>
        </w:rPr>
      </w:pPr>
    </w:p>
    <w:p w14:paraId="7A1662D5" w14:textId="4947606C" w:rsidR="00AF3D7F" w:rsidRDefault="00AF3D7F" w:rsidP="004713BD">
      <w:pPr>
        <w:pStyle w:val="E03Textonegritamin"/>
        <w:rPr>
          <w:lang w:val="es-CO"/>
        </w:rPr>
      </w:pPr>
      <w:r w:rsidRPr="00BC1E3F">
        <w:rPr>
          <w:lang w:val="es-CO"/>
        </w:rPr>
        <w:t>Extensión:</w:t>
      </w:r>
    </w:p>
    <w:p w14:paraId="600BE7AA" w14:textId="77777777" w:rsidR="00DF3DDA" w:rsidRPr="00DF3DDA" w:rsidRDefault="00DF3DDA" w:rsidP="00DF3DDA">
      <w:pPr>
        <w:pStyle w:val="Sinespaciado"/>
        <w:rPr>
          <w:lang w:val="es-CO" w:eastAsia="es-MX"/>
        </w:rPr>
      </w:pPr>
    </w:p>
    <w:p w14:paraId="47DA6D61" w14:textId="77777777" w:rsidR="00AF3D7F" w:rsidRPr="00DF3DDA" w:rsidRDefault="00AF3D7F" w:rsidP="00DF3DDA">
      <w:pPr>
        <w:pStyle w:val="Estilo07Listaconpuntos"/>
        <w:ind w:right="616"/>
      </w:pPr>
      <w:r w:rsidRPr="00BC1E3F">
        <w:t xml:space="preserve">Pide a los </w:t>
      </w:r>
      <w:r w:rsidRPr="00DF3DDA">
        <w:t>estudiantes que imaginen diferentes tipos de fuentes con distintas alturas de vértice.</w:t>
      </w:r>
    </w:p>
    <w:p w14:paraId="21A30093" w14:textId="77777777" w:rsidR="00AF3D7F" w:rsidRPr="00DF3DDA" w:rsidRDefault="00AF3D7F" w:rsidP="00DF3DDA">
      <w:pPr>
        <w:pStyle w:val="Estilo07Listaconpuntos"/>
        <w:ind w:right="616"/>
      </w:pPr>
      <w:r w:rsidRPr="00DF3DDA">
        <w:rPr>
          <w:rStyle w:val="E03TextonegritaminCar"/>
        </w:rPr>
        <w:t>Pregunta:</w:t>
      </w:r>
      <w:r w:rsidRPr="00DF3DDA">
        <w:t xml:space="preserve"> "¿Cómo creen que se vería la fuente si el vértice estuviera más alto o más bajo?"</w:t>
      </w:r>
    </w:p>
    <w:p w14:paraId="5A7670DE" w14:textId="77777777" w:rsidR="00DF3DDA" w:rsidRPr="00BC1E3F" w:rsidRDefault="00DF3DDA" w:rsidP="00DF3DDA">
      <w:pPr>
        <w:pStyle w:val="Estilo07Listaconpuntos"/>
        <w:numPr>
          <w:ilvl w:val="0"/>
          <w:numId w:val="0"/>
        </w:numPr>
        <w:ind w:left="2203" w:hanging="360"/>
      </w:pPr>
    </w:p>
    <w:p w14:paraId="0102A141" w14:textId="0B687514" w:rsidR="005465DA" w:rsidRPr="00BC1E3F" w:rsidRDefault="005465DA" w:rsidP="005465DA">
      <w:pPr>
        <w:rPr>
          <w:rFonts w:ascii="Arial" w:hAnsi="Arial" w:cs="Arial"/>
          <w:b/>
        </w:rPr>
      </w:pPr>
    </w:p>
    <w:p w14:paraId="5CF0E818" w14:textId="7959E94F" w:rsidR="005465DA" w:rsidRPr="00BC1E3F" w:rsidRDefault="00B20B42" w:rsidP="004713BD">
      <w:pPr>
        <w:pStyle w:val="E03Subtizqnegrilla"/>
      </w:pPr>
      <w:r w:rsidRPr="00BC1E3F">
        <w:t xml:space="preserve">PRESENTACIÓN DEL CONTENIDO </w:t>
      </w:r>
    </w:p>
    <w:p w14:paraId="4FD51C76" w14:textId="3EC0C99E" w:rsidR="00177B45" w:rsidRPr="004C6AD4" w:rsidRDefault="003E6164" w:rsidP="00607CF3">
      <w:pPr>
        <w:pStyle w:val="Prrafodelista"/>
        <w:numPr>
          <w:ilvl w:val="1"/>
          <w:numId w:val="19"/>
        </w:numPr>
        <w:rPr>
          <w:rFonts w:ascii="Arial" w:hAnsi="Arial" w:cs="Arial"/>
          <w:color w:val="000000" w:themeColor="text1"/>
          <w:lang w:val="es-CO"/>
        </w:rPr>
      </w:pPr>
      <w:r w:rsidRPr="0056497C">
        <w:rPr>
          <w:rStyle w:val="E03TextonegritaminCar"/>
          <w:lang w:val="es-CO"/>
        </w:rPr>
        <w:t>Definición:</w:t>
      </w:r>
      <w:r w:rsidRPr="00BC1E3F">
        <w:rPr>
          <w:rFonts w:ascii="Arial" w:hAnsi="Arial" w:cs="Arial"/>
          <w:lang w:val="es-CO"/>
        </w:rPr>
        <w:t xml:space="preserve"> </w:t>
      </w:r>
      <w:r w:rsidR="00177B45" w:rsidRPr="004C6AD4">
        <w:rPr>
          <w:rFonts w:ascii="Arial" w:hAnsi="Arial" w:cs="Arial"/>
          <w:color w:val="000000" w:themeColor="text1"/>
          <w:lang w:val="es-CO"/>
        </w:rPr>
        <w:t>El vértice de una parábola es el punto más alto o más bajo de la curva, es como la "cima" de la montaña o el "fondo" del valle que forma la parábola.</w:t>
      </w:r>
    </w:p>
    <w:p w14:paraId="3DB1B8FA" w14:textId="77777777" w:rsidR="00177B45" w:rsidRPr="00BC1E3F" w:rsidRDefault="00177B45" w:rsidP="003E6164">
      <w:pPr>
        <w:ind w:firstLine="708"/>
        <w:rPr>
          <w:rFonts w:ascii="Arial" w:hAnsi="Arial" w:cs="Arial"/>
          <w:lang w:val="es-CO"/>
        </w:rPr>
      </w:pPr>
      <w:r w:rsidRPr="00BC1E3F">
        <w:rPr>
          <w:rFonts w:ascii="Arial" w:hAnsi="Arial" w:cs="Arial"/>
          <w:lang w:val="es-CO"/>
        </w:rPr>
        <w:t>Si la parábola abre hacia arriba (a&gt;0), el vértice es el punto más bajo.</w:t>
      </w:r>
    </w:p>
    <w:p w14:paraId="66122E0D" w14:textId="77777777" w:rsidR="00177B45" w:rsidRPr="00BC1E3F" w:rsidRDefault="00177B45" w:rsidP="003E6164">
      <w:pPr>
        <w:ind w:firstLine="708"/>
        <w:rPr>
          <w:rFonts w:ascii="Arial" w:hAnsi="Arial" w:cs="Arial"/>
          <w:lang w:val="es-CO"/>
        </w:rPr>
      </w:pPr>
      <w:r w:rsidRPr="00BC1E3F">
        <w:rPr>
          <w:rFonts w:ascii="Arial" w:hAnsi="Arial" w:cs="Arial"/>
          <w:lang w:val="es-CO"/>
        </w:rPr>
        <w:t>Si la parábola abre hacia abajo (a&lt;0), el vértice es el punto más alto.</w:t>
      </w:r>
    </w:p>
    <w:p w14:paraId="00E66F2D" w14:textId="627DA3C1" w:rsidR="00177B45" w:rsidRPr="00BC1E3F" w:rsidRDefault="00177B45" w:rsidP="00177B45">
      <w:pPr>
        <w:rPr>
          <w:rFonts w:ascii="Arial" w:hAnsi="Arial" w:cs="Arial"/>
          <w:lang w:val="es-CO"/>
        </w:rPr>
      </w:pPr>
    </w:p>
    <w:p w14:paraId="04958E65" w14:textId="77777777" w:rsidR="00547F99" w:rsidRPr="0056497C" w:rsidRDefault="00547F99" w:rsidP="0056497C">
      <w:pPr>
        <w:pStyle w:val="E03Textonegritamin"/>
      </w:pPr>
      <w:r w:rsidRPr="0056497C">
        <w:rPr>
          <w:rStyle w:val="E03subtizqnegrillaKCar"/>
          <w:rFonts w:eastAsia="Calibri" w:cs="Calibri"/>
          <w:b/>
          <w:i w:val="0"/>
          <w:color w:val="002060"/>
          <w:lang w:val="es-MX" w:eastAsia="es-MX"/>
        </w:rPr>
        <w:t>Características</w:t>
      </w:r>
      <w:r w:rsidRPr="0056497C">
        <w:t xml:space="preserve">: </w:t>
      </w:r>
    </w:p>
    <w:p w14:paraId="78847CF3" w14:textId="77777777" w:rsidR="00547F99" w:rsidRPr="004C6AD4" w:rsidRDefault="00547F99" w:rsidP="00607CF3">
      <w:pPr>
        <w:pStyle w:val="Prrafodelista"/>
        <w:numPr>
          <w:ilvl w:val="0"/>
          <w:numId w:val="20"/>
        </w:numPr>
        <w:tabs>
          <w:tab w:val="left" w:pos="284"/>
        </w:tabs>
        <w:rPr>
          <w:rFonts w:ascii="Arial" w:hAnsi="Arial" w:cs="Arial"/>
          <w:color w:val="000000" w:themeColor="text1"/>
          <w:lang w:val="es-CO"/>
        </w:rPr>
      </w:pPr>
      <w:r w:rsidRPr="0056497C">
        <w:rPr>
          <w:rStyle w:val="E03TextonegritaminCar"/>
        </w:rPr>
        <w:t>Punto de giro:</w:t>
      </w:r>
      <w:r w:rsidRPr="00BC1E3F">
        <w:rPr>
          <w:rFonts w:ascii="Arial" w:hAnsi="Arial" w:cs="Arial"/>
          <w:lang w:val="es-CO"/>
        </w:rPr>
        <w:t xml:space="preserve"> </w:t>
      </w:r>
      <w:r w:rsidRPr="004C6AD4">
        <w:rPr>
          <w:rFonts w:ascii="Arial" w:hAnsi="Arial" w:cs="Arial"/>
          <w:color w:val="000000" w:themeColor="text1"/>
          <w:lang w:val="es-CO"/>
        </w:rPr>
        <w:t>En el vértice, la parábola deja de subir y comienza a bajar, o viceversa.</w:t>
      </w:r>
    </w:p>
    <w:p w14:paraId="0DBA6254" w14:textId="77777777" w:rsidR="00547F99" w:rsidRPr="00BC1E3F" w:rsidRDefault="00547F99" w:rsidP="00607CF3">
      <w:pPr>
        <w:pStyle w:val="Prrafodelista"/>
        <w:numPr>
          <w:ilvl w:val="0"/>
          <w:numId w:val="20"/>
        </w:numPr>
        <w:tabs>
          <w:tab w:val="left" w:pos="284"/>
        </w:tabs>
        <w:rPr>
          <w:rFonts w:ascii="Arial" w:hAnsi="Arial" w:cs="Arial"/>
          <w:lang w:val="es-CO"/>
        </w:rPr>
      </w:pPr>
      <w:r w:rsidRPr="0056497C">
        <w:rPr>
          <w:rStyle w:val="E03TextonegritaminCar"/>
        </w:rPr>
        <w:t>Eje de simetría:</w:t>
      </w:r>
      <w:r w:rsidRPr="00BC1E3F">
        <w:rPr>
          <w:rFonts w:ascii="Arial" w:hAnsi="Arial" w:cs="Arial"/>
          <w:lang w:val="es-CO"/>
        </w:rPr>
        <w:t xml:space="preserve"> </w:t>
      </w:r>
      <w:r w:rsidRPr="004C6AD4">
        <w:rPr>
          <w:rFonts w:ascii="Arial" w:hAnsi="Arial" w:cs="Arial"/>
          <w:color w:val="000000" w:themeColor="text1"/>
          <w:lang w:val="es-CO"/>
        </w:rPr>
        <w:t>El vértice siempre se encuentra sobre el eje de simetría de la parábola, que es una línea recta que divide a la figura en dos partes iguales.</w:t>
      </w:r>
    </w:p>
    <w:p w14:paraId="0BFF865D" w14:textId="77777777" w:rsidR="00547F99" w:rsidRPr="00BC1E3F" w:rsidRDefault="00547F99" w:rsidP="00607CF3">
      <w:pPr>
        <w:pStyle w:val="Prrafodelista"/>
        <w:numPr>
          <w:ilvl w:val="0"/>
          <w:numId w:val="20"/>
        </w:numPr>
        <w:tabs>
          <w:tab w:val="left" w:pos="284"/>
        </w:tabs>
        <w:rPr>
          <w:rFonts w:ascii="Arial" w:hAnsi="Arial" w:cs="Arial"/>
          <w:lang w:val="es-CO"/>
        </w:rPr>
      </w:pPr>
      <w:r w:rsidRPr="0056497C">
        <w:rPr>
          <w:rStyle w:val="E03TextonegritaminCar"/>
        </w:rPr>
        <w:lastRenderedPageBreak/>
        <w:t>Máximo o mínimo:</w:t>
      </w:r>
      <w:r w:rsidRPr="00BC1E3F">
        <w:rPr>
          <w:rFonts w:ascii="Arial" w:hAnsi="Arial" w:cs="Arial"/>
          <w:lang w:val="es-CO"/>
        </w:rPr>
        <w:t xml:space="preserve"> </w:t>
      </w:r>
      <w:r w:rsidRPr="004C6AD4">
        <w:rPr>
          <w:rFonts w:ascii="Arial" w:hAnsi="Arial" w:cs="Arial"/>
          <w:color w:val="000000" w:themeColor="text1"/>
          <w:lang w:val="es-CO"/>
        </w:rPr>
        <w:t>Nos indica si la función cuadrática asociada a la parábola tiene un valor máximo o mínimo.</w:t>
      </w:r>
    </w:p>
    <w:p w14:paraId="64D25BE6" w14:textId="77777777" w:rsidR="00547F99" w:rsidRPr="00BC1E3F" w:rsidRDefault="00547F99" w:rsidP="00607CF3">
      <w:pPr>
        <w:pStyle w:val="Prrafodelista"/>
        <w:numPr>
          <w:ilvl w:val="0"/>
          <w:numId w:val="20"/>
        </w:numPr>
        <w:tabs>
          <w:tab w:val="left" w:pos="284"/>
        </w:tabs>
        <w:rPr>
          <w:rFonts w:ascii="Arial" w:hAnsi="Arial" w:cs="Arial"/>
          <w:lang w:val="es-CO"/>
        </w:rPr>
      </w:pPr>
      <w:r w:rsidRPr="0056497C">
        <w:rPr>
          <w:rStyle w:val="E03TextonegritaminCar"/>
        </w:rPr>
        <w:t>Simetría:</w:t>
      </w:r>
      <w:r w:rsidRPr="00BC1E3F">
        <w:rPr>
          <w:rFonts w:ascii="Arial" w:hAnsi="Arial" w:cs="Arial"/>
          <w:lang w:val="es-CO"/>
        </w:rPr>
        <w:t xml:space="preserve"> </w:t>
      </w:r>
      <w:r w:rsidRPr="004C6AD4">
        <w:rPr>
          <w:rFonts w:ascii="Arial" w:hAnsi="Arial" w:cs="Arial"/>
          <w:color w:val="000000" w:themeColor="text1"/>
          <w:lang w:val="es-CO"/>
        </w:rPr>
        <w:t>Es el centro de simetría de la parábola.</w:t>
      </w:r>
    </w:p>
    <w:p w14:paraId="751C76A5" w14:textId="77777777" w:rsidR="00547F99" w:rsidRPr="00BC1E3F" w:rsidRDefault="00547F99" w:rsidP="00607CF3">
      <w:pPr>
        <w:pStyle w:val="Prrafodelista"/>
        <w:numPr>
          <w:ilvl w:val="0"/>
          <w:numId w:val="20"/>
        </w:numPr>
        <w:tabs>
          <w:tab w:val="left" w:pos="284"/>
        </w:tabs>
        <w:rPr>
          <w:rFonts w:ascii="Arial" w:hAnsi="Arial" w:cs="Arial"/>
          <w:lang w:val="es-CO"/>
        </w:rPr>
      </w:pPr>
      <w:r w:rsidRPr="0056497C">
        <w:rPr>
          <w:rStyle w:val="E03TextonegritaminCar"/>
        </w:rPr>
        <w:t>Aplicaciones:</w:t>
      </w:r>
      <w:r w:rsidRPr="00BC1E3F">
        <w:rPr>
          <w:rFonts w:ascii="Arial" w:hAnsi="Arial" w:cs="Arial"/>
          <w:lang w:val="es-CO"/>
        </w:rPr>
        <w:t xml:space="preserve"> </w:t>
      </w:r>
      <w:r w:rsidRPr="004C6AD4">
        <w:rPr>
          <w:rFonts w:ascii="Arial" w:hAnsi="Arial" w:cs="Arial"/>
          <w:color w:val="000000" w:themeColor="text1"/>
          <w:lang w:val="es-CO"/>
        </w:rPr>
        <w:t>Se utiliza en diversos campos como física, ingeniería y economía para modelar situaciones reales.</w:t>
      </w:r>
    </w:p>
    <w:p w14:paraId="60008DF4" w14:textId="77777777" w:rsidR="00547F99" w:rsidRPr="004713BD" w:rsidRDefault="00547F99" w:rsidP="004713BD">
      <w:pPr>
        <w:pStyle w:val="E03Textonegritamin"/>
      </w:pPr>
      <w:r w:rsidRPr="004713BD">
        <w:t>Ejemplo:</w:t>
      </w:r>
    </w:p>
    <w:p w14:paraId="1052A6C8" w14:textId="42BD2CA7" w:rsidR="00547F99" w:rsidRPr="00BC1E3F" w:rsidRDefault="00547F99" w:rsidP="00547F99">
      <w:pPr>
        <w:rPr>
          <w:rFonts w:ascii="Arial" w:hAnsi="Arial" w:cs="Arial"/>
          <w:lang w:val="es-CO"/>
        </w:rPr>
      </w:pPr>
      <w:r w:rsidRPr="00BC1E3F">
        <w:rPr>
          <w:rFonts w:ascii="Arial" w:hAnsi="Arial" w:cs="Arial"/>
          <w:lang w:val="es-CO"/>
        </w:rPr>
        <w:t xml:space="preserve">En la ecuación de una parábola en forma estándar, </w:t>
      </w:r>
      <m:oMath>
        <m:r>
          <w:rPr>
            <w:rFonts w:ascii="Cambria Math" w:hAnsi="Cambria Math" w:cs="Arial"/>
            <w:color w:val="000000"/>
          </w:rPr>
          <m:t>f</m:t>
        </m:r>
        <m:d>
          <m:dPr>
            <m:ctrlPr>
              <w:rPr>
                <w:rFonts w:ascii="Cambria Math" w:hAnsi="Cambria Math" w:cs="Arial"/>
                <w:i/>
                <w:color w:val="000000"/>
              </w:rPr>
            </m:ctrlPr>
          </m:dPr>
          <m:e>
            <m:r>
              <w:rPr>
                <w:rFonts w:ascii="Cambria Math" w:hAnsi="Cambria Math" w:cs="Arial"/>
                <w:color w:val="000000"/>
              </w:rPr>
              <m:t>x</m:t>
            </m:r>
          </m:e>
        </m:d>
        <m:r>
          <w:rPr>
            <w:rFonts w:ascii="Cambria Math" w:hAnsi="Cambria Math" w:cs="Arial"/>
            <w:color w:val="000000"/>
          </w:rPr>
          <m:t>=a</m:t>
        </m:r>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2</m:t>
            </m:r>
          </m:sup>
        </m:sSup>
        <m:r>
          <w:rPr>
            <w:rFonts w:ascii="Cambria Math" w:hAnsi="Cambria Math" w:cs="Arial"/>
            <w:color w:val="000000"/>
          </w:rPr>
          <m:t>+bx+c</m:t>
        </m:r>
      </m:oMath>
      <w:r w:rsidRPr="00BC1E3F">
        <w:rPr>
          <w:rFonts w:ascii="Arial" w:hAnsi="Arial" w:cs="Arial"/>
          <w:lang w:val="es-CO"/>
        </w:rPr>
        <w:t>, el vértice se encuentra en el punto:</w:t>
      </w:r>
    </w:p>
    <w:p w14:paraId="4DD4F1AA" w14:textId="7B17D98B" w:rsidR="00547F99" w:rsidRPr="00BC1E3F" w:rsidRDefault="00177B45" w:rsidP="003C4F92">
      <w:pPr>
        <w:numPr>
          <w:ilvl w:val="0"/>
          <w:numId w:val="3"/>
        </w:numPr>
        <w:rPr>
          <w:rFonts w:ascii="Arial" w:hAnsi="Arial" w:cs="Arial"/>
          <w:lang w:val="es-CO"/>
        </w:rPr>
      </w:pPr>
      <w:r w:rsidRPr="0056497C">
        <w:rPr>
          <w:rStyle w:val="E03TextonegritaminCar"/>
        </w:rPr>
        <w:t>x</w:t>
      </w:r>
      <w:r w:rsidR="00547F99" w:rsidRPr="0056497C">
        <w:rPr>
          <w:rStyle w:val="E03TextonegritaminCar"/>
        </w:rPr>
        <w:t xml:space="preserve"> = -b / (2a)</w:t>
      </w:r>
      <w:r w:rsidR="00547F99" w:rsidRPr="00BC1E3F">
        <w:rPr>
          <w:rFonts w:ascii="Arial" w:hAnsi="Arial" w:cs="Arial"/>
          <w:lang w:val="es-CO"/>
        </w:rPr>
        <w:t xml:space="preserve"> (coordenada x del vértice)</w:t>
      </w:r>
    </w:p>
    <w:p w14:paraId="7D47EAA2" w14:textId="0674FCEC" w:rsidR="00547F99" w:rsidRPr="00BC1E3F" w:rsidRDefault="00177B45" w:rsidP="003C4F92">
      <w:pPr>
        <w:numPr>
          <w:ilvl w:val="0"/>
          <w:numId w:val="3"/>
        </w:numPr>
        <w:rPr>
          <w:rFonts w:ascii="Arial" w:hAnsi="Arial" w:cs="Arial"/>
          <w:lang w:val="es-CO"/>
        </w:rPr>
      </w:pPr>
      <w:r w:rsidRPr="0056497C">
        <w:rPr>
          <w:rStyle w:val="E03TextonegritaminCar"/>
        </w:rPr>
        <w:t>y</w:t>
      </w:r>
      <w:r w:rsidR="00547F99" w:rsidRPr="0056497C">
        <w:rPr>
          <w:rStyle w:val="E03TextonegritaminCar"/>
        </w:rPr>
        <w:t xml:space="preserve"> = f(</w:t>
      </w:r>
      <w:r w:rsidRPr="0056497C">
        <w:rPr>
          <w:rStyle w:val="E03TextonegritaminCar"/>
        </w:rPr>
        <w:t>x</w:t>
      </w:r>
      <w:r w:rsidR="00547F99" w:rsidRPr="0056497C">
        <w:rPr>
          <w:rStyle w:val="E03TextonegritaminCar"/>
        </w:rPr>
        <w:t>)</w:t>
      </w:r>
      <w:r w:rsidR="00547F99" w:rsidRPr="00BC1E3F">
        <w:rPr>
          <w:rFonts w:ascii="Arial" w:hAnsi="Arial" w:cs="Arial"/>
          <w:lang w:val="es-CO"/>
        </w:rPr>
        <w:t xml:space="preserve"> (coordenada y del vértice, se obtiene sustituyendo h en la ecuación)</w:t>
      </w:r>
    </w:p>
    <w:p w14:paraId="74F877F8" w14:textId="77777777" w:rsidR="00B20B42" w:rsidRPr="00BC1E3F" w:rsidRDefault="00B20B42" w:rsidP="00B20B42">
      <w:pPr>
        <w:rPr>
          <w:rFonts w:ascii="Arial" w:hAnsi="Arial" w:cs="Arial"/>
          <w:lang w:val="es-CO"/>
        </w:rPr>
      </w:pPr>
    </w:p>
    <w:p w14:paraId="46DD8D04" w14:textId="270C7223" w:rsidR="00B20B42" w:rsidRPr="00BC1E3F" w:rsidRDefault="00B20B42" w:rsidP="00ED223E">
      <w:pPr>
        <w:jc w:val="center"/>
        <w:rPr>
          <w:rFonts w:ascii="Arial" w:hAnsi="Arial" w:cs="Arial"/>
          <w:bCs/>
          <w:lang w:val="es-CO"/>
        </w:rPr>
      </w:pPr>
      <w:r w:rsidRPr="00BC1E3F">
        <w:rPr>
          <w:rFonts w:ascii="Arial" w:hAnsi="Arial" w:cs="Arial"/>
          <w:noProof/>
        </w:rPr>
        <mc:AlternateContent>
          <mc:Choice Requires="wps">
            <w:drawing>
              <wp:inline distT="0" distB="0" distL="0" distR="0" wp14:anchorId="2C21072D" wp14:editId="2A0BCC3F">
                <wp:extent cx="300355" cy="300355"/>
                <wp:effectExtent l="0" t="0" r="0" b="0"/>
                <wp:docPr id="86153986" name="Rectángulo 2" descr="Vértice de una Función Cuadrática: Ejercicios Resuel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54399A9B">
              <v:rect id="Rectángulo 2" style="width:23.65pt;height:23.65pt;visibility:visible;mso-wrap-style:square;mso-left-percent:-10001;mso-top-percent:-10001;mso-position-horizontal:absolute;mso-position-horizontal-relative:char;mso-position-vertical:absolute;mso-position-vertical-relative:line;mso-left-percent:-10001;mso-top-percent:-10001;v-text-anchor:top" alt="Vértice de una Función Cuadrática: Ejercicios Resueltos" o:spid="_x0000_s1026" filled="f" stroked="f" w14:anchorId="0C6EF8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r w:rsidR="00ED223E" w:rsidRPr="00BC1E3F">
        <w:rPr>
          <w:rFonts w:ascii="Arial" w:hAnsi="Arial" w:cs="Arial"/>
          <w:noProof/>
        </w:rPr>
        <w:drawing>
          <wp:inline distT="0" distB="0" distL="0" distR="0" wp14:anchorId="6617FFC1" wp14:editId="41BB6E0C">
            <wp:extent cx="4584386" cy="2006221"/>
            <wp:effectExtent l="0" t="0" r="6985" b="0"/>
            <wp:docPr id="940954038" name="Imagen 5" descr="Ecuación de una Parábola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uación de una Parábola Vertic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5320" cy="2015382"/>
                    </a:xfrm>
                    <a:prstGeom prst="rect">
                      <a:avLst/>
                    </a:prstGeom>
                    <a:noFill/>
                    <a:ln>
                      <a:noFill/>
                    </a:ln>
                  </pic:spPr>
                </pic:pic>
              </a:graphicData>
            </a:graphic>
          </wp:inline>
        </w:drawing>
      </w:r>
    </w:p>
    <w:p w14:paraId="7B5244F5" w14:textId="77777777" w:rsidR="00ED223E" w:rsidRPr="00BC1E3F" w:rsidRDefault="00ED223E" w:rsidP="00ED223E">
      <w:pPr>
        <w:jc w:val="center"/>
        <w:rPr>
          <w:rFonts w:ascii="Arial" w:hAnsi="Arial" w:cs="Arial"/>
          <w:lang w:val="es-CO"/>
        </w:rPr>
      </w:pPr>
      <w:r w:rsidRPr="00BC1E3F">
        <w:rPr>
          <w:rFonts w:ascii="Arial" w:hAnsi="Arial" w:cs="Arial"/>
        </w:rPr>
        <w:t xml:space="preserve">Imagen tomada de: </w:t>
      </w:r>
      <w:r w:rsidR="007C3B68" w:rsidRPr="00BC1E3F">
        <w:rPr>
          <w:rStyle w:val="Hipervnculo"/>
          <w:rFonts w:ascii="Arial" w:hAnsi="Arial" w:cs="Arial"/>
        </w:rPr>
        <w:fldChar w:fldCharType="begin"/>
      </w:r>
      <w:r w:rsidR="007C3B68" w:rsidRPr="00BC1E3F">
        <w:rPr>
          <w:rStyle w:val="Hipervnculo"/>
          <w:rFonts w:ascii="Arial" w:hAnsi="Arial" w:cs="Arial"/>
        </w:rPr>
        <w:instrText xml:space="preserve"> HYPERLINK "https://www.fisicalab.com/sites/all/files/contenidos/matematicas/56_parabola_vertical/puntos_imp_parabola.jpg" </w:instrText>
      </w:r>
      <w:r w:rsidR="007C3B68" w:rsidRPr="00BC1E3F">
        <w:rPr>
          <w:rStyle w:val="Hipervnculo"/>
          <w:rFonts w:ascii="Arial" w:hAnsi="Arial" w:cs="Arial"/>
        </w:rPr>
      </w:r>
      <w:r w:rsidR="007C3B68" w:rsidRPr="00BC1E3F">
        <w:rPr>
          <w:rStyle w:val="Hipervnculo"/>
          <w:rFonts w:ascii="Arial" w:hAnsi="Arial" w:cs="Arial"/>
        </w:rPr>
        <w:fldChar w:fldCharType="separate"/>
      </w:r>
      <w:r w:rsidRPr="00BC1E3F">
        <w:rPr>
          <w:rStyle w:val="Hipervnculo"/>
          <w:rFonts w:ascii="Arial" w:hAnsi="Arial" w:cs="Arial"/>
        </w:rPr>
        <w:t>Fisicalab.</w:t>
      </w:r>
      <w:r w:rsidR="007C3B68" w:rsidRPr="00BC1E3F">
        <w:rPr>
          <w:rStyle w:val="Hipervnculo"/>
          <w:rFonts w:ascii="Arial" w:hAnsi="Arial" w:cs="Arial"/>
        </w:rPr>
        <w:fldChar w:fldCharType="end"/>
      </w:r>
    </w:p>
    <w:p w14:paraId="75AEADAC" w14:textId="77777777" w:rsidR="00177B45" w:rsidRPr="00BC1E3F" w:rsidRDefault="00177B45" w:rsidP="00547F99">
      <w:pPr>
        <w:rPr>
          <w:rFonts w:ascii="Arial" w:hAnsi="Arial" w:cs="Arial"/>
          <w:b/>
          <w:bCs/>
          <w:lang w:val="es-CO"/>
        </w:rPr>
      </w:pPr>
    </w:p>
    <w:p w14:paraId="53677FA9" w14:textId="136D4B0C" w:rsidR="00547F99" w:rsidRPr="00BC1E3F" w:rsidRDefault="00177B45" w:rsidP="004713BD">
      <w:pPr>
        <w:pStyle w:val="E03Subtizqnegrilla"/>
        <w:rPr>
          <w:lang w:val="es-CO"/>
        </w:rPr>
      </w:pPr>
      <w:r w:rsidRPr="00BC1E3F">
        <w:rPr>
          <w:lang w:val="es-CO"/>
        </w:rPr>
        <w:t>Interpretación</w:t>
      </w:r>
      <w:r w:rsidR="00547F99" w:rsidRPr="00BC1E3F">
        <w:rPr>
          <w:lang w:val="es-CO"/>
        </w:rPr>
        <w:t xml:space="preserve"> Gráfica del Vértice</w:t>
      </w:r>
      <w:r w:rsidR="00D821A0" w:rsidRPr="00BC1E3F">
        <w:rPr>
          <w:lang w:val="es-CO"/>
        </w:rPr>
        <w:t>.</w:t>
      </w:r>
    </w:p>
    <w:p w14:paraId="4AA1C8B5" w14:textId="35A91AC1" w:rsidR="00547F99" w:rsidRPr="00BC1E3F" w:rsidRDefault="00547F99" w:rsidP="00D821A0">
      <w:pPr>
        <w:ind w:left="708"/>
        <w:rPr>
          <w:rFonts w:ascii="Arial" w:hAnsi="Arial" w:cs="Arial"/>
          <w:bCs/>
          <w:lang w:val="es-CO"/>
        </w:rPr>
      </w:pPr>
      <w:r w:rsidRPr="00722983">
        <w:rPr>
          <w:rStyle w:val="E03subtizqnegrillaKCar"/>
          <w:lang w:val="es-CO"/>
        </w:rPr>
        <w:t>Punto Máximo</w:t>
      </w:r>
      <w:r w:rsidRPr="00BC1E3F">
        <w:rPr>
          <w:rFonts w:ascii="Arial" w:hAnsi="Arial" w:cs="Arial"/>
          <w:b/>
          <w:bCs/>
          <w:lang w:val="es-CO"/>
        </w:rPr>
        <w:t>:</w:t>
      </w:r>
      <w:r w:rsidRPr="00BC1E3F">
        <w:rPr>
          <w:rFonts w:ascii="Arial" w:hAnsi="Arial" w:cs="Arial"/>
          <w:bCs/>
          <w:lang w:val="es-CO"/>
        </w:rPr>
        <w:t xml:space="preserve"> Si la parábola abre hacia abajo, el vértice representa el punto más alto que alcanza la gráfica. Es como la cima de una montaña.</w:t>
      </w:r>
    </w:p>
    <w:p w14:paraId="37C73A34" w14:textId="42C46517" w:rsidR="00177B45" w:rsidRPr="004C6AD4" w:rsidRDefault="00D821A0" w:rsidP="004C6AD4">
      <w:pPr>
        <w:ind w:left="709"/>
        <w:rPr>
          <w:rFonts w:ascii="Arial" w:hAnsi="Arial" w:cs="Arial"/>
          <w:bCs/>
          <w:lang w:val="es-CO"/>
        </w:rPr>
      </w:pPr>
      <w:r w:rsidRPr="00722983">
        <w:rPr>
          <w:rStyle w:val="E03subtizqnegrillaKCar"/>
          <w:lang w:val="es-CO"/>
        </w:rPr>
        <w:t xml:space="preserve">Punto </w:t>
      </w:r>
      <w:r w:rsidR="00547F99" w:rsidRPr="00722983">
        <w:rPr>
          <w:rStyle w:val="E03subtizqnegrillaKCar"/>
          <w:lang w:val="es-CO"/>
        </w:rPr>
        <w:t>Mínimo</w:t>
      </w:r>
      <w:r w:rsidR="00547F99" w:rsidRPr="00BC1E3F">
        <w:rPr>
          <w:rFonts w:ascii="Arial" w:hAnsi="Arial" w:cs="Arial"/>
          <w:b/>
          <w:bCs/>
          <w:lang w:val="es-CO"/>
        </w:rPr>
        <w:t>:</w:t>
      </w:r>
      <w:r w:rsidR="00547F99" w:rsidRPr="00BC1E3F">
        <w:rPr>
          <w:rFonts w:ascii="Arial" w:hAnsi="Arial" w:cs="Arial"/>
          <w:bCs/>
          <w:lang w:val="es-CO"/>
        </w:rPr>
        <w:t xml:space="preserve"> Si la parábola abre hacia arriba, el vértice representa el punto más bajo de la gráfica. Es como el fondo de un valle.</w:t>
      </w:r>
    </w:p>
    <w:p w14:paraId="24DB04A1" w14:textId="28C5652D" w:rsidR="00547F99" w:rsidRPr="00BC1E3F" w:rsidRDefault="00547F99" w:rsidP="004713BD">
      <w:pPr>
        <w:pStyle w:val="E04Parrafonormal"/>
        <w:ind w:left="708"/>
        <w:rPr>
          <w:lang w:val="es-CO"/>
        </w:rPr>
      </w:pPr>
      <w:r w:rsidRPr="00722983">
        <w:rPr>
          <w:rStyle w:val="E03subtizqnegrillaKCar"/>
          <w:lang w:val="es-CO"/>
        </w:rPr>
        <w:t>Eje de Simetría</w:t>
      </w:r>
      <w:r w:rsidRPr="00BC1E3F">
        <w:rPr>
          <w:b/>
          <w:lang w:val="es-CO"/>
        </w:rPr>
        <w:t>:</w:t>
      </w:r>
      <w:r w:rsidR="00177B45" w:rsidRPr="00BC1E3F">
        <w:rPr>
          <w:b/>
          <w:lang w:val="es-CO"/>
        </w:rPr>
        <w:t xml:space="preserve"> </w:t>
      </w:r>
      <w:r w:rsidRPr="00BC1E3F">
        <w:rPr>
          <w:lang w:val="es-CO"/>
        </w:rPr>
        <w:t>El vértice siempre se encuentra sobre el eje de simetría de la parábola. Este eje divide a la parábola en dos partes iguales, como si fuera un espejo.</w:t>
      </w:r>
    </w:p>
    <w:p w14:paraId="0D6CB94B" w14:textId="68D3FCF4" w:rsidR="00547F99" w:rsidRPr="00BC1E3F" w:rsidRDefault="00547F99" w:rsidP="004713BD">
      <w:pPr>
        <w:pStyle w:val="E04Parrafonormal"/>
        <w:ind w:left="708"/>
        <w:rPr>
          <w:lang w:val="es-CO"/>
        </w:rPr>
      </w:pPr>
      <w:r w:rsidRPr="004713BD">
        <w:rPr>
          <w:rStyle w:val="E03subtizqnegrillaKCar"/>
          <w:lang w:val="es-CO"/>
        </w:rPr>
        <w:lastRenderedPageBreak/>
        <w:t>Cambio de Dirección</w:t>
      </w:r>
      <w:r w:rsidRPr="00BC1E3F">
        <w:rPr>
          <w:b/>
          <w:lang w:val="es-CO"/>
        </w:rPr>
        <w:t>:</w:t>
      </w:r>
      <w:r w:rsidR="00177B45" w:rsidRPr="00BC1E3F">
        <w:rPr>
          <w:b/>
          <w:lang w:val="es-CO"/>
        </w:rPr>
        <w:t xml:space="preserve"> </w:t>
      </w:r>
      <w:r w:rsidRPr="00BC1E3F">
        <w:rPr>
          <w:lang w:val="es-CO"/>
        </w:rPr>
        <w:t>El vértice es el punto donde la parábola cambia de dirección. Si antes estaba creciendo, a partir del vértice empieza a decrecer, y viceversa.</w:t>
      </w:r>
    </w:p>
    <w:p w14:paraId="2AC65F3F" w14:textId="77777777" w:rsidR="00177B45" w:rsidRPr="00BC1E3F" w:rsidRDefault="00177B45" w:rsidP="00D821A0">
      <w:pPr>
        <w:ind w:left="709"/>
        <w:rPr>
          <w:rFonts w:ascii="Arial" w:hAnsi="Arial" w:cs="Arial"/>
          <w:b/>
          <w:bCs/>
          <w:lang w:val="es-CO"/>
        </w:rPr>
      </w:pPr>
    </w:p>
    <w:p w14:paraId="56E2E214" w14:textId="29A306F4" w:rsidR="00547F99" w:rsidRPr="00BC1E3F" w:rsidRDefault="00547F99" w:rsidP="004713BD">
      <w:pPr>
        <w:pStyle w:val="E04Parrafonormal"/>
        <w:ind w:left="708"/>
        <w:rPr>
          <w:lang w:val="es-CO"/>
        </w:rPr>
      </w:pPr>
      <w:r w:rsidRPr="004713BD">
        <w:rPr>
          <w:rStyle w:val="E03TextonegritaminCar"/>
        </w:rPr>
        <w:t>Intersección con la Parábola</w:t>
      </w:r>
      <w:r w:rsidRPr="00BC1E3F">
        <w:rPr>
          <w:b/>
          <w:lang w:val="es-CO"/>
        </w:rPr>
        <w:t>:</w:t>
      </w:r>
      <w:r w:rsidR="00177B45" w:rsidRPr="00BC1E3F">
        <w:rPr>
          <w:b/>
          <w:lang w:val="es-CO"/>
        </w:rPr>
        <w:t xml:space="preserve"> </w:t>
      </w:r>
      <w:r w:rsidRPr="00BC1E3F">
        <w:rPr>
          <w:lang w:val="es-CO"/>
        </w:rPr>
        <w:t>El vértice es el único punto de la parábola que interseca con su eje de simetría.</w:t>
      </w:r>
    </w:p>
    <w:p w14:paraId="574B0338" w14:textId="0647B4FC" w:rsidR="00177B45" w:rsidRPr="00BC1E3F" w:rsidRDefault="00961032" w:rsidP="00961032">
      <w:pPr>
        <w:jc w:val="center"/>
        <w:rPr>
          <w:rFonts w:ascii="Arial" w:hAnsi="Arial" w:cs="Arial"/>
          <w:b/>
          <w:bCs/>
          <w:lang w:val="es-CO"/>
        </w:rPr>
      </w:pPr>
      <w:r w:rsidRPr="00BC1E3F">
        <w:rPr>
          <w:rFonts w:ascii="Arial" w:hAnsi="Arial" w:cs="Arial"/>
          <w:noProof/>
        </w:rPr>
        <w:drawing>
          <wp:inline distT="0" distB="0" distL="0" distR="0" wp14:anchorId="41E9ACE8" wp14:editId="4AA0C083">
            <wp:extent cx="2315088" cy="2424224"/>
            <wp:effectExtent l="0" t="0" r="9525" b="0"/>
            <wp:docPr id="861574092" name="Imagen 10" descr="Función cuadrática: Pará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unción cuadrática: Parábol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9453" cy="2449738"/>
                    </a:xfrm>
                    <a:prstGeom prst="rect">
                      <a:avLst/>
                    </a:prstGeom>
                    <a:noFill/>
                    <a:ln>
                      <a:noFill/>
                    </a:ln>
                  </pic:spPr>
                </pic:pic>
              </a:graphicData>
            </a:graphic>
          </wp:inline>
        </w:drawing>
      </w:r>
    </w:p>
    <w:p w14:paraId="6765E621" w14:textId="18E6E674" w:rsidR="00961032" w:rsidRPr="00BC1E3F" w:rsidRDefault="00961032" w:rsidP="00961032">
      <w:pPr>
        <w:jc w:val="center"/>
        <w:rPr>
          <w:rFonts w:ascii="Arial" w:hAnsi="Arial" w:cs="Arial"/>
          <w:lang w:val="es-CO"/>
        </w:rPr>
      </w:pPr>
      <w:r w:rsidRPr="00BC1E3F">
        <w:rPr>
          <w:rFonts w:ascii="Arial" w:hAnsi="Arial" w:cs="Arial"/>
          <w:lang w:val="es-CO"/>
        </w:rPr>
        <w:t xml:space="preserve">Imagen tomada de: </w:t>
      </w:r>
      <w:hyperlink r:id="rId15" w:history="1">
        <w:proofErr w:type="spellStart"/>
        <w:r w:rsidRPr="00BC1E3F">
          <w:rPr>
            <w:rStyle w:val="Hipervnculo"/>
            <w:rFonts w:ascii="Arial" w:hAnsi="Arial" w:cs="Arial"/>
            <w:lang w:val="es-CO"/>
          </w:rPr>
          <w:t>Wited</w:t>
        </w:r>
        <w:proofErr w:type="spellEnd"/>
        <w:r w:rsidRPr="00BC1E3F">
          <w:rPr>
            <w:rStyle w:val="Hipervnculo"/>
            <w:rFonts w:ascii="Arial" w:hAnsi="Arial" w:cs="Arial"/>
            <w:lang w:val="es-CO"/>
          </w:rPr>
          <w:t>.</w:t>
        </w:r>
      </w:hyperlink>
    </w:p>
    <w:p w14:paraId="4132BCB6" w14:textId="77777777" w:rsidR="00177B45" w:rsidRPr="00BC1E3F" w:rsidRDefault="00177B45" w:rsidP="00547F99">
      <w:pPr>
        <w:rPr>
          <w:rFonts w:ascii="Arial" w:hAnsi="Arial" w:cs="Arial"/>
          <w:b/>
          <w:bCs/>
          <w:lang w:val="es-CO"/>
        </w:rPr>
      </w:pPr>
    </w:p>
    <w:p w14:paraId="3BA862A2" w14:textId="73C755C8" w:rsidR="00547F99" w:rsidRPr="00BC1E3F" w:rsidRDefault="00547F99" w:rsidP="00547F99">
      <w:pPr>
        <w:rPr>
          <w:rFonts w:ascii="Arial" w:hAnsi="Arial" w:cs="Arial"/>
          <w:b/>
          <w:bCs/>
          <w:lang w:val="es-CO"/>
        </w:rPr>
      </w:pPr>
      <w:r w:rsidRPr="00BC1E3F">
        <w:rPr>
          <w:rFonts w:ascii="Arial" w:hAnsi="Arial" w:cs="Arial"/>
          <w:b/>
          <w:bCs/>
          <w:lang w:val="es-CO"/>
        </w:rPr>
        <w:t>Ejemplo Práctico:</w:t>
      </w:r>
    </w:p>
    <w:p w14:paraId="311DC915" w14:textId="41701026" w:rsidR="00961032" w:rsidRPr="00BC1E3F" w:rsidRDefault="00961032" w:rsidP="00961032">
      <w:pPr>
        <w:jc w:val="center"/>
        <w:rPr>
          <w:rFonts w:ascii="Arial" w:hAnsi="Arial" w:cs="Arial"/>
          <w:bCs/>
          <w:lang w:val="es-CO"/>
        </w:rPr>
      </w:pPr>
      <w:r w:rsidRPr="00BC1E3F">
        <w:rPr>
          <w:rFonts w:ascii="Arial" w:hAnsi="Arial" w:cs="Arial"/>
          <w:noProof/>
        </w:rPr>
        <w:drawing>
          <wp:inline distT="0" distB="0" distL="0" distR="0" wp14:anchorId="684A202B" wp14:editId="01E4EFD5">
            <wp:extent cx="2115505" cy="1159022"/>
            <wp:effectExtent l="0" t="0" r="0" b="3175"/>
            <wp:docPr id="765467986" name="Imagen 11" descr="movimiento una y dos dimensiones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vimiento una y dos dimensiones | Quiziz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3382" cy="1163338"/>
                    </a:xfrm>
                    <a:prstGeom prst="rect">
                      <a:avLst/>
                    </a:prstGeom>
                    <a:noFill/>
                    <a:ln>
                      <a:noFill/>
                    </a:ln>
                  </pic:spPr>
                </pic:pic>
              </a:graphicData>
            </a:graphic>
          </wp:inline>
        </w:drawing>
      </w:r>
    </w:p>
    <w:p w14:paraId="6AE47D6C" w14:textId="0A16A2C8" w:rsidR="00961032" w:rsidRPr="00BC1E3F" w:rsidRDefault="00961032" w:rsidP="00961032">
      <w:pPr>
        <w:jc w:val="center"/>
        <w:rPr>
          <w:rFonts w:ascii="Arial" w:hAnsi="Arial" w:cs="Arial"/>
          <w:bCs/>
          <w:lang w:val="es-CO"/>
        </w:rPr>
      </w:pPr>
      <w:r w:rsidRPr="00BC1E3F">
        <w:rPr>
          <w:rFonts w:ascii="Arial" w:hAnsi="Arial" w:cs="Arial"/>
          <w:bCs/>
          <w:lang w:val="es-CO"/>
        </w:rPr>
        <w:t xml:space="preserve">Imagen tomada de: </w:t>
      </w:r>
      <w:hyperlink r:id="rId17" w:history="1">
        <w:proofErr w:type="spellStart"/>
        <w:r w:rsidRPr="00BC1E3F">
          <w:rPr>
            <w:rStyle w:val="Hipervnculo"/>
            <w:rFonts w:ascii="Arial" w:hAnsi="Arial" w:cs="Arial"/>
            <w:bCs/>
            <w:lang w:val="es-CO"/>
          </w:rPr>
          <w:t>Quizizz</w:t>
        </w:r>
        <w:proofErr w:type="spellEnd"/>
        <w:r w:rsidRPr="00BC1E3F">
          <w:rPr>
            <w:rStyle w:val="Hipervnculo"/>
            <w:rFonts w:ascii="Arial" w:hAnsi="Arial" w:cs="Arial"/>
            <w:bCs/>
            <w:lang w:val="es-CO"/>
          </w:rPr>
          <w:t>.</w:t>
        </w:r>
      </w:hyperlink>
    </w:p>
    <w:p w14:paraId="45DCC3AF" w14:textId="77777777" w:rsidR="00547F99" w:rsidRPr="00BC1E3F" w:rsidRDefault="00547F99" w:rsidP="00547F99">
      <w:pPr>
        <w:rPr>
          <w:rFonts w:ascii="Arial" w:hAnsi="Arial" w:cs="Arial"/>
          <w:bCs/>
          <w:lang w:val="es-CO"/>
        </w:rPr>
      </w:pPr>
      <w:r w:rsidRPr="00BC1E3F">
        <w:rPr>
          <w:rFonts w:ascii="Arial" w:hAnsi="Arial" w:cs="Arial"/>
          <w:bCs/>
          <w:lang w:val="es-CO"/>
        </w:rPr>
        <w:t>Imagina que lanzas una pelota hacia arriba. La trayectoria de la pelota forma una parábola. El vértice de esta parábola representaría el punto más alto que alcanza la pelota.</w:t>
      </w:r>
    </w:p>
    <w:p w14:paraId="414BDA74" w14:textId="77777777" w:rsidR="00547F99" w:rsidRPr="00BC1E3F" w:rsidRDefault="00547F99" w:rsidP="004713BD">
      <w:pPr>
        <w:pStyle w:val="E02Titulocentronegrillaminus"/>
        <w:rPr>
          <w:lang w:val="es-CO"/>
        </w:rPr>
      </w:pPr>
      <w:r w:rsidRPr="00BC1E3F">
        <w:rPr>
          <w:lang w:val="es-CO"/>
        </w:rPr>
        <w:t>¿Qué significa esto en términos de la función cuadrática asociada a la parábola?</w:t>
      </w:r>
    </w:p>
    <w:p w14:paraId="160871BB" w14:textId="77777777" w:rsidR="00547F99" w:rsidRPr="00BC1E3F" w:rsidRDefault="00547F99" w:rsidP="003C4F92">
      <w:pPr>
        <w:numPr>
          <w:ilvl w:val="0"/>
          <w:numId w:val="2"/>
        </w:numPr>
        <w:rPr>
          <w:rFonts w:ascii="Arial" w:hAnsi="Arial" w:cs="Arial"/>
          <w:bCs/>
          <w:lang w:val="es-CO"/>
        </w:rPr>
      </w:pPr>
      <w:r w:rsidRPr="00BC1E3F">
        <w:rPr>
          <w:rFonts w:ascii="Arial" w:hAnsi="Arial" w:cs="Arial"/>
          <w:bCs/>
          <w:lang w:val="es-CO"/>
        </w:rPr>
        <w:t>La coordenada y del vértice nos indica el valor máximo o mínimo que puede tomar la función.</w:t>
      </w:r>
    </w:p>
    <w:p w14:paraId="5CFFC163" w14:textId="77777777" w:rsidR="00547F99" w:rsidRPr="00BC1E3F" w:rsidRDefault="00547F99" w:rsidP="003C4F92">
      <w:pPr>
        <w:numPr>
          <w:ilvl w:val="0"/>
          <w:numId w:val="2"/>
        </w:numPr>
        <w:rPr>
          <w:rFonts w:ascii="Arial" w:hAnsi="Arial" w:cs="Arial"/>
          <w:bCs/>
          <w:lang w:val="es-CO"/>
        </w:rPr>
      </w:pPr>
      <w:r w:rsidRPr="00BC1E3F">
        <w:rPr>
          <w:rFonts w:ascii="Arial" w:hAnsi="Arial" w:cs="Arial"/>
          <w:bCs/>
          <w:lang w:val="es-CO"/>
        </w:rPr>
        <w:lastRenderedPageBreak/>
        <w:t>La coordenada x del vértice nos indica el valor de x para el cual se alcanza este máximo o mínimo.</w:t>
      </w:r>
    </w:p>
    <w:p w14:paraId="576ABA15" w14:textId="19183B55" w:rsidR="00491981" w:rsidRPr="00BC1E3F" w:rsidRDefault="00D821A0" w:rsidP="004713BD">
      <w:pPr>
        <w:pStyle w:val="E03Textonegritamin"/>
        <w:rPr>
          <w:lang w:val="es-CO"/>
        </w:rPr>
      </w:pPr>
      <w:r w:rsidRPr="00BC1E3F">
        <w:rPr>
          <w:lang w:val="es-CO"/>
        </w:rPr>
        <w:t>C</w:t>
      </w:r>
      <w:r w:rsidR="00491981" w:rsidRPr="00BC1E3F">
        <w:rPr>
          <w:lang w:val="es-CO"/>
        </w:rPr>
        <w:t>alcula</w:t>
      </w:r>
      <w:r w:rsidRPr="00BC1E3F">
        <w:rPr>
          <w:lang w:val="es-CO"/>
        </w:rPr>
        <w:t>ndo</w:t>
      </w:r>
      <w:r w:rsidR="00491981" w:rsidRPr="00BC1E3F">
        <w:rPr>
          <w:lang w:val="es-CO"/>
        </w:rPr>
        <w:t xml:space="preserve"> el vértice:</w:t>
      </w:r>
    </w:p>
    <w:p w14:paraId="3471A852" w14:textId="223EB027" w:rsidR="00491981" w:rsidRPr="00BC1E3F" w:rsidRDefault="00491981" w:rsidP="00607CF3">
      <w:pPr>
        <w:pStyle w:val="Prrafodelista"/>
        <w:numPr>
          <w:ilvl w:val="2"/>
          <w:numId w:val="19"/>
        </w:numPr>
        <w:rPr>
          <w:rFonts w:ascii="Arial" w:hAnsi="Arial" w:cs="Arial"/>
          <w:bCs/>
          <w:lang w:val="es-CO"/>
        </w:rPr>
      </w:pPr>
      <w:r w:rsidRPr="004713BD">
        <w:rPr>
          <w:rStyle w:val="E03TextonegritaminCar"/>
        </w:rPr>
        <w:t xml:space="preserve">A partir de la forma </w:t>
      </w:r>
      <w:r w:rsidR="00D821A0" w:rsidRPr="004713BD">
        <w:rPr>
          <w:rStyle w:val="E03TextonegritaminCar"/>
        </w:rPr>
        <w:t>general</w:t>
      </w:r>
      <w:r w:rsidR="00D821A0" w:rsidRPr="00BC1E3F">
        <w:rPr>
          <w:rFonts w:ascii="Arial" w:hAnsi="Arial" w:cs="Arial"/>
          <w:b/>
          <w:bCs/>
          <w:lang w:val="es-CO"/>
        </w:rPr>
        <w:t xml:space="preserve">: </w:t>
      </w:r>
      <w:r w:rsidRPr="00BC1E3F">
        <w:rPr>
          <w:rFonts w:ascii="Arial" w:hAnsi="Arial" w:cs="Arial"/>
          <w:b/>
          <w:bCs/>
          <w:lang w:val="es-CO"/>
        </w:rPr>
        <w:t xml:space="preserve"> </w:t>
      </w:r>
      <m:oMath>
        <m:r>
          <w:rPr>
            <w:rFonts w:ascii="Cambria Math" w:hAnsi="Cambria Math" w:cs="Arial"/>
            <w:color w:val="000000"/>
          </w:rPr>
          <m:t>f</m:t>
        </m:r>
        <m:d>
          <m:dPr>
            <m:ctrlPr>
              <w:rPr>
                <w:rFonts w:ascii="Cambria Math" w:hAnsi="Cambria Math" w:cs="Arial"/>
                <w:i/>
                <w:color w:val="000000"/>
              </w:rPr>
            </m:ctrlPr>
          </m:dPr>
          <m:e>
            <m:r>
              <w:rPr>
                <w:rFonts w:ascii="Cambria Math" w:hAnsi="Cambria Math" w:cs="Arial"/>
                <w:color w:val="000000"/>
              </w:rPr>
              <m:t>x</m:t>
            </m:r>
          </m:e>
        </m:d>
        <m:r>
          <w:rPr>
            <w:rFonts w:ascii="Cambria Math" w:hAnsi="Cambria Math" w:cs="Arial"/>
            <w:color w:val="000000"/>
          </w:rPr>
          <m:t>=a</m:t>
        </m:r>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2</m:t>
            </m:r>
          </m:sup>
        </m:sSup>
        <m:r>
          <w:rPr>
            <w:rFonts w:ascii="Cambria Math" w:hAnsi="Cambria Math" w:cs="Arial"/>
            <w:color w:val="000000"/>
          </w:rPr>
          <m:t>+bx+c</m:t>
        </m:r>
      </m:oMath>
    </w:p>
    <w:p w14:paraId="075332D3" w14:textId="77777777" w:rsidR="00491981" w:rsidRPr="00BC1E3F" w:rsidRDefault="00491981" w:rsidP="00491981">
      <w:pPr>
        <w:rPr>
          <w:rFonts w:ascii="Arial" w:hAnsi="Arial" w:cs="Arial"/>
          <w:lang w:val="es-CO"/>
        </w:rPr>
      </w:pPr>
      <w:r w:rsidRPr="00BC1E3F">
        <w:rPr>
          <w:rFonts w:ascii="Arial" w:hAnsi="Arial" w:cs="Arial"/>
          <w:lang w:val="es-CO"/>
        </w:rPr>
        <w:t>Coordenadas del vértice:</w:t>
      </w:r>
    </w:p>
    <w:p w14:paraId="1DD184BF" w14:textId="2F907011" w:rsidR="00491981" w:rsidRPr="00BC1E3F" w:rsidRDefault="00491981" w:rsidP="00491981">
      <w:pPr>
        <w:ind w:left="709"/>
        <w:rPr>
          <w:rFonts w:ascii="Arial" w:hAnsi="Arial" w:cs="Arial"/>
          <w:bCs/>
          <w:lang w:val="es-CO"/>
        </w:rPr>
      </w:pPr>
      <m:oMath>
        <m:r>
          <w:rPr>
            <w:rFonts w:ascii="Cambria Math" w:hAnsi="Cambria Math" w:cs="Arial"/>
            <w:lang w:val="es-CO"/>
          </w:rPr>
          <m:t>x=</m:t>
        </m:r>
        <m:f>
          <m:fPr>
            <m:ctrlPr>
              <w:rPr>
                <w:rFonts w:ascii="Cambria Math" w:hAnsi="Cambria Math" w:cs="Arial"/>
                <w:i/>
                <w:lang w:val="es-CO"/>
              </w:rPr>
            </m:ctrlPr>
          </m:fPr>
          <m:num>
            <m:r>
              <w:rPr>
                <w:rFonts w:ascii="Cambria Math" w:hAnsi="Cambria Math" w:cs="Arial"/>
                <w:lang w:val="es-CO"/>
              </w:rPr>
              <m:t>-b</m:t>
            </m:r>
          </m:num>
          <m:den>
            <m:r>
              <w:rPr>
                <w:rFonts w:ascii="Cambria Math" w:hAnsi="Cambria Math" w:cs="Arial"/>
                <w:lang w:val="es-CO"/>
              </w:rPr>
              <m:t>2a</m:t>
            </m:r>
          </m:den>
        </m:f>
      </m:oMath>
      <w:r w:rsidRPr="00BC1E3F">
        <w:rPr>
          <w:rFonts w:ascii="Arial" w:hAnsi="Arial" w:cs="Arial"/>
          <w:b/>
          <w:bCs/>
          <w:lang w:val="es-CO"/>
        </w:rPr>
        <w:t xml:space="preserve">  </w:t>
      </w:r>
      <w:r w:rsidRPr="00BC1E3F">
        <w:rPr>
          <w:rFonts w:ascii="Arial" w:hAnsi="Arial" w:cs="Arial"/>
          <w:bCs/>
          <w:lang w:val="es-CO"/>
        </w:rPr>
        <w:t>(coordenada “x” del vértice)</w:t>
      </w:r>
    </w:p>
    <w:p w14:paraId="09DE60CB" w14:textId="7126F34A" w:rsidR="00491981" w:rsidRPr="00BC1E3F" w:rsidRDefault="00491981" w:rsidP="00491981">
      <w:pPr>
        <w:ind w:left="709"/>
        <w:rPr>
          <w:rFonts w:ascii="Arial" w:hAnsi="Arial" w:cs="Arial"/>
          <w:bCs/>
          <w:lang w:val="es-CO"/>
        </w:rPr>
      </w:pPr>
      <m:oMath>
        <m:r>
          <w:rPr>
            <w:rFonts w:ascii="Cambria Math" w:hAnsi="Cambria Math" w:cs="Arial"/>
            <w:lang w:val="es-CO"/>
          </w:rPr>
          <m:t>y=f(x)</m:t>
        </m:r>
      </m:oMath>
      <w:r w:rsidRPr="00BC1E3F">
        <w:rPr>
          <w:rFonts w:ascii="Arial" w:hAnsi="Arial" w:cs="Arial"/>
          <w:bCs/>
          <w:lang w:val="es-CO"/>
        </w:rPr>
        <w:t xml:space="preserve"> (coordenada “y” del vértice, se obtiene sustituyendo x en la ecuación)</w:t>
      </w:r>
    </w:p>
    <w:p w14:paraId="6898AD61" w14:textId="77777777" w:rsidR="00491981" w:rsidRPr="00BC1E3F" w:rsidRDefault="00491981" w:rsidP="00491981">
      <w:pPr>
        <w:ind w:left="709"/>
        <w:rPr>
          <w:rFonts w:ascii="Arial" w:hAnsi="Arial" w:cs="Arial"/>
          <w:bCs/>
          <w:lang w:val="es-CO"/>
        </w:rPr>
      </w:pPr>
    </w:p>
    <w:p w14:paraId="456EE932" w14:textId="77777777" w:rsidR="00491981" w:rsidRPr="00BC1E3F" w:rsidRDefault="00491981" w:rsidP="00491981">
      <w:pPr>
        <w:rPr>
          <w:rFonts w:ascii="Arial" w:hAnsi="Arial" w:cs="Arial"/>
          <w:bCs/>
          <w:lang w:val="es-CO"/>
        </w:rPr>
      </w:pPr>
      <w:r w:rsidRPr="00BC1E3F">
        <w:rPr>
          <w:rFonts w:ascii="Arial" w:hAnsi="Arial" w:cs="Arial"/>
          <w:b/>
          <w:bCs/>
          <w:lang w:val="es-CO"/>
        </w:rPr>
        <w:t>Ejemplo:</w:t>
      </w:r>
      <w:r w:rsidRPr="00BC1E3F">
        <w:rPr>
          <w:rFonts w:ascii="Arial" w:hAnsi="Arial" w:cs="Arial"/>
          <w:bCs/>
          <w:lang w:val="es-CO"/>
        </w:rPr>
        <w:t xml:space="preserve"> Sea la ecuación    </w:t>
      </w:r>
      <m:oMath>
        <m:r>
          <w:rPr>
            <w:rFonts w:ascii="Cambria Math" w:hAnsi="Cambria Math" w:cs="Arial"/>
            <w:color w:val="000000"/>
          </w:rPr>
          <m:t>f</m:t>
        </m:r>
        <m:d>
          <m:dPr>
            <m:ctrlPr>
              <w:rPr>
                <w:rFonts w:ascii="Cambria Math" w:hAnsi="Cambria Math" w:cs="Arial"/>
                <w:i/>
                <w:color w:val="000000"/>
              </w:rPr>
            </m:ctrlPr>
          </m:dPr>
          <m:e>
            <m:r>
              <w:rPr>
                <w:rFonts w:ascii="Cambria Math" w:hAnsi="Cambria Math" w:cs="Arial"/>
                <w:color w:val="000000"/>
              </w:rPr>
              <m:t>x</m:t>
            </m:r>
          </m:e>
        </m:d>
        <m:r>
          <w:rPr>
            <w:rFonts w:ascii="Cambria Math" w:hAnsi="Cambria Math" w:cs="Arial"/>
            <w:color w:val="000000"/>
          </w:rPr>
          <m:t>=2</m:t>
        </m:r>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2</m:t>
            </m:r>
          </m:sup>
        </m:sSup>
        <m:r>
          <w:rPr>
            <w:rFonts w:ascii="Cambria Math" w:hAnsi="Cambria Math" w:cs="Arial"/>
            <w:color w:val="000000"/>
          </w:rPr>
          <m:t>-8x+5</m:t>
        </m:r>
      </m:oMath>
      <w:r w:rsidRPr="00BC1E3F">
        <w:rPr>
          <w:rFonts w:ascii="Arial" w:hAnsi="Arial" w:cs="Arial"/>
          <w:bCs/>
          <w:lang w:val="es-CO"/>
        </w:rPr>
        <w:t xml:space="preserve">        a = 2, b = -8, c = 5 </w:t>
      </w:r>
    </w:p>
    <w:p w14:paraId="31843917" w14:textId="0C6EE1E6" w:rsidR="00491981" w:rsidRPr="00BC1E3F" w:rsidRDefault="00491981" w:rsidP="00491981">
      <w:pPr>
        <w:rPr>
          <w:rFonts w:ascii="Arial" w:hAnsi="Arial" w:cs="Arial"/>
          <w:lang w:val="es-CO"/>
        </w:rPr>
      </w:pPr>
      <m:oMathPara>
        <m:oMath>
          <m:r>
            <w:rPr>
              <w:rFonts w:ascii="Cambria Math" w:hAnsi="Cambria Math" w:cs="Arial"/>
              <w:lang w:val="es-CO"/>
            </w:rPr>
            <m:t>x=</m:t>
          </m:r>
          <m:f>
            <m:fPr>
              <m:ctrlPr>
                <w:rPr>
                  <w:rFonts w:ascii="Cambria Math" w:hAnsi="Cambria Math" w:cs="Arial"/>
                  <w:i/>
                  <w:lang w:val="es-CO"/>
                </w:rPr>
              </m:ctrlPr>
            </m:fPr>
            <m:num>
              <m:r>
                <w:rPr>
                  <w:rFonts w:ascii="Cambria Math" w:hAnsi="Cambria Math" w:cs="Arial"/>
                  <w:lang w:val="es-CO"/>
                </w:rPr>
                <m:t>-(-8)</m:t>
              </m:r>
            </m:num>
            <m:den>
              <m:r>
                <w:rPr>
                  <w:rFonts w:ascii="Cambria Math" w:hAnsi="Cambria Math" w:cs="Arial"/>
                  <w:lang w:val="es-CO"/>
                </w:rPr>
                <m:t>2(2)</m:t>
              </m:r>
            </m:den>
          </m:f>
        </m:oMath>
      </m:oMathPara>
    </w:p>
    <w:p w14:paraId="7CC0A9EA" w14:textId="5D2E4641" w:rsidR="00491981" w:rsidRPr="00BC1E3F" w:rsidRDefault="00491981" w:rsidP="00491981">
      <w:pPr>
        <w:rPr>
          <w:rFonts w:ascii="Arial" w:hAnsi="Arial" w:cs="Arial"/>
          <w:lang w:val="es-CO"/>
        </w:rPr>
      </w:pPr>
      <m:oMathPara>
        <m:oMath>
          <m:r>
            <w:rPr>
              <w:rFonts w:ascii="Cambria Math" w:hAnsi="Cambria Math" w:cs="Arial"/>
              <w:lang w:val="es-CO"/>
            </w:rPr>
            <m:t>x=</m:t>
          </m:r>
          <m:f>
            <m:fPr>
              <m:ctrlPr>
                <w:rPr>
                  <w:rFonts w:ascii="Cambria Math" w:hAnsi="Cambria Math" w:cs="Arial"/>
                  <w:i/>
                  <w:lang w:val="es-CO"/>
                </w:rPr>
              </m:ctrlPr>
            </m:fPr>
            <m:num>
              <m:r>
                <w:rPr>
                  <w:rFonts w:ascii="Cambria Math" w:hAnsi="Cambria Math" w:cs="Arial"/>
                  <w:lang w:val="es-CO"/>
                </w:rPr>
                <m:t>8</m:t>
              </m:r>
            </m:num>
            <m:den>
              <m:r>
                <w:rPr>
                  <w:rFonts w:ascii="Cambria Math" w:hAnsi="Cambria Math" w:cs="Arial"/>
                  <w:lang w:val="es-CO"/>
                </w:rPr>
                <m:t>4</m:t>
              </m:r>
            </m:den>
          </m:f>
        </m:oMath>
      </m:oMathPara>
    </w:p>
    <w:p w14:paraId="5B555294" w14:textId="04E4FBE0" w:rsidR="00491981" w:rsidRPr="00BC1E3F" w:rsidRDefault="00491981" w:rsidP="00491981">
      <w:pPr>
        <w:jc w:val="center"/>
        <w:rPr>
          <w:rFonts w:ascii="Arial" w:hAnsi="Arial" w:cs="Arial"/>
          <w:color w:val="000000"/>
        </w:rPr>
      </w:pPr>
      <m:oMath>
        <m:r>
          <w:rPr>
            <w:rFonts w:ascii="Cambria Math" w:hAnsi="Cambria Math" w:cs="Arial"/>
            <w:lang w:val="es-CO"/>
          </w:rPr>
          <m:t>x=2</m:t>
        </m:r>
      </m:oMath>
      <w:r w:rsidRPr="00BC1E3F">
        <w:rPr>
          <w:rFonts w:ascii="Arial" w:hAnsi="Arial" w:cs="Arial"/>
          <w:lang w:val="es-CO"/>
        </w:rPr>
        <w:t xml:space="preserve">       en  </w:t>
      </w:r>
      <m:oMath>
        <m:r>
          <w:rPr>
            <w:rFonts w:ascii="Cambria Math" w:hAnsi="Cambria Math" w:cs="Arial"/>
            <w:color w:val="000000"/>
          </w:rPr>
          <m:t>f</m:t>
        </m:r>
        <m:d>
          <m:dPr>
            <m:ctrlPr>
              <w:rPr>
                <w:rFonts w:ascii="Cambria Math" w:hAnsi="Cambria Math" w:cs="Arial"/>
                <w:i/>
                <w:color w:val="000000"/>
              </w:rPr>
            </m:ctrlPr>
          </m:dPr>
          <m:e>
            <m:r>
              <w:rPr>
                <w:rFonts w:ascii="Cambria Math" w:hAnsi="Cambria Math" w:cs="Arial"/>
                <w:color w:val="000000"/>
              </w:rPr>
              <m:t>x</m:t>
            </m:r>
          </m:e>
        </m:d>
        <m:r>
          <w:rPr>
            <w:rFonts w:ascii="Cambria Math" w:hAnsi="Cambria Math" w:cs="Arial"/>
            <w:color w:val="000000"/>
          </w:rPr>
          <m:t>=2</m:t>
        </m:r>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2</m:t>
            </m:r>
          </m:sup>
        </m:sSup>
        <m:r>
          <w:rPr>
            <w:rFonts w:ascii="Cambria Math" w:hAnsi="Cambria Math" w:cs="Arial"/>
            <w:color w:val="000000"/>
          </w:rPr>
          <m:t>-8x+5</m:t>
        </m:r>
      </m:oMath>
    </w:p>
    <w:p w14:paraId="04A7B2CD" w14:textId="08A8221F" w:rsidR="00491981" w:rsidRPr="00BC1E3F" w:rsidRDefault="00491981" w:rsidP="00491981">
      <w:pPr>
        <w:jc w:val="center"/>
        <w:rPr>
          <w:rFonts w:ascii="Arial" w:hAnsi="Arial" w:cs="Arial"/>
          <w:color w:val="000000"/>
        </w:rPr>
      </w:pPr>
      <m:oMathPara>
        <m:oMath>
          <m:r>
            <w:rPr>
              <w:rFonts w:ascii="Cambria Math" w:hAnsi="Cambria Math" w:cs="Arial"/>
              <w:color w:val="000000"/>
            </w:rPr>
            <m:t>f</m:t>
          </m:r>
          <m:d>
            <m:dPr>
              <m:ctrlPr>
                <w:rPr>
                  <w:rFonts w:ascii="Cambria Math" w:hAnsi="Cambria Math" w:cs="Arial"/>
                  <w:i/>
                  <w:color w:val="000000"/>
                </w:rPr>
              </m:ctrlPr>
            </m:dPr>
            <m:e>
              <m:r>
                <w:rPr>
                  <w:rFonts w:ascii="Cambria Math" w:hAnsi="Cambria Math" w:cs="Arial"/>
                  <w:color w:val="000000"/>
                </w:rPr>
                <m:t>x</m:t>
              </m:r>
            </m:e>
          </m:d>
          <m:r>
            <w:rPr>
              <w:rFonts w:ascii="Cambria Math" w:hAnsi="Cambria Math" w:cs="Arial"/>
              <w:color w:val="000000"/>
            </w:rPr>
            <m:t>=2</m:t>
          </m:r>
          <m:sSup>
            <m:sSupPr>
              <m:ctrlPr>
                <w:rPr>
                  <w:rFonts w:ascii="Cambria Math" w:hAnsi="Cambria Math" w:cs="Arial"/>
                  <w:i/>
                  <w:color w:val="000000"/>
                </w:rPr>
              </m:ctrlPr>
            </m:sSupPr>
            <m:e>
              <m:r>
                <w:rPr>
                  <w:rFonts w:ascii="Cambria Math" w:hAnsi="Cambria Math" w:cs="Arial"/>
                  <w:color w:val="000000"/>
                </w:rPr>
                <m:t>(2)</m:t>
              </m:r>
            </m:e>
            <m:sup>
              <m:r>
                <w:rPr>
                  <w:rFonts w:ascii="Cambria Math" w:hAnsi="Cambria Math" w:cs="Arial"/>
                  <w:color w:val="000000"/>
                </w:rPr>
                <m:t>2</m:t>
              </m:r>
            </m:sup>
          </m:sSup>
          <m:r>
            <w:rPr>
              <w:rFonts w:ascii="Cambria Math" w:hAnsi="Cambria Math" w:cs="Arial"/>
              <w:color w:val="000000"/>
            </w:rPr>
            <m:t>-8(2)+5</m:t>
          </m:r>
        </m:oMath>
      </m:oMathPara>
    </w:p>
    <w:p w14:paraId="3CCCB1C9" w14:textId="3A81E752" w:rsidR="00491981" w:rsidRPr="00BC1E3F" w:rsidRDefault="00491981" w:rsidP="00491981">
      <w:pPr>
        <w:jc w:val="center"/>
        <w:rPr>
          <w:rFonts w:ascii="Arial" w:hAnsi="Arial" w:cs="Arial"/>
          <w:color w:val="000000"/>
        </w:rPr>
      </w:pPr>
      <m:oMathPara>
        <m:oMath>
          <m:r>
            <w:rPr>
              <w:rFonts w:ascii="Cambria Math" w:hAnsi="Cambria Math" w:cs="Arial"/>
              <w:color w:val="000000"/>
            </w:rPr>
            <m:t>f</m:t>
          </m:r>
          <m:d>
            <m:dPr>
              <m:ctrlPr>
                <w:rPr>
                  <w:rFonts w:ascii="Cambria Math" w:hAnsi="Cambria Math" w:cs="Arial"/>
                  <w:i/>
                  <w:color w:val="000000"/>
                </w:rPr>
              </m:ctrlPr>
            </m:dPr>
            <m:e>
              <m:r>
                <w:rPr>
                  <w:rFonts w:ascii="Cambria Math" w:hAnsi="Cambria Math" w:cs="Arial"/>
                  <w:color w:val="000000"/>
                </w:rPr>
                <m:t>x</m:t>
              </m:r>
            </m:e>
          </m:d>
          <m:r>
            <w:rPr>
              <w:rFonts w:ascii="Cambria Math" w:hAnsi="Cambria Math" w:cs="Arial"/>
              <w:color w:val="000000"/>
            </w:rPr>
            <m:t>=-3</m:t>
          </m:r>
        </m:oMath>
      </m:oMathPara>
    </w:p>
    <w:p w14:paraId="60A2D568" w14:textId="0CD0D8F9" w:rsidR="00491981" w:rsidRPr="00BC1E3F" w:rsidRDefault="00491981" w:rsidP="00491981">
      <w:pPr>
        <w:jc w:val="center"/>
        <w:rPr>
          <w:rFonts w:ascii="Arial" w:hAnsi="Arial" w:cs="Arial"/>
          <w:bCs/>
          <w:lang w:val="es-CO"/>
        </w:rPr>
      </w:pPr>
      <w:r w:rsidRPr="00BC1E3F">
        <w:rPr>
          <w:rFonts w:ascii="Arial" w:hAnsi="Arial" w:cs="Arial"/>
          <w:color w:val="000000"/>
        </w:rPr>
        <w:t>Por lo tanto</w:t>
      </w:r>
      <w:r w:rsidR="00097999" w:rsidRPr="00BC1E3F">
        <w:rPr>
          <w:rFonts w:ascii="Arial" w:hAnsi="Arial" w:cs="Arial"/>
          <w:color w:val="000000"/>
        </w:rPr>
        <w:t>, el</w:t>
      </w:r>
      <w:r w:rsidRPr="00BC1E3F">
        <w:rPr>
          <w:rFonts w:ascii="Arial" w:hAnsi="Arial" w:cs="Arial"/>
          <w:color w:val="000000"/>
        </w:rPr>
        <w:t xml:space="preserve"> vértice</w:t>
      </w:r>
      <w:r w:rsidR="00097999" w:rsidRPr="00BC1E3F">
        <w:rPr>
          <w:rFonts w:ascii="Arial" w:hAnsi="Arial" w:cs="Arial"/>
          <w:color w:val="000000"/>
        </w:rPr>
        <w:t xml:space="preserve"> es </w:t>
      </w:r>
      <w:r w:rsidRPr="00BC1E3F">
        <w:rPr>
          <w:rFonts w:ascii="Arial" w:hAnsi="Arial" w:cs="Arial"/>
          <w:color w:val="000000"/>
        </w:rPr>
        <w:t>(2,-3)</w:t>
      </w:r>
    </w:p>
    <w:p w14:paraId="1CD5721A" w14:textId="77777777" w:rsidR="00491981" w:rsidRPr="00BC1E3F" w:rsidRDefault="00491981" w:rsidP="00491981">
      <w:pPr>
        <w:rPr>
          <w:rFonts w:ascii="Arial" w:hAnsi="Arial" w:cs="Arial"/>
          <w:b/>
          <w:bCs/>
          <w:lang w:val="es-CO"/>
        </w:rPr>
      </w:pPr>
    </w:p>
    <w:p w14:paraId="1CB5670A" w14:textId="69144E0A" w:rsidR="00A422D1" w:rsidRPr="004713BD" w:rsidRDefault="00491981" w:rsidP="00607CF3">
      <w:pPr>
        <w:pStyle w:val="Prrafodelista"/>
        <w:numPr>
          <w:ilvl w:val="2"/>
          <w:numId w:val="19"/>
        </w:numPr>
      </w:pPr>
      <w:r w:rsidRPr="004713BD">
        <w:rPr>
          <w:rStyle w:val="E03TextonegritaminCar"/>
        </w:rPr>
        <w:t>Completando</w:t>
      </w:r>
      <w:r w:rsidRPr="004713BD">
        <w:t xml:space="preserve"> el cuadrado:</w:t>
      </w:r>
    </w:p>
    <w:p w14:paraId="4AC474EE" w14:textId="671714CD" w:rsidR="003D5515" w:rsidRPr="00BC1E3F" w:rsidRDefault="00A422D1" w:rsidP="00097999">
      <w:pPr>
        <w:rPr>
          <w:rFonts w:ascii="Arial" w:eastAsia="Times New Roman" w:hAnsi="Arial" w:cs="Arial"/>
          <w:color w:val="001D35"/>
          <w:lang w:val="es-CO" w:eastAsia="es-CO"/>
        </w:rPr>
      </w:pPr>
      <w:r w:rsidRPr="00BC1E3F">
        <w:rPr>
          <w:rFonts w:ascii="Arial" w:hAnsi="Arial" w:cs="Arial"/>
          <w:bCs/>
          <w:lang w:val="es-CO"/>
        </w:rPr>
        <w:t xml:space="preserve">Convertimos la ecuación a la forma vértice: </w:t>
      </w:r>
      <w:r w:rsidR="00097999" w:rsidRPr="00BC1E3F">
        <w:rPr>
          <w:rFonts w:ascii="Arial" w:hAnsi="Arial" w:cs="Arial"/>
          <w:bCs/>
          <w:lang w:val="es-CO"/>
        </w:rPr>
        <w:t xml:space="preserve">   </w:t>
      </w:r>
      <m:oMath>
        <m:r>
          <w:rPr>
            <w:rFonts w:ascii="Cambria Math" w:eastAsia="Times New Roman" w:hAnsi="Cambria Math" w:cs="Arial"/>
            <w:color w:val="001D35"/>
            <w:lang w:val="es-CO" w:eastAsia="es-CO"/>
          </w:rPr>
          <m:t>y=a</m:t>
        </m:r>
        <m:sSup>
          <m:sSupPr>
            <m:ctrlPr>
              <w:rPr>
                <w:rFonts w:ascii="Cambria Math" w:eastAsia="Times New Roman" w:hAnsi="Cambria Math" w:cs="Arial"/>
                <w:i/>
                <w:color w:val="001D35"/>
                <w:lang w:val="es-CO" w:eastAsia="es-CO"/>
              </w:rPr>
            </m:ctrlPr>
          </m:sSupPr>
          <m:e>
            <m:r>
              <w:rPr>
                <w:rFonts w:ascii="Cambria Math" w:eastAsia="Times New Roman" w:hAnsi="Cambria Math" w:cs="Arial"/>
                <w:color w:val="001D35"/>
                <w:lang w:val="es-CO" w:eastAsia="es-CO"/>
              </w:rPr>
              <m:t>(x-h)</m:t>
            </m:r>
          </m:e>
          <m:sup>
            <m:r>
              <w:rPr>
                <w:rFonts w:ascii="Cambria Math" w:eastAsia="Times New Roman" w:hAnsi="Cambria Math" w:cs="Arial"/>
                <w:color w:val="001D35"/>
                <w:lang w:val="es-CO" w:eastAsia="es-CO"/>
              </w:rPr>
              <m:t>2</m:t>
            </m:r>
          </m:sup>
        </m:sSup>
        <m:r>
          <w:rPr>
            <w:rFonts w:ascii="Cambria Math" w:eastAsia="Times New Roman" w:hAnsi="Cambria Math" w:cs="Arial"/>
            <w:color w:val="001D35"/>
            <w:lang w:val="es-CO" w:eastAsia="es-CO"/>
          </w:rPr>
          <m:t>+k</m:t>
        </m:r>
      </m:oMath>
      <w:r w:rsidR="003D5515" w:rsidRPr="00BC1E3F">
        <w:rPr>
          <w:rFonts w:ascii="Arial" w:eastAsia="Times New Roman" w:hAnsi="Arial" w:cs="Arial"/>
          <w:color w:val="001D35"/>
          <w:lang w:val="es-CO" w:eastAsia="es-CO"/>
        </w:rPr>
        <w:t xml:space="preserve">                     </w:t>
      </w:r>
    </w:p>
    <w:p w14:paraId="6DC6A167" w14:textId="1AC8486F" w:rsidR="003D5515" w:rsidRPr="00BC1E3F" w:rsidRDefault="003D5515" w:rsidP="003D5515">
      <w:pPr>
        <w:shd w:val="clear" w:color="auto" w:fill="FFFFFF"/>
        <w:spacing w:before="150" w:after="300" w:line="240" w:lineRule="auto"/>
        <w:rPr>
          <w:rFonts w:ascii="Arial" w:eastAsia="Times New Roman" w:hAnsi="Arial" w:cs="Arial"/>
          <w:color w:val="001D35"/>
          <w:lang w:val="es-CO" w:eastAsia="es-CO"/>
        </w:rPr>
      </w:pPr>
      <w:r w:rsidRPr="00BC1E3F">
        <w:rPr>
          <w:rFonts w:ascii="Arial" w:eastAsia="Times New Roman" w:hAnsi="Arial" w:cs="Arial"/>
          <w:color w:val="001D35"/>
          <w:lang w:val="es-CO" w:eastAsia="es-CO"/>
        </w:rPr>
        <w:t xml:space="preserve">La forma canónica, también conocida como forma de vértice, es una de las formas más comunes de las funciones cuadráticas. Esta forma permite identificar </w:t>
      </w:r>
      <w:r w:rsidR="00097999" w:rsidRPr="00BC1E3F">
        <w:rPr>
          <w:rFonts w:ascii="Arial" w:eastAsia="Times New Roman" w:hAnsi="Arial" w:cs="Arial"/>
          <w:color w:val="001D35"/>
          <w:lang w:val="es-CO" w:eastAsia="es-CO"/>
        </w:rPr>
        <w:t xml:space="preserve">inmediatamente </w:t>
      </w:r>
      <w:r w:rsidRPr="00BC1E3F">
        <w:rPr>
          <w:rFonts w:ascii="Arial" w:eastAsia="Times New Roman" w:hAnsi="Arial" w:cs="Arial"/>
          <w:color w:val="001D35"/>
          <w:lang w:val="es-CO" w:eastAsia="es-CO"/>
        </w:rPr>
        <w:t xml:space="preserve">las coordenadas del vértice </w:t>
      </w:r>
      <w:r w:rsidR="00097999" w:rsidRPr="00BC1E3F">
        <w:rPr>
          <w:rFonts w:ascii="Arial" w:eastAsia="Times New Roman" w:hAnsi="Arial" w:cs="Arial"/>
          <w:color w:val="001D35"/>
          <w:lang w:val="es-CO" w:eastAsia="es-CO"/>
        </w:rPr>
        <w:t>(h,k).</w:t>
      </w:r>
    </w:p>
    <w:p w14:paraId="32E147E7" w14:textId="289C7E46" w:rsidR="003D5515" w:rsidRPr="00BC1E3F" w:rsidRDefault="003D5515" w:rsidP="003D5515">
      <w:pPr>
        <w:shd w:val="clear" w:color="auto" w:fill="FFFFFF"/>
        <w:spacing w:before="150" w:after="300" w:line="240" w:lineRule="auto"/>
        <w:rPr>
          <w:rFonts w:ascii="Arial" w:eastAsia="Times New Roman" w:hAnsi="Arial" w:cs="Arial"/>
          <w:lang w:val="es-CO" w:eastAsia="es-CO"/>
        </w:rPr>
      </w:pPr>
      <w:r w:rsidRPr="00BC1E3F">
        <w:rPr>
          <w:rFonts w:ascii="Arial" w:eastAsia="Times New Roman" w:hAnsi="Arial" w:cs="Arial"/>
          <w:lang w:eastAsia="es-CO"/>
        </w:rPr>
        <w:t>Para expresar la ecuación de la parábola en la forma canónica, se deben aislar los términos que contienen la variable x para completar el cuadrado. </w:t>
      </w:r>
    </w:p>
    <w:p w14:paraId="19B259BD" w14:textId="77777777" w:rsidR="003D5515" w:rsidRPr="00BC1E3F" w:rsidRDefault="003D5515" w:rsidP="003D5515">
      <w:pPr>
        <w:rPr>
          <w:rFonts w:ascii="Arial" w:hAnsi="Arial" w:cs="Arial"/>
          <w:bCs/>
          <w:lang w:val="es-CO"/>
        </w:rPr>
      </w:pPr>
    </w:p>
    <w:p w14:paraId="3A97171E" w14:textId="670F026D" w:rsidR="00F023A3" w:rsidRPr="00BC1E3F" w:rsidRDefault="00491981" w:rsidP="00491981">
      <w:pPr>
        <w:rPr>
          <w:rFonts w:ascii="Arial" w:hAnsi="Arial" w:cs="Arial"/>
          <w:color w:val="000000"/>
        </w:rPr>
      </w:pPr>
      <w:r w:rsidRPr="00BC1E3F">
        <w:rPr>
          <w:rFonts w:ascii="Arial" w:hAnsi="Arial" w:cs="Arial"/>
          <w:b/>
          <w:bCs/>
          <w:lang w:val="es-CO"/>
        </w:rPr>
        <w:t>Ejemplo:</w:t>
      </w:r>
      <w:r w:rsidR="00F023A3" w:rsidRPr="00BC1E3F">
        <w:rPr>
          <w:rFonts w:ascii="Arial" w:hAnsi="Arial" w:cs="Arial"/>
          <w:b/>
          <w:bCs/>
          <w:lang w:val="es-CO"/>
        </w:rPr>
        <w:t xml:space="preserve"> </w:t>
      </w:r>
      <m:oMath>
        <m:r>
          <w:rPr>
            <w:rFonts w:ascii="Cambria Math" w:hAnsi="Cambria Math" w:cs="Arial"/>
            <w:color w:val="000000"/>
          </w:rPr>
          <m:t>y=</m:t>
        </m:r>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2</m:t>
            </m:r>
          </m:sup>
        </m:sSup>
        <m:r>
          <w:rPr>
            <w:rFonts w:ascii="Cambria Math" w:hAnsi="Cambria Math" w:cs="Arial"/>
            <w:color w:val="000000"/>
          </w:rPr>
          <m:t>-6x+11</m:t>
        </m:r>
      </m:oMath>
    </w:p>
    <w:p w14:paraId="4C102484" w14:textId="5643D34E" w:rsidR="00F023A3" w:rsidRPr="00BC1E3F" w:rsidRDefault="00F023A3" w:rsidP="00491981">
      <w:pPr>
        <w:rPr>
          <w:rFonts w:ascii="Arial" w:hAnsi="Arial" w:cs="Arial"/>
          <w:color w:val="000000"/>
        </w:rPr>
      </w:pPr>
      <m:oMathPara>
        <m:oMath>
          <m:r>
            <w:rPr>
              <w:rFonts w:ascii="Cambria Math" w:hAnsi="Cambria Math" w:cs="Arial"/>
              <w:color w:val="000000"/>
            </w:rPr>
            <m:t>y=</m:t>
          </m:r>
          <m:d>
            <m:dPr>
              <m:ctrlPr>
                <w:rPr>
                  <w:rFonts w:ascii="Cambria Math" w:hAnsi="Cambria Math" w:cs="Arial"/>
                  <w:i/>
                  <w:color w:val="000000"/>
                </w:rPr>
              </m:ctrlPr>
            </m:dPr>
            <m:e>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2</m:t>
                  </m:r>
                </m:sup>
              </m:sSup>
              <m:r>
                <w:rPr>
                  <w:rFonts w:ascii="Cambria Math" w:hAnsi="Cambria Math" w:cs="Arial"/>
                  <w:color w:val="000000"/>
                </w:rPr>
                <m:t>+6x+9</m:t>
              </m:r>
            </m:e>
          </m:d>
          <m:r>
            <w:rPr>
              <w:rFonts w:ascii="Cambria Math" w:hAnsi="Cambria Math" w:cs="Arial"/>
              <w:color w:val="000000"/>
            </w:rPr>
            <m:t>+2</m:t>
          </m:r>
        </m:oMath>
      </m:oMathPara>
    </w:p>
    <w:p w14:paraId="55783AE0" w14:textId="62DEE3D7" w:rsidR="00F023A3" w:rsidRPr="00BC1E3F" w:rsidRDefault="00F023A3" w:rsidP="00491981">
      <w:pPr>
        <w:rPr>
          <w:rFonts w:ascii="Arial" w:hAnsi="Arial" w:cs="Arial"/>
          <w:b/>
          <w:bCs/>
          <w:lang w:val="es-CO"/>
        </w:rPr>
      </w:pPr>
      <m:oMathPara>
        <m:oMath>
          <m:r>
            <w:rPr>
              <w:rFonts w:ascii="Cambria Math" w:hAnsi="Cambria Math" w:cs="Arial"/>
              <w:color w:val="000000"/>
            </w:rPr>
            <m:t>y=</m:t>
          </m:r>
          <m:sSup>
            <m:sSupPr>
              <m:ctrlPr>
                <w:rPr>
                  <w:rFonts w:ascii="Cambria Math" w:hAnsi="Cambria Math" w:cs="Arial"/>
                  <w:i/>
                  <w:color w:val="000000"/>
                </w:rPr>
              </m:ctrlPr>
            </m:sSupPr>
            <m:e>
              <m:r>
                <w:rPr>
                  <w:rFonts w:ascii="Cambria Math" w:hAnsi="Cambria Math" w:cs="Arial"/>
                  <w:color w:val="000000"/>
                </w:rPr>
                <m:t>(x-3)</m:t>
              </m:r>
            </m:e>
            <m:sup>
              <m:r>
                <w:rPr>
                  <w:rFonts w:ascii="Cambria Math" w:hAnsi="Cambria Math" w:cs="Arial"/>
                  <w:color w:val="000000"/>
                </w:rPr>
                <m:t>2</m:t>
              </m:r>
            </m:sup>
          </m:sSup>
          <m:r>
            <w:rPr>
              <w:rFonts w:ascii="Cambria Math" w:hAnsi="Cambria Math" w:cs="Arial"/>
              <w:color w:val="000000"/>
            </w:rPr>
            <m:t>+2</m:t>
          </m:r>
        </m:oMath>
      </m:oMathPara>
    </w:p>
    <w:p w14:paraId="5D9A493B" w14:textId="1BD79D07" w:rsidR="00491981" w:rsidRPr="00BC1E3F" w:rsidRDefault="00491981" w:rsidP="00491981">
      <w:pPr>
        <w:rPr>
          <w:rFonts w:ascii="Arial" w:hAnsi="Arial" w:cs="Arial"/>
          <w:bCs/>
          <w:lang w:val="es-CO"/>
        </w:rPr>
      </w:pPr>
      <w:r w:rsidRPr="00BC1E3F">
        <w:rPr>
          <w:rFonts w:ascii="Arial" w:hAnsi="Arial" w:cs="Arial"/>
          <w:bCs/>
          <w:lang w:val="es-CO"/>
        </w:rPr>
        <w:t>El vértice es (3, 2).</w:t>
      </w:r>
    </w:p>
    <w:p w14:paraId="4097A03D" w14:textId="77777777" w:rsidR="00491981" w:rsidRPr="00BC1E3F" w:rsidRDefault="00491981" w:rsidP="00491981">
      <w:pPr>
        <w:rPr>
          <w:rFonts w:ascii="Arial" w:hAnsi="Arial" w:cs="Arial"/>
          <w:b/>
          <w:bCs/>
          <w:lang w:val="es-CO"/>
        </w:rPr>
      </w:pPr>
    </w:p>
    <w:p w14:paraId="267B9285" w14:textId="65E7D2CF" w:rsidR="001B1C2F" w:rsidRPr="00BC1E3F" w:rsidRDefault="001B1C2F" w:rsidP="00491981">
      <w:pPr>
        <w:rPr>
          <w:rFonts w:ascii="Arial" w:hAnsi="Arial" w:cs="Arial"/>
        </w:rPr>
      </w:pPr>
      <w:r w:rsidRPr="00BC1E3F">
        <w:rPr>
          <w:rFonts w:ascii="Arial" w:hAnsi="Arial" w:cs="Arial"/>
          <w:b/>
          <w:bCs/>
          <w:lang w:val="es-CO"/>
        </w:rPr>
        <w:t xml:space="preserve">Ejemplo: </w:t>
      </w:r>
      <w:r w:rsidRPr="00BC1E3F">
        <w:rPr>
          <w:rFonts w:ascii="Arial" w:hAnsi="Arial" w:cs="Arial"/>
          <w:lang w:val="es-CO"/>
        </w:rPr>
        <w:t xml:space="preserve">y= </w:t>
      </w:r>
      <w:r w:rsidRPr="00BC1E3F">
        <w:rPr>
          <w:rFonts w:ascii="Arial" w:hAnsi="Arial" w:cs="Arial"/>
        </w:rPr>
        <w:t>-2x² + 8x – 5</w:t>
      </w:r>
    </w:p>
    <w:p w14:paraId="7D5985A9" w14:textId="2B5F8D30" w:rsidR="001B1C2F" w:rsidRPr="00BC1E3F" w:rsidRDefault="001B1C2F" w:rsidP="00491981">
      <w:pPr>
        <w:rPr>
          <w:rFonts w:ascii="Arial" w:hAnsi="Arial" w:cs="Arial"/>
          <w:color w:val="000000"/>
        </w:rPr>
      </w:pPr>
      <m:oMathPara>
        <m:oMath>
          <m:r>
            <w:rPr>
              <w:rFonts w:ascii="Cambria Math" w:hAnsi="Cambria Math" w:cs="Arial"/>
              <w:color w:val="000000"/>
            </w:rPr>
            <m:t>y=-2</m:t>
          </m:r>
          <m:d>
            <m:dPr>
              <m:ctrlPr>
                <w:rPr>
                  <w:rFonts w:ascii="Cambria Math" w:hAnsi="Cambria Math" w:cs="Arial"/>
                  <w:i/>
                  <w:color w:val="000000"/>
                </w:rPr>
              </m:ctrlPr>
            </m:dPr>
            <m:e>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2</m:t>
                  </m:r>
                </m:sup>
              </m:sSup>
              <m:r>
                <w:rPr>
                  <w:rFonts w:ascii="Cambria Math" w:hAnsi="Cambria Math" w:cs="Arial"/>
                  <w:color w:val="000000"/>
                </w:rPr>
                <m:t>-4x</m:t>
              </m:r>
            </m:e>
          </m:d>
          <m:r>
            <w:rPr>
              <w:rFonts w:ascii="Cambria Math" w:hAnsi="Cambria Math" w:cs="Arial"/>
              <w:color w:val="000000"/>
            </w:rPr>
            <m:t>-5</m:t>
          </m:r>
        </m:oMath>
      </m:oMathPara>
    </w:p>
    <w:p w14:paraId="32FB7930" w14:textId="7A3C7754" w:rsidR="001B1C2F" w:rsidRPr="00BC1E3F" w:rsidRDefault="001B1C2F" w:rsidP="00491981">
      <w:pPr>
        <w:rPr>
          <w:rFonts w:ascii="Arial" w:hAnsi="Arial" w:cs="Arial"/>
          <w:color w:val="000000"/>
        </w:rPr>
      </w:pPr>
      <m:oMathPara>
        <m:oMath>
          <m:r>
            <w:rPr>
              <w:rFonts w:ascii="Cambria Math" w:hAnsi="Cambria Math" w:cs="Arial"/>
              <w:color w:val="000000"/>
            </w:rPr>
            <w:lastRenderedPageBreak/>
            <m:t>y=-2</m:t>
          </m:r>
          <m:d>
            <m:dPr>
              <m:ctrlPr>
                <w:rPr>
                  <w:rFonts w:ascii="Cambria Math" w:hAnsi="Cambria Math" w:cs="Arial"/>
                  <w:i/>
                  <w:color w:val="000000"/>
                </w:rPr>
              </m:ctrlPr>
            </m:dPr>
            <m:e>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2</m:t>
                  </m:r>
                </m:sup>
              </m:sSup>
              <m:r>
                <w:rPr>
                  <w:rFonts w:ascii="Cambria Math" w:hAnsi="Cambria Math" w:cs="Arial"/>
                  <w:color w:val="000000"/>
                </w:rPr>
                <m:t>-4x+4</m:t>
              </m:r>
            </m:e>
          </m:d>
          <m:r>
            <w:rPr>
              <w:rFonts w:ascii="Cambria Math" w:hAnsi="Cambria Math" w:cs="Arial"/>
              <w:color w:val="000000"/>
            </w:rPr>
            <m:t>-5+8</m:t>
          </m:r>
        </m:oMath>
      </m:oMathPara>
    </w:p>
    <w:p w14:paraId="26E6C7C3" w14:textId="700FB404" w:rsidR="0005593E" w:rsidRPr="00BC1E3F" w:rsidRDefault="0005593E" w:rsidP="00491981">
      <w:pPr>
        <w:rPr>
          <w:rFonts w:ascii="Arial" w:hAnsi="Arial" w:cs="Arial"/>
          <w:color w:val="000000"/>
        </w:rPr>
      </w:pPr>
      <m:oMathPara>
        <m:oMath>
          <m:r>
            <w:rPr>
              <w:rFonts w:ascii="Cambria Math" w:hAnsi="Cambria Math" w:cs="Arial"/>
              <w:color w:val="000000"/>
            </w:rPr>
            <m:t>y=-2</m:t>
          </m:r>
          <m:sSup>
            <m:sSupPr>
              <m:ctrlPr>
                <w:rPr>
                  <w:rFonts w:ascii="Cambria Math" w:hAnsi="Cambria Math" w:cs="Arial"/>
                  <w:i/>
                  <w:color w:val="000000"/>
                </w:rPr>
              </m:ctrlPr>
            </m:sSupPr>
            <m:e>
              <m:d>
                <m:dPr>
                  <m:ctrlPr>
                    <w:rPr>
                      <w:rFonts w:ascii="Cambria Math" w:hAnsi="Cambria Math" w:cs="Arial"/>
                      <w:i/>
                      <w:color w:val="000000"/>
                    </w:rPr>
                  </m:ctrlPr>
                </m:dPr>
                <m:e>
                  <m:r>
                    <w:rPr>
                      <w:rFonts w:ascii="Cambria Math" w:hAnsi="Cambria Math" w:cs="Arial"/>
                      <w:color w:val="000000"/>
                    </w:rPr>
                    <m:t>x-2</m:t>
                  </m:r>
                </m:e>
              </m:d>
            </m:e>
            <m:sup>
              <m:r>
                <w:rPr>
                  <w:rFonts w:ascii="Cambria Math" w:hAnsi="Cambria Math" w:cs="Arial"/>
                  <w:color w:val="000000"/>
                </w:rPr>
                <m:t>2</m:t>
              </m:r>
            </m:sup>
          </m:sSup>
          <m:r>
            <w:rPr>
              <w:rFonts w:ascii="Cambria Math" w:hAnsi="Cambria Math" w:cs="Arial"/>
              <w:color w:val="000000"/>
            </w:rPr>
            <m:t>+3</m:t>
          </m:r>
        </m:oMath>
      </m:oMathPara>
    </w:p>
    <w:p w14:paraId="51FF7F0E" w14:textId="1F605214" w:rsidR="0005593E" w:rsidRPr="00BC1E3F" w:rsidRDefault="0005593E" w:rsidP="00491981">
      <w:pPr>
        <w:rPr>
          <w:rFonts w:ascii="Arial" w:hAnsi="Arial" w:cs="Arial"/>
          <w:lang w:val="es-CO"/>
        </w:rPr>
      </w:pPr>
      <w:r w:rsidRPr="00BC1E3F">
        <w:rPr>
          <w:rFonts w:ascii="Arial" w:hAnsi="Arial" w:cs="Arial"/>
          <w:lang w:val="es-CO"/>
        </w:rPr>
        <w:t>El vértice es (2,3).</w:t>
      </w:r>
    </w:p>
    <w:p w14:paraId="33A3DD7A" w14:textId="77777777" w:rsidR="0005593E" w:rsidRPr="00BC1E3F" w:rsidRDefault="0005593E" w:rsidP="00491981">
      <w:pPr>
        <w:rPr>
          <w:rFonts w:ascii="Arial" w:hAnsi="Arial" w:cs="Arial"/>
          <w:lang w:val="es-CO"/>
        </w:rPr>
      </w:pPr>
    </w:p>
    <w:p w14:paraId="02F83946" w14:textId="303CBAC6" w:rsidR="00491981" w:rsidRPr="00BC1E3F" w:rsidRDefault="00D821A0" w:rsidP="00607CF3">
      <w:pPr>
        <w:pStyle w:val="Prrafodelista"/>
        <w:numPr>
          <w:ilvl w:val="2"/>
          <w:numId w:val="19"/>
        </w:numPr>
        <w:rPr>
          <w:lang w:val="es-CO"/>
        </w:rPr>
      </w:pPr>
      <w:r w:rsidRPr="004713BD">
        <w:rPr>
          <w:rStyle w:val="E03TextonegritaminCar"/>
          <w:b w:val="0"/>
        </w:rPr>
        <w:t>Gráficamente</w:t>
      </w:r>
      <w:r w:rsidR="00491981" w:rsidRPr="00BC1E3F">
        <w:rPr>
          <w:b/>
          <w:lang w:val="es-CO"/>
        </w:rPr>
        <w:t>:</w:t>
      </w:r>
    </w:p>
    <w:p w14:paraId="07B9E7EF" w14:textId="77777777" w:rsidR="00491981" w:rsidRPr="00BC1E3F" w:rsidRDefault="00491981" w:rsidP="00491981">
      <w:pPr>
        <w:rPr>
          <w:rFonts w:ascii="Arial" w:hAnsi="Arial" w:cs="Arial"/>
          <w:bCs/>
          <w:lang w:val="es-CO"/>
        </w:rPr>
      </w:pPr>
      <w:r w:rsidRPr="00BC1E3F">
        <w:rPr>
          <w:rFonts w:ascii="Arial" w:hAnsi="Arial" w:cs="Arial"/>
          <w:bCs/>
          <w:lang w:val="es-CO"/>
        </w:rPr>
        <w:t>Representamos la parábola en un sistema de coordenadas cartesianas.</w:t>
      </w:r>
    </w:p>
    <w:p w14:paraId="02036378" w14:textId="77777777" w:rsidR="00491981" w:rsidRPr="00BC1E3F" w:rsidRDefault="00491981" w:rsidP="00491981">
      <w:pPr>
        <w:rPr>
          <w:rFonts w:ascii="Arial" w:hAnsi="Arial" w:cs="Arial"/>
          <w:bCs/>
          <w:lang w:val="es-CO"/>
        </w:rPr>
      </w:pPr>
      <w:r w:rsidRPr="00BC1E3F">
        <w:rPr>
          <w:rFonts w:ascii="Arial" w:hAnsi="Arial" w:cs="Arial"/>
          <w:bCs/>
          <w:lang w:val="es-CO"/>
        </w:rPr>
        <w:t>El punto más alto o más bajo de la gráfica será el vértice.</w:t>
      </w:r>
    </w:p>
    <w:p w14:paraId="57EBC7FE" w14:textId="5BBBEA54" w:rsidR="00F023A3" w:rsidRPr="00BC1E3F" w:rsidRDefault="00F023A3" w:rsidP="00F023A3">
      <w:pPr>
        <w:spacing w:after="160" w:line="259" w:lineRule="auto"/>
        <w:jc w:val="left"/>
        <w:rPr>
          <w:rFonts w:ascii="Arial" w:hAnsi="Arial" w:cs="Arial"/>
          <w:bCs/>
        </w:rPr>
      </w:pPr>
      <w:r w:rsidRPr="00BC1E3F">
        <w:rPr>
          <w:rFonts w:ascii="Arial" w:hAnsi="Arial" w:cs="Arial"/>
          <w:bCs/>
        </w:rPr>
        <w:t>GeoGebra señala los puntos de corte con los ejes y el vértice simultáneamente, cuando señalamos en los tres puntos, la herramienta de puntos especiales:</w:t>
      </w:r>
    </w:p>
    <w:p w14:paraId="0B643B1C" w14:textId="007A1A06" w:rsidR="00F023A3" w:rsidRPr="00BC1E3F" w:rsidRDefault="00F023A3" w:rsidP="00F023A3">
      <w:pPr>
        <w:jc w:val="center"/>
        <w:rPr>
          <w:rFonts w:ascii="Arial" w:hAnsi="Arial" w:cs="Arial"/>
          <w:bCs/>
        </w:rPr>
      </w:pPr>
      <w:r w:rsidRPr="00BC1E3F">
        <w:rPr>
          <w:rFonts w:ascii="Arial" w:hAnsi="Arial" w:cs="Arial"/>
          <w:noProof/>
        </w:rPr>
        <w:drawing>
          <wp:inline distT="0" distB="0" distL="0" distR="0" wp14:anchorId="0360FD64" wp14:editId="6A34DDE4">
            <wp:extent cx="3434316" cy="860319"/>
            <wp:effectExtent l="0" t="0" r="0" b="0"/>
            <wp:docPr id="6101673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5412" cy="868109"/>
                    </a:xfrm>
                    <a:prstGeom prst="rect">
                      <a:avLst/>
                    </a:prstGeom>
                    <a:noFill/>
                    <a:ln>
                      <a:noFill/>
                    </a:ln>
                  </pic:spPr>
                </pic:pic>
              </a:graphicData>
            </a:graphic>
          </wp:inline>
        </w:drawing>
      </w:r>
    </w:p>
    <w:p w14:paraId="1F3C60DD" w14:textId="77777777" w:rsidR="00F023A3" w:rsidRPr="00BC1E3F" w:rsidRDefault="00F023A3" w:rsidP="00F023A3">
      <w:pPr>
        <w:jc w:val="center"/>
        <w:rPr>
          <w:rFonts w:ascii="Arial" w:hAnsi="Arial" w:cs="Arial"/>
          <w:bCs/>
        </w:rPr>
      </w:pPr>
      <w:r w:rsidRPr="00BC1E3F">
        <w:rPr>
          <w:rFonts w:ascii="Arial" w:hAnsi="Arial" w:cs="Arial"/>
          <w:noProof/>
        </w:rPr>
        <w:drawing>
          <wp:inline distT="0" distB="0" distL="0" distR="0" wp14:anchorId="16CD555F" wp14:editId="5E50D46F">
            <wp:extent cx="5612130" cy="2105025"/>
            <wp:effectExtent l="0" t="0" r="7620" b="9525"/>
            <wp:docPr id="1605141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41063" name=""/>
                    <pic:cNvPicPr/>
                  </pic:nvPicPr>
                  <pic:blipFill>
                    <a:blip r:embed="rId19"/>
                    <a:stretch>
                      <a:fillRect/>
                    </a:stretch>
                  </pic:blipFill>
                  <pic:spPr>
                    <a:xfrm>
                      <a:off x="0" y="0"/>
                      <a:ext cx="5612130" cy="2105025"/>
                    </a:xfrm>
                    <a:prstGeom prst="rect">
                      <a:avLst/>
                    </a:prstGeom>
                  </pic:spPr>
                </pic:pic>
              </a:graphicData>
            </a:graphic>
          </wp:inline>
        </w:drawing>
      </w:r>
    </w:p>
    <w:p w14:paraId="25CA1C7E" w14:textId="77777777" w:rsidR="00547F99" w:rsidRPr="00BC1E3F" w:rsidRDefault="00547F99" w:rsidP="00B20B42">
      <w:pPr>
        <w:rPr>
          <w:rFonts w:ascii="Arial" w:hAnsi="Arial" w:cs="Arial"/>
          <w:bCs/>
          <w:lang w:val="es-CO"/>
        </w:rPr>
      </w:pPr>
    </w:p>
    <w:p w14:paraId="4EEE6C25" w14:textId="77777777" w:rsidR="005465DA" w:rsidRPr="00BC1E3F" w:rsidRDefault="005465DA" w:rsidP="004713BD">
      <w:pPr>
        <w:pStyle w:val="E03Subtizqnegrilla"/>
      </w:pPr>
      <w:bookmarkStart w:id="8" w:name="_heading=h.5cmmve46t4ai" w:colFirst="0" w:colLast="0"/>
      <w:bookmarkStart w:id="9" w:name="_Hlk180056845"/>
      <w:bookmarkEnd w:id="8"/>
      <w:r w:rsidRPr="00BC1E3F">
        <w:t xml:space="preserve">Guiando el Aprendizaje </w:t>
      </w:r>
    </w:p>
    <w:p w14:paraId="0B549ECE" w14:textId="2A1C3936" w:rsidR="000E72EB" w:rsidRPr="00BC1E3F" w:rsidRDefault="000E72EB" w:rsidP="004713BD">
      <w:pPr>
        <w:pStyle w:val="E04parrafoconsangria"/>
        <w:rPr>
          <w:lang w:val="es-CO"/>
        </w:rPr>
      </w:pPr>
      <w:r w:rsidRPr="00BC1E3F">
        <w:rPr>
          <w:lang w:val="es-CO"/>
        </w:rPr>
        <w:t xml:space="preserve">El docente puede iniciar presentando una situación real que involucre el concepto del vértice, esta situación inicial no solo captará el interés de los estudiantes, sino que también les permitirá visualizar la aplicabilidad de los conocimientos matemáticos en la vida cotidiana. A continuación, el docente puede guiar a los estudiantes en la exploración de los conceptos teóricos relacionados con el vértice de una parábola, a través de videos explicativos, simulaciones interactivas en GeoGebra y presentaciones dinámicas, se pueden visualizar las diferentes características del vértice, como su relación con el eje de simetría, el </w:t>
      </w:r>
      <w:r w:rsidRPr="00BC1E3F">
        <w:rPr>
          <w:lang w:val="es-CO"/>
        </w:rPr>
        <w:lastRenderedPageBreak/>
        <w:t xml:space="preserve">punto máximo o mínimo de la función y su influencia en la forma de la parábola. Es fundamental que el docente utilice un lenguaje claro y conciso, evitando tecnicismos innecesarios, y que se asegure de que todos los estudiantes comprendan los conceptos básicos. Los estudiantes deberán utilizar GeoGebra para representar gráficamente las funciones cuadráticas y analizar las características de las parábolas obtenidas. </w:t>
      </w:r>
    </w:p>
    <w:p w14:paraId="31D1652F" w14:textId="6CA93704" w:rsidR="000E72EB" w:rsidRPr="00BC1E3F" w:rsidRDefault="000E72EB" w:rsidP="004713BD">
      <w:pPr>
        <w:pStyle w:val="E04parrafoconsangria"/>
        <w:rPr>
          <w:lang w:val="es-CO"/>
        </w:rPr>
      </w:pPr>
      <w:r w:rsidRPr="00BC1E3F">
        <w:rPr>
          <w:lang w:val="es-CO"/>
        </w:rPr>
        <w:t xml:space="preserve">Durante el desarrollo del proyecto, el docente debe desempeñar un rol de facilitador, brindando orientación y apoyo a los estudiantes en todo momento. Es importante que promueva la colaboración entre los miembros de cada grupo y fomente la discusión de ideas. Para fomentar la autoevaluación y la retroalimentación continua, el docente puede utilizar rúbricas de evaluación que permitan a los estudiantes valorar su propio desempeño y el de sus compañeros. </w:t>
      </w:r>
    </w:p>
    <w:p w14:paraId="49238A60" w14:textId="7A1AD0AA" w:rsidR="000E72EB" w:rsidRPr="00BC1E3F" w:rsidRDefault="000E72EB" w:rsidP="004713BD">
      <w:pPr>
        <w:pStyle w:val="E04parrafoconsangria"/>
        <w:rPr>
          <w:lang w:val="es-CO"/>
        </w:rPr>
      </w:pPr>
      <w:r w:rsidRPr="00BC1E3F">
        <w:rPr>
          <w:lang w:val="es-CO"/>
        </w:rPr>
        <w:t>A lo largo del desarrollo, es fundamental que el docente cree un ambiente de aprendizaje seguro y respetuoso, donde los estudiantes se sientan cómodos para expresar sus ideas y cometer errores. Al proporcionar oportunidades para que los estudiantes reflexionen sobre su propio proceso de aprendizaje, el docente estará contribuyendo a desarrollar su autonomía y su capacidad para aprender de manera significativa.</w:t>
      </w:r>
    </w:p>
    <w:p w14:paraId="3D03EC3A" w14:textId="77777777" w:rsidR="005465DA" w:rsidRPr="00BC1E3F" w:rsidRDefault="005465DA" w:rsidP="004713BD">
      <w:pPr>
        <w:pStyle w:val="E03Subtizqnegrilla"/>
      </w:pPr>
      <w:r w:rsidRPr="00BC1E3F">
        <w:t xml:space="preserve">Recursos </w:t>
      </w:r>
      <w:bookmarkEnd w:id="9"/>
    </w:p>
    <w:p w14:paraId="266657CE" w14:textId="57475EA1" w:rsidR="00292C33" w:rsidRPr="00BC1E3F" w:rsidRDefault="000E72EB" w:rsidP="0056497C">
      <w:pPr>
        <w:spacing w:before="240"/>
        <w:ind w:left="708"/>
        <w:rPr>
          <w:rFonts w:ascii="Arial" w:hAnsi="Arial" w:cs="Arial"/>
          <w:bCs/>
        </w:rPr>
      </w:pPr>
      <w:r w:rsidRPr="004713BD">
        <w:rPr>
          <w:rStyle w:val="E03TextonegritaminCar"/>
        </w:rPr>
        <w:t>Video:</w:t>
      </w:r>
      <w:r w:rsidR="00292C33" w:rsidRPr="00BC1E3F">
        <w:rPr>
          <w:rFonts w:ascii="Arial" w:hAnsi="Arial" w:cs="Arial"/>
          <w:b/>
        </w:rPr>
        <w:t xml:space="preserve"> </w:t>
      </w:r>
      <w:hyperlink r:id="rId20" w:history="1">
        <w:r w:rsidR="00292C33" w:rsidRPr="00BC1E3F">
          <w:rPr>
            <w:rStyle w:val="Hipervnculo"/>
            <w:rFonts w:ascii="Arial" w:hAnsi="Arial" w:cs="Arial"/>
            <w:bCs/>
          </w:rPr>
          <w:t>Encontrando el vértice de la parábola</w:t>
        </w:r>
      </w:hyperlink>
      <w:r w:rsidR="00292C33" w:rsidRPr="00BC1E3F">
        <w:rPr>
          <w:rFonts w:ascii="Arial" w:hAnsi="Arial" w:cs="Arial"/>
          <w:b/>
        </w:rPr>
        <w:t xml:space="preserve">. </w:t>
      </w:r>
      <w:r w:rsidR="00292C33" w:rsidRPr="00BC1E3F">
        <w:rPr>
          <w:rFonts w:ascii="Arial" w:hAnsi="Arial" w:cs="Arial"/>
          <w:bCs/>
        </w:rPr>
        <w:t xml:space="preserve">En este video se presenta un ejercicio con todos los razonamientos que intervienen en el calculo del </w:t>
      </w:r>
      <w:r w:rsidR="00430B10" w:rsidRPr="00BC1E3F">
        <w:rPr>
          <w:rFonts w:ascii="Arial" w:hAnsi="Arial" w:cs="Arial"/>
          <w:bCs/>
        </w:rPr>
        <w:t>vértice</w:t>
      </w:r>
      <w:r w:rsidR="00292C33" w:rsidRPr="00BC1E3F">
        <w:rPr>
          <w:rFonts w:ascii="Arial" w:hAnsi="Arial" w:cs="Arial"/>
          <w:bCs/>
        </w:rPr>
        <w:t>.</w:t>
      </w:r>
    </w:p>
    <w:p w14:paraId="67265461" w14:textId="7312AF94" w:rsidR="000E72EB" w:rsidRPr="00BC1E3F" w:rsidRDefault="000E72EB" w:rsidP="0056497C">
      <w:pPr>
        <w:spacing w:before="240"/>
        <w:ind w:left="708"/>
        <w:rPr>
          <w:rFonts w:ascii="Arial" w:hAnsi="Arial" w:cs="Arial"/>
          <w:bCs/>
        </w:rPr>
      </w:pPr>
      <w:r w:rsidRPr="004713BD">
        <w:rPr>
          <w:rStyle w:val="E03TextonegritaminCar"/>
        </w:rPr>
        <w:t>Enlace:</w:t>
      </w:r>
      <w:r w:rsidR="00572D42" w:rsidRPr="00BC1E3F">
        <w:rPr>
          <w:rFonts w:ascii="Arial" w:hAnsi="Arial" w:cs="Arial"/>
          <w:b/>
        </w:rPr>
        <w:t xml:space="preserve"> </w:t>
      </w:r>
      <w:hyperlink r:id="rId21" w:history="1">
        <w:r w:rsidR="00572D42" w:rsidRPr="00BC1E3F">
          <w:rPr>
            <w:rStyle w:val="Hipervnculo"/>
            <w:rFonts w:ascii="Arial" w:hAnsi="Arial" w:cs="Arial"/>
            <w:bCs/>
          </w:rPr>
          <w:t>Vértice de una parábola.</w:t>
        </w:r>
      </w:hyperlink>
      <w:r w:rsidR="00572D42" w:rsidRPr="00BC1E3F">
        <w:rPr>
          <w:rFonts w:ascii="Arial" w:hAnsi="Arial" w:cs="Arial"/>
          <w:bCs/>
        </w:rPr>
        <w:t xml:space="preserve"> En esta página se encuentran formulas, explicación y </w:t>
      </w:r>
      <w:r w:rsidR="00292C33" w:rsidRPr="00BC1E3F">
        <w:rPr>
          <w:rFonts w:ascii="Arial" w:hAnsi="Arial" w:cs="Arial"/>
          <w:bCs/>
        </w:rPr>
        <w:t>ejercicios sobre</w:t>
      </w:r>
      <w:r w:rsidR="00572D42" w:rsidRPr="00BC1E3F">
        <w:rPr>
          <w:rFonts w:ascii="Arial" w:hAnsi="Arial" w:cs="Arial"/>
          <w:bCs/>
        </w:rPr>
        <w:t xml:space="preserve"> </w:t>
      </w:r>
      <w:r w:rsidR="00292C33" w:rsidRPr="00BC1E3F">
        <w:rPr>
          <w:rFonts w:ascii="Arial" w:hAnsi="Arial" w:cs="Arial"/>
          <w:bCs/>
        </w:rPr>
        <w:t>el proceso para</w:t>
      </w:r>
      <w:r w:rsidR="00572D42" w:rsidRPr="00BC1E3F">
        <w:rPr>
          <w:rFonts w:ascii="Arial" w:hAnsi="Arial" w:cs="Arial"/>
          <w:bCs/>
        </w:rPr>
        <w:t xml:space="preserve"> determinar el vértice de una parábola</w:t>
      </w:r>
      <w:r w:rsidR="00292C33" w:rsidRPr="00BC1E3F">
        <w:rPr>
          <w:rFonts w:ascii="Arial" w:hAnsi="Arial" w:cs="Arial"/>
          <w:bCs/>
        </w:rPr>
        <w:t xml:space="preserve"> desde su ecuación.</w:t>
      </w:r>
    </w:p>
    <w:p w14:paraId="646648C5" w14:textId="77777777" w:rsidR="00292C33" w:rsidRPr="00BC1E3F" w:rsidRDefault="00292C33" w:rsidP="005465DA">
      <w:pPr>
        <w:pBdr>
          <w:top w:val="nil"/>
          <w:left w:val="nil"/>
          <w:bottom w:val="nil"/>
          <w:right w:val="nil"/>
          <w:between w:val="nil"/>
        </w:pBdr>
        <w:rPr>
          <w:rFonts w:ascii="Arial" w:hAnsi="Arial" w:cs="Arial"/>
          <w:b/>
        </w:rPr>
      </w:pPr>
    </w:p>
    <w:p w14:paraId="5A8A4ACE" w14:textId="3FCCF13F" w:rsidR="005465DA" w:rsidRPr="00BC1E3F" w:rsidRDefault="005465DA" w:rsidP="004713BD">
      <w:pPr>
        <w:pStyle w:val="E03Subtizqnegrilla"/>
      </w:pPr>
      <w:r w:rsidRPr="00BC1E3F">
        <w:t>APLICACIÓN</w:t>
      </w:r>
      <w:r w:rsidR="00430B10" w:rsidRPr="00BC1E3F">
        <w:t>:</w:t>
      </w:r>
    </w:p>
    <w:p w14:paraId="368FEF59" w14:textId="77777777" w:rsidR="00430B10" w:rsidRPr="00BC1E3F" w:rsidRDefault="00430B10" w:rsidP="00430B10">
      <w:pPr>
        <w:rPr>
          <w:rFonts w:ascii="Arial" w:hAnsi="Arial" w:cs="Arial"/>
          <w:lang w:val="es-CO"/>
        </w:rPr>
      </w:pPr>
      <w:r w:rsidRPr="0056497C">
        <w:rPr>
          <w:rStyle w:val="E03SubtizqnegrillaCar"/>
        </w:rPr>
        <w:t>Parte 1:</w:t>
      </w:r>
      <w:r w:rsidRPr="00BC1E3F">
        <w:rPr>
          <w:rFonts w:ascii="Arial" w:hAnsi="Arial" w:cs="Arial"/>
          <w:lang w:val="es-CO"/>
        </w:rPr>
        <w:t xml:space="preserve"> Preguntas de Selección Múltiple</w:t>
      </w:r>
    </w:p>
    <w:p w14:paraId="738FE935" w14:textId="77777777" w:rsidR="00430B10" w:rsidRPr="00BC1E3F" w:rsidRDefault="00430B10" w:rsidP="003C4F92">
      <w:pPr>
        <w:numPr>
          <w:ilvl w:val="0"/>
          <w:numId w:val="4"/>
        </w:numPr>
        <w:rPr>
          <w:rFonts w:ascii="Arial" w:hAnsi="Arial" w:cs="Arial"/>
          <w:lang w:val="es-CO"/>
        </w:rPr>
      </w:pPr>
      <w:r w:rsidRPr="00BC1E3F">
        <w:rPr>
          <w:rFonts w:ascii="Arial" w:hAnsi="Arial" w:cs="Arial"/>
          <w:lang w:val="es-CO"/>
        </w:rPr>
        <w:t>¿Cuál es la coordenada x del vértice de la parábola y = 2x² - 8x + 3?</w:t>
      </w:r>
    </w:p>
    <w:p w14:paraId="5FCD94E3" w14:textId="7253B7BB" w:rsidR="00430B10" w:rsidRPr="004C6AD4" w:rsidRDefault="00430B10" w:rsidP="00607CF3">
      <w:pPr>
        <w:pStyle w:val="Prrafodelista"/>
        <w:numPr>
          <w:ilvl w:val="0"/>
          <w:numId w:val="33"/>
        </w:numPr>
        <w:rPr>
          <w:rFonts w:ascii="Arial" w:hAnsi="Arial" w:cs="Arial"/>
          <w:color w:val="000000" w:themeColor="text1"/>
          <w:lang w:val="es-CO"/>
        </w:rPr>
      </w:pPr>
      <w:r w:rsidRPr="004C6AD4">
        <w:rPr>
          <w:rFonts w:ascii="Arial" w:hAnsi="Arial" w:cs="Arial"/>
          <w:color w:val="000000" w:themeColor="text1"/>
          <w:lang w:val="es-CO"/>
        </w:rPr>
        <w:t xml:space="preserve">2 </w:t>
      </w:r>
    </w:p>
    <w:p w14:paraId="5CEE02EB" w14:textId="03F2A479" w:rsidR="00430B10" w:rsidRPr="004C6AD4" w:rsidRDefault="00430B10" w:rsidP="00607CF3">
      <w:pPr>
        <w:pStyle w:val="Prrafodelista"/>
        <w:numPr>
          <w:ilvl w:val="0"/>
          <w:numId w:val="33"/>
        </w:numPr>
        <w:rPr>
          <w:rFonts w:ascii="Arial" w:hAnsi="Arial" w:cs="Arial"/>
          <w:color w:val="000000" w:themeColor="text1"/>
          <w:lang w:val="es-CO"/>
        </w:rPr>
      </w:pPr>
      <w:r w:rsidRPr="004C6AD4">
        <w:rPr>
          <w:rFonts w:ascii="Arial" w:hAnsi="Arial" w:cs="Arial"/>
          <w:color w:val="000000" w:themeColor="text1"/>
          <w:lang w:val="es-CO"/>
        </w:rPr>
        <w:lastRenderedPageBreak/>
        <w:t xml:space="preserve">-2 </w:t>
      </w:r>
    </w:p>
    <w:p w14:paraId="4B451E76" w14:textId="13E7F0D1" w:rsidR="00430B10" w:rsidRPr="004C6AD4" w:rsidRDefault="00430B10" w:rsidP="00607CF3">
      <w:pPr>
        <w:pStyle w:val="Prrafodelista"/>
        <w:numPr>
          <w:ilvl w:val="0"/>
          <w:numId w:val="33"/>
        </w:numPr>
        <w:rPr>
          <w:rFonts w:ascii="Arial" w:hAnsi="Arial" w:cs="Arial"/>
          <w:color w:val="000000" w:themeColor="text1"/>
          <w:lang w:val="es-CO"/>
        </w:rPr>
      </w:pPr>
      <w:r w:rsidRPr="004C6AD4">
        <w:rPr>
          <w:rFonts w:ascii="Arial" w:hAnsi="Arial" w:cs="Arial"/>
          <w:color w:val="000000" w:themeColor="text1"/>
          <w:lang w:val="es-CO"/>
        </w:rPr>
        <w:t xml:space="preserve">4 </w:t>
      </w:r>
    </w:p>
    <w:p w14:paraId="4ADDE965" w14:textId="502B0CB0" w:rsidR="00430B10" w:rsidRPr="004C6AD4" w:rsidRDefault="00430B10" w:rsidP="00607CF3">
      <w:pPr>
        <w:pStyle w:val="Prrafodelista"/>
        <w:numPr>
          <w:ilvl w:val="0"/>
          <w:numId w:val="33"/>
        </w:numPr>
        <w:rPr>
          <w:rFonts w:ascii="Arial" w:hAnsi="Arial" w:cs="Arial"/>
          <w:color w:val="000000" w:themeColor="text1"/>
          <w:lang w:val="es-CO"/>
        </w:rPr>
      </w:pPr>
      <w:r w:rsidRPr="004C6AD4">
        <w:rPr>
          <w:rFonts w:ascii="Arial" w:hAnsi="Arial" w:cs="Arial"/>
          <w:b/>
          <w:bCs/>
          <w:color w:val="000000" w:themeColor="text1"/>
          <w:lang w:val="es-CO"/>
        </w:rPr>
        <w:t>-</w:t>
      </w:r>
      <w:r w:rsidRPr="004C6AD4">
        <w:rPr>
          <w:rFonts w:ascii="Arial" w:hAnsi="Arial" w:cs="Arial"/>
          <w:color w:val="000000" w:themeColor="text1"/>
          <w:lang w:val="es-CO"/>
        </w:rPr>
        <w:t>4</w:t>
      </w:r>
    </w:p>
    <w:p w14:paraId="7ED73310" w14:textId="77777777" w:rsidR="00430B10" w:rsidRPr="00BC1E3F" w:rsidRDefault="00430B10" w:rsidP="003C4F92">
      <w:pPr>
        <w:numPr>
          <w:ilvl w:val="0"/>
          <w:numId w:val="4"/>
        </w:numPr>
        <w:rPr>
          <w:rFonts w:ascii="Arial" w:hAnsi="Arial" w:cs="Arial"/>
          <w:lang w:val="es-CO"/>
        </w:rPr>
      </w:pPr>
      <w:r w:rsidRPr="00BC1E3F">
        <w:rPr>
          <w:rFonts w:ascii="Arial" w:hAnsi="Arial" w:cs="Arial"/>
          <w:lang w:val="es-CO"/>
        </w:rPr>
        <w:t xml:space="preserve">Si una parábola abre hacia abajo, su vértice representa: </w:t>
      </w:r>
    </w:p>
    <w:p w14:paraId="3B6D9AF6" w14:textId="0190D3B8" w:rsidR="00430B10" w:rsidRPr="004C6AD4" w:rsidRDefault="00430B10" w:rsidP="00607CF3">
      <w:pPr>
        <w:pStyle w:val="Prrafodelista"/>
        <w:numPr>
          <w:ilvl w:val="0"/>
          <w:numId w:val="34"/>
        </w:numPr>
        <w:rPr>
          <w:rFonts w:ascii="Arial" w:hAnsi="Arial" w:cs="Arial"/>
          <w:color w:val="000000" w:themeColor="text1"/>
          <w:lang w:val="es-CO"/>
        </w:rPr>
      </w:pPr>
      <w:r w:rsidRPr="004C6AD4">
        <w:rPr>
          <w:rFonts w:ascii="Arial" w:hAnsi="Arial" w:cs="Arial"/>
          <w:color w:val="000000" w:themeColor="text1"/>
          <w:lang w:val="es-CO"/>
        </w:rPr>
        <w:t xml:space="preserve">Un máximo </w:t>
      </w:r>
    </w:p>
    <w:p w14:paraId="577E42E2" w14:textId="3A533693" w:rsidR="00430B10" w:rsidRPr="004C6AD4" w:rsidRDefault="00430B10" w:rsidP="00607CF3">
      <w:pPr>
        <w:pStyle w:val="Prrafodelista"/>
        <w:numPr>
          <w:ilvl w:val="0"/>
          <w:numId w:val="34"/>
        </w:numPr>
        <w:rPr>
          <w:rFonts w:ascii="Arial" w:hAnsi="Arial" w:cs="Arial"/>
          <w:color w:val="000000" w:themeColor="text1"/>
          <w:lang w:val="es-CO"/>
        </w:rPr>
      </w:pPr>
      <w:r w:rsidRPr="004C6AD4">
        <w:rPr>
          <w:rFonts w:ascii="Arial" w:hAnsi="Arial" w:cs="Arial"/>
          <w:color w:val="000000" w:themeColor="text1"/>
          <w:lang w:val="es-CO"/>
        </w:rPr>
        <w:t xml:space="preserve">Un mínimo </w:t>
      </w:r>
    </w:p>
    <w:p w14:paraId="100A096B" w14:textId="206B5D1F" w:rsidR="00430B10" w:rsidRPr="004C6AD4" w:rsidRDefault="00430B10" w:rsidP="00607CF3">
      <w:pPr>
        <w:pStyle w:val="Prrafodelista"/>
        <w:numPr>
          <w:ilvl w:val="0"/>
          <w:numId w:val="34"/>
        </w:numPr>
        <w:rPr>
          <w:rFonts w:ascii="Arial" w:hAnsi="Arial" w:cs="Arial"/>
          <w:color w:val="000000" w:themeColor="text1"/>
          <w:lang w:val="es-CO"/>
        </w:rPr>
      </w:pPr>
      <w:r w:rsidRPr="004C6AD4">
        <w:rPr>
          <w:rFonts w:ascii="Arial" w:hAnsi="Arial" w:cs="Arial"/>
          <w:color w:val="000000" w:themeColor="text1"/>
          <w:lang w:val="es-CO"/>
        </w:rPr>
        <w:t xml:space="preserve">Un punto de inflexión </w:t>
      </w:r>
    </w:p>
    <w:p w14:paraId="3E4FAD25" w14:textId="381125BD" w:rsidR="00430B10" w:rsidRPr="004C6AD4" w:rsidRDefault="00430B10" w:rsidP="00607CF3">
      <w:pPr>
        <w:pStyle w:val="Prrafodelista"/>
        <w:numPr>
          <w:ilvl w:val="0"/>
          <w:numId w:val="34"/>
        </w:numPr>
        <w:rPr>
          <w:rFonts w:ascii="Arial" w:hAnsi="Arial" w:cs="Arial"/>
          <w:color w:val="000000" w:themeColor="text1"/>
          <w:lang w:val="es-CO"/>
        </w:rPr>
      </w:pPr>
      <w:r w:rsidRPr="004C6AD4">
        <w:rPr>
          <w:rFonts w:ascii="Arial" w:hAnsi="Arial" w:cs="Arial"/>
          <w:color w:val="000000" w:themeColor="text1"/>
          <w:lang w:val="es-CO"/>
        </w:rPr>
        <w:t>Ninguna de las anteriores</w:t>
      </w:r>
    </w:p>
    <w:p w14:paraId="6FA8089F" w14:textId="77777777" w:rsidR="00430B10" w:rsidRPr="00BC1E3F" w:rsidRDefault="00430B10" w:rsidP="003C4F92">
      <w:pPr>
        <w:numPr>
          <w:ilvl w:val="0"/>
          <w:numId w:val="4"/>
        </w:numPr>
        <w:rPr>
          <w:rFonts w:ascii="Arial" w:hAnsi="Arial" w:cs="Arial"/>
          <w:lang w:val="es-CO"/>
        </w:rPr>
      </w:pPr>
      <w:r w:rsidRPr="00BC1E3F">
        <w:rPr>
          <w:rFonts w:ascii="Arial" w:hAnsi="Arial" w:cs="Arial"/>
          <w:lang w:val="es-CO"/>
        </w:rPr>
        <w:t xml:space="preserve">La forma canónica de una función cuadrática es: </w:t>
      </w:r>
    </w:p>
    <w:p w14:paraId="1FBAC47B" w14:textId="497EE8B4" w:rsidR="00430B10" w:rsidRPr="004C6AD4" w:rsidRDefault="00430B10" w:rsidP="00607CF3">
      <w:pPr>
        <w:pStyle w:val="Prrafodelista"/>
        <w:numPr>
          <w:ilvl w:val="0"/>
          <w:numId w:val="32"/>
        </w:numPr>
        <w:rPr>
          <w:rFonts w:ascii="Arial" w:hAnsi="Arial" w:cs="Arial"/>
          <w:color w:val="000000" w:themeColor="text1"/>
          <w:lang w:val="es-CO"/>
        </w:rPr>
      </w:pPr>
      <w:r w:rsidRPr="004C6AD4">
        <w:rPr>
          <w:rFonts w:ascii="Arial" w:hAnsi="Arial" w:cs="Arial"/>
          <w:color w:val="000000" w:themeColor="text1"/>
          <w:lang w:val="es-CO"/>
        </w:rPr>
        <w:t xml:space="preserve">y = ax² + bx + c </w:t>
      </w:r>
    </w:p>
    <w:p w14:paraId="1DC04951" w14:textId="507B113A" w:rsidR="00430B10" w:rsidRPr="004C6AD4" w:rsidRDefault="00430B10" w:rsidP="00607CF3">
      <w:pPr>
        <w:pStyle w:val="Prrafodelista"/>
        <w:numPr>
          <w:ilvl w:val="0"/>
          <w:numId w:val="32"/>
        </w:numPr>
        <w:rPr>
          <w:rFonts w:ascii="Arial" w:hAnsi="Arial" w:cs="Arial"/>
          <w:color w:val="000000" w:themeColor="text1"/>
          <w:lang w:val="es-CO"/>
        </w:rPr>
      </w:pPr>
      <w:r w:rsidRPr="004C6AD4">
        <w:rPr>
          <w:rFonts w:ascii="Arial" w:hAnsi="Arial" w:cs="Arial"/>
          <w:color w:val="000000" w:themeColor="text1"/>
          <w:lang w:val="es-CO"/>
        </w:rPr>
        <w:t xml:space="preserve">y = a(x - h)² + k </w:t>
      </w:r>
    </w:p>
    <w:p w14:paraId="6F89340A" w14:textId="42C89FAC" w:rsidR="00430B10" w:rsidRPr="004C6AD4" w:rsidRDefault="00430B10" w:rsidP="00607CF3">
      <w:pPr>
        <w:pStyle w:val="Prrafodelista"/>
        <w:numPr>
          <w:ilvl w:val="0"/>
          <w:numId w:val="32"/>
        </w:numPr>
        <w:rPr>
          <w:rFonts w:ascii="Arial" w:hAnsi="Arial" w:cs="Arial"/>
          <w:color w:val="000000" w:themeColor="text1"/>
          <w:lang w:val="es-CO"/>
        </w:rPr>
      </w:pPr>
      <w:r w:rsidRPr="004C6AD4">
        <w:rPr>
          <w:rFonts w:ascii="Arial" w:hAnsi="Arial" w:cs="Arial"/>
          <w:color w:val="000000" w:themeColor="text1"/>
          <w:lang w:val="es-CO"/>
        </w:rPr>
        <w:t xml:space="preserve">y = </w:t>
      </w:r>
      <w:proofErr w:type="spellStart"/>
      <w:r w:rsidRPr="004C6AD4">
        <w:rPr>
          <w:rFonts w:ascii="Arial" w:hAnsi="Arial" w:cs="Arial"/>
          <w:color w:val="000000" w:themeColor="text1"/>
          <w:lang w:val="es-CO"/>
        </w:rPr>
        <w:t>mx</w:t>
      </w:r>
      <w:proofErr w:type="spellEnd"/>
      <w:r w:rsidRPr="004C6AD4">
        <w:rPr>
          <w:rFonts w:ascii="Arial" w:hAnsi="Arial" w:cs="Arial"/>
          <w:color w:val="000000" w:themeColor="text1"/>
          <w:lang w:val="es-CO"/>
        </w:rPr>
        <w:t xml:space="preserve"> + b </w:t>
      </w:r>
    </w:p>
    <w:p w14:paraId="11B23C09" w14:textId="7A5C4663" w:rsidR="00430B10" w:rsidRPr="004C6AD4" w:rsidRDefault="00430B10" w:rsidP="00607CF3">
      <w:pPr>
        <w:pStyle w:val="Prrafodelista"/>
        <w:numPr>
          <w:ilvl w:val="0"/>
          <w:numId w:val="32"/>
        </w:numPr>
        <w:rPr>
          <w:rFonts w:ascii="Arial" w:hAnsi="Arial" w:cs="Arial"/>
          <w:color w:val="000000" w:themeColor="text1"/>
          <w:lang w:val="es-CO"/>
        </w:rPr>
      </w:pPr>
      <w:r w:rsidRPr="004C6AD4">
        <w:rPr>
          <w:rFonts w:ascii="Arial" w:hAnsi="Arial" w:cs="Arial"/>
          <w:color w:val="000000" w:themeColor="text1"/>
          <w:lang w:val="es-CO"/>
        </w:rPr>
        <w:t>Ninguna de las anteriores</w:t>
      </w:r>
    </w:p>
    <w:p w14:paraId="3E6371C5" w14:textId="77777777" w:rsidR="00430B10" w:rsidRPr="00BC1E3F" w:rsidRDefault="00430B10" w:rsidP="003C4F92">
      <w:pPr>
        <w:numPr>
          <w:ilvl w:val="0"/>
          <w:numId w:val="4"/>
        </w:numPr>
        <w:rPr>
          <w:rFonts w:ascii="Arial" w:hAnsi="Arial" w:cs="Arial"/>
          <w:lang w:val="es-CO"/>
        </w:rPr>
      </w:pPr>
      <w:r w:rsidRPr="00BC1E3F">
        <w:rPr>
          <w:rFonts w:ascii="Arial" w:hAnsi="Arial" w:cs="Arial"/>
          <w:lang w:val="es-CO"/>
        </w:rPr>
        <w:t xml:space="preserve">¿Cuál es el eje de simetría de la parábola y = -x² + 6x - 5? </w:t>
      </w:r>
    </w:p>
    <w:p w14:paraId="7647440A" w14:textId="5A02AEAB" w:rsidR="00430B10" w:rsidRPr="004C6AD4" w:rsidRDefault="00430B10" w:rsidP="00607CF3">
      <w:pPr>
        <w:pStyle w:val="Prrafodelista"/>
        <w:numPr>
          <w:ilvl w:val="1"/>
          <w:numId w:val="31"/>
        </w:numPr>
        <w:rPr>
          <w:rFonts w:ascii="Arial" w:hAnsi="Arial" w:cs="Arial"/>
          <w:color w:val="000000" w:themeColor="text1"/>
          <w:lang w:val="es-CO"/>
        </w:rPr>
      </w:pPr>
      <w:r w:rsidRPr="004C6AD4">
        <w:rPr>
          <w:rFonts w:ascii="Arial" w:hAnsi="Arial" w:cs="Arial"/>
          <w:color w:val="000000" w:themeColor="text1"/>
          <w:lang w:val="es-CO"/>
        </w:rPr>
        <w:t>x = 3</w:t>
      </w:r>
    </w:p>
    <w:p w14:paraId="4C09867D" w14:textId="4A4DB82D" w:rsidR="00430B10" w:rsidRPr="004C6AD4" w:rsidRDefault="00430B10" w:rsidP="00607CF3">
      <w:pPr>
        <w:pStyle w:val="Prrafodelista"/>
        <w:numPr>
          <w:ilvl w:val="1"/>
          <w:numId w:val="31"/>
        </w:numPr>
        <w:rPr>
          <w:rFonts w:ascii="Arial" w:hAnsi="Arial" w:cs="Arial"/>
          <w:color w:val="000000" w:themeColor="text1"/>
          <w:lang w:val="es-CO"/>
        </w:rPr>
      </w:pPr>
      <w:r w:rsidRPr="004C6AD4">
        <w:rPr>
          <w:rFonts w:ascii="Arial" w:hAnsi="Arial" w:cs="Arial"/>
          <w:color w:val="000000" w:themeColor="text1"/>
          <w:lang w:val="es-CO"/>
        </w:rPr>
        <w:t xml:space="preserve">x = -3 </w:t>
      </w:r>
    </w:p>
    <w:p w14:paraId="5A6947AE" w14:textId="49009738" w:rsidR="00430B10" w:rsidRPr="004C6AD4" w:rsidRDefault="00430B10" w:rsidP="00607CF3">
      <w:pPr>
        <w:pStyle w:val="Prrafodelista"/>
        <w:numPr>
          <w:ilvl w:val="1"/>
          <w:numId w:val="31"/>
        </w:numPr>
        <w:rPr>
          <w:rFonts w:ascii="Arial" w:hAnsi="Arial" w:cs="Arial"/>
          <w:color w:val="000000" w:themeColor="text1"/>
          <w:lang w:val="es-CO"/>
        </w:rPr>
      </w:pPr>
      <w:r w:rsidRPr="004C6AD4">
        <w:rPr>
          <w:rFonts w:ascii="Arial" w:hAnsi="Arial" w:cs="Arial"/>
          <w:color w:val="000000" w:themeColor="text1"/>
          <w:lang w:val="es-CO"/>
        </w:rPr>
        <w:t xml:space="preserve">x = 2 </w:t>
      </w:r>
    </w:p>
    <w:p w14:paraId="7DB5E5B4" w14:textId="3F948001" w:rsidR="00430B10" w:rsidRPr="004C6AD4" w:rsidRDefault="00430B10" w:rsidP="00607CF3">
      <w:pPr>
        <w:pStyle w:val="Prrafodelista"/>
        <w:numPr>
          <w:ilvl w:val="1"/>
          <w:numId w:val="31"/>
        </w:numPr>
        <w:rPr>
          <w:rFonts w:ascii="Arial" w:hAnsi="Arial" w:cs="Arial"/>
          <w:color w:val="000000" w:themeColor="text1"/>
          <w:lang w:val="es-CO"/>
        </w:rPr>
      </w:pPr>
      <w:r w:rsidRPr="004C6AD4">
        <w:rPr>
          <w:rFonts w:ascii="Arial" w:hAnsi="Arial" w:cs="Arial"/>
          <w:color w:val="000000" w:themeColor="text1"/>
          <w:lang w:val="es-CO"/>
        </w:rPr>
        <w:t>x = -2</w:t>
      </w:r>
    </w:p>
    <w:p w14:paraId="70F2BFAE" w14:textId="77777777" w:rsidR="00430B10" w:rsidRPr="00BC1E3F" w:rsidRDefault="00430B10" w:rsidP="003C4F92">
      <w:pPr>
        <w:numPr>
          <w:ilvl w:val="0"/>
          <w:numId w:val="4"/>
        </w:numPr>
        <w:rPr>
          <w:rFonts w:ascii="Arial" w:hAnsi="Arial" w:cs="Arial"/>
          <w:lang w:val="es-CO"/>
        </w:rPr>
      </w:pPr>
      <w:r w:rsidRPr="00BC1E3F">
        <w:rPr>
          <w:rFonts w:ascii="Arial" w:hAnsi="Arial" w:cs="Arial"/>
          <w:lang w:val="es-CO"/>
        </w:rPr>
        <w:t xml:space="preserve">Si el vértice de una parábola es (2, -1), ¿cuál es el valor de k en su forma canónica? </w:t>
      </w:r>
    </w:p>
    <w:p w14:paraId="2C8A88F2" w14:textId="62899C15" w:rsidR="00430B10" w:rsidRPr="0056497C" w:rsidRDefault="00430B10" w:rsidP="00607CF3">
      <w:pPr>
        <w:pStyle w:val="Prrafodelista"/>
        <w:numPr>
          <w:ilvl w:val="0"/>
          <w:numId w:val="35"/>
        </w:numPr>
        <w:rPr>
          <w:rFonts w:ascii="Arial" w:hAnsi="Arial" w:cs="Arial"/>
          <w:lang w:val="es-CO"/>
        </w:rPr>
      </w:pPr>
      <w:r w:rsidRPr="0056497C">
        <w:rPr>
          <w:rFonts w:ascii="Arial" w:hAnsi="Arial" w:cs="Arial"/>
          <w:lang w:val="es-CO"/>
        </w:rPr>
        <w:t xml:space="preserve">2 </w:t>
      </w:r>
    </w:p>
    <w:p w14:paraId="7A3D5428" w14:textId="009E0BCD" w:rsidR="00430B10" w:rsidRPr="0056497C" w:rsidRDefault="00430B10" w:rsidP="00607CF3">
      <w:pPr>
        <w:pStyle w:val="Prrafodelista"/>
        <w:numPr>
          <w:ilvl w:val="0"/>
          <w:numId w:val="35"/>
        </w:numPr>
        <w:rPr>
          <w:rFonts w:ascii="Arial" w:hAnsi="Arial" w:cs="Arial"/>
          <w:lang w:val="es-CO"/>
        </w:rPr>
      </w:pPr>
      <w:r w:rsidRPr="0056497C">
        <w:rPr>
          <w:rFonts w:ascii="Arial" w:hAnsi="Arial" w:cs="Arial"/>
          <w:lang w:val="es-CO"/>
        </w:rPr>
        <w:t xml:space="preserve">-1 </w:t>
      </w:r>
    </w:p>
    <w:p w14:paraId="301F15C5" w14:textId="58481786" w:rsidR="00430B10" w:rsidRPr="0056497C" w:rsidRDefault="00430B10" w:rsidP="00607CF3">
      <w:pPr>
        <w:pStyle w:val="Prrafodelista"/>
        <w:numPr>
          <w:ilvl w:val="0"/>
          <w:numId w:val="35"/>
        </w:numPr>
        <w:rPr>
          <w:rFonts w:ascii="Arial" w:hAnsi="Arial" w:cs="Arial"/>
          <w:lang w:val="es-CO"/>
        </w:rPr>
      </w:pPr>
      <w:r w:rsidRPr="0056497C">
        <w:rPr>
          <w:rFonts w:ascii="Arial" w:hAnsi="Arial" w:cs="Arial"/>
          <w:lang w:val="es-CO"/>
        </w:rPr>
        <w:t xml:space="preserve">1 </w:t>
      </w:r>
    </w:p>
    <w:p w14:paraId="463A32AF" w14:textId="10B9B4EC" w:rsidR="00430B10" w:rsidRPr="0056497C" w:rsidRDefault="00430B10" w:rsidP="00607CF3">
      <w:pPr>
        <w:pStyle w:val="Prrafodelista"/>
        <w:numPr>
          <w:ilvl w:val="0"/>
          <w:numId w:val="35"/>
        </w:numPr>
        <w:rPr>
          <w:rFonts w:ascii="Arial" w:hAnsi="Arial" w:cs="Arial"/>
          <w:lang w:val="es-CO"/>
        </w:rPr>
      </w:pPr>
      <w:r w:rsidRPr="0056497C">
        <w:rPr>
          <w:rFonts w:ascii="Arial" w:hAnsi="Arial" w:cs="Arial"/>
          <w:lang w:val="es-CO"/>
        </w:rPr>
        <w:t>-2</w:t>
      </w:r>
    </w:p>
    <w:p w14:paraId="41B74D00" w14:textId="77777777" w:rsidR="00430B10" w:rsidRPr="00BC1E3F" w:rsidRDefault="00430B10" w:rsidP="00430B10">
      <w:pPr>
        <w:rPr>
          <w:rFonts w:ascii="Arial" w:hAnsi="Arial" w:cs="Arial"/>
          <w:lang w:val="es-CO"/>
        </w:rPr>
      </w:pPr>
      <w:r w:rsidRPr="0056497C">
        <w:rPr>
          <w:rStyle w:val="E03SubtizqnegrillaCar"/>
        </w:rPr>
        <w:t>Parte 2:</w:t>
      </w:r>
      <w:r w:rsidRPr="00BC1E3F">
        <w:rPr>
          <w:rFonts w:ascii="Arial" w:hAnsi="Arial" w:cs="Arial"/>
          <w:lang w:val="es-CO"/>
        </w:rPr>
        <w:t xml:space="preserve"> Preguntas Abiertas</w:t>
      </w:r>
    </w:p>
    <w:p w14:paraId="3011C248" w14:textId="7F4FEE73" w:rsidR="00430B10" w:rsidRPr="00BC1E3F" w:rsidRDefault="00430B10" w:rsidP="003C4F92">
      <w:pPr>
        <w:numPr>
          <w:ilvl w:val="0"/>
          <w:numId w:val="5"/>
        </w:numPr>
        <w:rPr>
          <w:rFonts w:ascii="Arial" w:hAnsi="Arial" w:cs="Arial"/>
          <w:lang w:val="es-CO"/>
        </w:rPr>
      </w:pPr>
      <w:r w:rsidRPr="00BC1E3F">
        <w:rPr>
          <w:rFonts w:ascii="Arial" w:hAnsi="Arial" w:cs="Arial"/>
          <w:lang w:val="es-CO"/>
        </w:rPr>
        <w:t xml:space="preserve">Encuentra el vértice de la parábola y = -3x² + 12x - 7 utilizando la fórmula del vértice o </w:t>
      </w:r>
      <w:r w:rsidR="0083548D" w:rsidRPr="00BC1E3F">
        <w:rPr>
          <w:rFonts w:ascii="Arial" w:hAnsi="Arial" w:cs="Arial"/>
          <w:lang w:val="es-CO"/>
        </w:rPr>
        <w:t>canónica</w:t>
      </w:r>
      <w:r w:rsidRPr="00BC1E3F">
        <w:rPr>
          <w:rFonts w:ascii="Arial" w:hAnsi="Arial" w:cs="Arial"/>
          <w:lang w:val="es-CO"/>
        </w:rPr>
        <w:t>.</w:t>
      </w:r>
    </w:p>
    <w:p w14:paraId="3457105C" w14:textId="77777777" w:rsidR="00430B10" w:rsidRPr="00BC1E3F" w:rsidRDefault="00430B10" w:rsidP="003C4F92">
      <w:pPr>
        <w:numPr>
          <w:ilvl w:val="0"/>
          <w:numId w:val="5"/>
        </w:numPr>
        <w:rPr>
          <w:rFonts w:ascii="Arial" w:hAnsi="Arial" w:cs="Arial"/>
          <w:lang w:val="es-CO"/>
        </w:rPr>
      </w:pPr>
      <w:r w:rsidRPr="00BC1E3F">
        <w:rPr>
          <w:rFonts w:ascii="Arial" w:hAnsi="Arial" w:cs="Arial"/>
          <w:lang w:val="es-CO"/>
        </w:rPr>
        <w:t>Completa el cuadrado para encontrar el vértice de la parábola y = x² - 10x + 25.</w:t>
      </w:r>
    </w:p>
    <w:p w14:paraId="0B1B68D9" w14:textId="77777777" w:rsidR="00430B10" w:rsidRPr="00BC1E3F" w:rsidRDefault="00430B10" w:rsidP="003C4F92">
      <w:pPr>
        <w:numPr>
          <w:ilvl w:val="0"/>
          <w:numId w:val="5"/>
        </w:numPr>
        <w:rPr>
          <w:rFonts w:ascii="Arial" w:hAnsi="Arial" w:cs="Arial"/>
          <w:lang w:val="es-CO"/>
        </w:rPr>
      </w:pPr>
      <w:r w:rsidRPr="00BC1E3F">
        <w:rPr>
          <w:rFonts w:ascii="Arial" w:hAnsi="Arial" w:cs="Arial"/>
          <w:lang w:val="es-CO"/>
        </w:rPr>
        <w:t>Dada la gráfica de una parábola, ¿cómo determinarías las coordenadas del vértice? Explica.</w:t>
      </w:r>
    </w:p>
    <w:p w14:paraId="359214FD" w14:textId="77777777" w:rsidR="00430B10" w:rsidRPr="00BC1E3F" w:rsidRDefault="00430B10" w:rsidP="003C4F92">
      <w:pPr>
        <w:numPr>
          <w:ilvl w:val="0"/>
          <w:numId w:val="5"/>
        </w:numPr>
        <w:rPr>
          <w:rFonts w:ascii="Arial" w:hAnsi="Arial" w:cs="Arial"/>
          <w:lang w:val="es-CO"/>
        </w:rPr>
      </w:pPr>
      <w:r w:rsidRPr="00BC1E3F">
        <w:rPr>
          <w:rFonts w:ascii="Arial" w:hAnsi="Arial" w:cs="Arial"/>
          <w:lang w:val="es-CO"/>
        </w:rPr>
        <w:t>¿Cuál es la relación entre el valor de "a" en la ecuación y = ax² + bx + c y la posición del vértice?</w:t>
      </w:r>
    </w:p>
    <w:p w14:paraId="403C04AD" w14:textId="77777777" w:rsidR="00430B10" w:rsidRPr="00BC1E3F" w:rsidRDefault="00430B10" w:rsidP="003C4F92">
      <w:pPr>
        <w:numPr>
          <w:ilvl w:val="0"/>
          <w:numId w:val="5"/>
        </w:numPr>
        <w:rPr>
          <w:rFonts w:ascii="Arial" w:hAnsi="Arial" w:cs="Arial"/>
          <w:lang w:val="es-CO"/>
        </w:rPr>
      </w:pPr>
      <w:r w:rsidRPr="00BC1E3F">
        <w:rPr>
          <w:rFonts w:ascii="Arial" w:hAnsi="Arial" w:cs="Arial"/>
          <w:lang w:val="es-CO"/>
        </w:rPr>
        <w:t>¿Cómo se utiliza el vértice para determinar si una función cuadrática tiene un máximo o un mínimo?</w:t>
      </w:r>
    </w:p>
    <w:p w14:paraId="598C47B9" w14:textId="77777777" w:rsidR="00430B10" w:rsidRPr="00BC1E3F" w:rsidRDefault="00430B10" w:rsidP="00430B10">
      <w:pPr>
        <w:rPr>
          <w:rFonts w:ascii="Arial" w:hAnsi="Arial" w:cs="Arial"/>
          <w:lang w:val="es-CO"/>
        </w:rPr>
      </w:pPr>
      <w:r w:rsidRPr="00BC1E3F">
        <w:rPr>
          <w:rFonts w:ascii="Arial" w:hAnsi="Arial" w:cs="Arial"/>
          <w:lang w:val="es-CO"/>
        </w:rPr>
        <w:lastRenderedPageBreak/>
        <w:t>Parte 3: Ejercicios con Gráficas Utilizando GeoGebra, los estudiantes deberán:</w:t>
      </w:r>
    </w:p>
    <w:p w14:paraId="75A86D1B" w14:textId="77777777" w:rsidR="00430B10" w:rsidRPr="00BC1E3F" w:rsidRDefault="00430B10" w:rsidP="003C4F92">
      <w:pPr>
        <w:numPr>
          <w:ilvl w:val="0"/>
          <w:numId w:val="6"/>
        </w:numPr>
        <w:rPr>
          <w:rFonts w:ascii="Arial" w:hAnsi="Arial" w:cs="Arial"/>
          <w:lang w:val="es-CO"/>
        </w:rPr>
      </w:pPr>
      <w:r w:rsidRPr="00BC1E3F">
        <w:rPr>
          <w:rFonts w:ascii="Arial" w:hAnsi="Arial" w:cs="Arial"/>
          <w:lang w:val="es-CO"/>
        </w:rPr>
        <w:t xml:space="preserve">Graficar las siguientes funciones y encontrar el vértice de cada una: </w:t>
      </w:r>
    </w:p>
    <w:p w14:paraId="596E8A09" w14:textId="77777777" w:rsidR="00430B10" w:rsidRPr="00BC1E3F" w:rsidRDefault="00430B10" w:rsidP="003C4F92">
      <w:pPr>
        <w:numPr>
          <w:ilvl w:val="1"/>
          <w:numId w:val="7"/>
        </w:numPr>
        <w:rPr>
          <w:rFonts w:ascii="Arial" w:hAnsi="Arial" w:cs="Arial"/>
          <w:lang w:val="es-CO"/>
        </w:rPr>
      </w:pPr>
      <w:r w:rsidRPr="00BC1E3F">
        <w:rPr>
          <w:rFonts w:ascii="Arial" w:hAnsi="Arial" w:cs="Arial"/>
          <w:lang w:val="es-CO"/>
        </w:rPr>
        <w:t>y = x² - 4x + 3</w:t>
      </w:r>
    </w:p>
    <w:p w14:paraId="00B26466" w14:textId="77777777" w:rsidR="00430B10" w:rsidRPr="00BC1E3F" w:rsidRDefault="00430B10" w:rsidP="003C4F92">
      <w:pPr>
        <w:numPr>
          <w:ilvl w:val="1"/>
          <w:numId w:val="7"/>
        </w:numPr>
        <w:rPr>
          <w:rFonts w:ascii="Arial" w:hAnsi="Arial" w:cs="Arial"/>
          <w:lang w:val="es-CO"/>
        </w:rPr>
      </w:pPr>
      <w:r w:rsidRPr="00BC1E3F">
        <w:rPr>
          <w:rFonts w:ascii="Arial" w:hAnsi="Arial" w:cs="Arial"/>
          <w:lang w:val="es-CO"/>
        </w:rPr>
        <w:t>y = -2x² + 8x - 1</w:t>
      </w:r>
    </w:p>
    <w:p w14:paraId="56C24A76" w14:textId="77777777" w:rsidR="00430B10" w:rsidRPr="00BC1E3F" w:rsidRDefault="00430B10" w:rsidP="003C4F92">
      <w:pPr>
        <w:numPr>
          <w:ilvl w:val="1"/>
          <w:numId w:val="7"/>
        </w:numPr>
        <w:rPr>
          <w:rFonts w:ascii="Arial" w:hAnsi="Arial" w:cs="Arial"/>
          <w:lang w:val="es-CO"/>
        </w:rPr>
      </w:pPr>
      <w:r w:rsidRPr="00BC1E3F">
        <w:rPr>
          <w:rFonts w:ascii="Arial" w:hAnsi="Arial" w:cs="Arial"/>
          <w:lang w:val="es-CO"/>
        </w:rPr>
        <w:t>y = 0.5x² + 2x - 1</w:t>
      </w:r>
    </w:p>
    <w:p w14:paraId="76AF6D8D" w14:textId="77777777" w:rsidR="00430B10" w:rsidRPr="00BC1E3F" w:rsidRDefault="00430B10" w:rsidP="003C4F92">
      <w:pPr>
        <w:numPr>
          <w:ilvl w:val="0"/>
          <w:numId w:val="6"/>
        </w:numPr>
        <w:rPr>
          <w:rFonts w:ascii="Arial" w:hAnsi="Arial" w:cs="Arial"/>
          <w:lang w:val="es-CO"/>
        </w:rPr>
      </w:pPr>
      <w:r w:rsidRPr="00BC1E3F">
        <w:rPr>
          <w:rFonts w:ascii="Arial" w:hAnsi="Arial" w:cs="Arial"/>
          <w:lang w:val="es-CO"/>
        </w:rPr>
        <w:t>Crear una parábola con vértice en (1, -2) y que abra hacia abajo.</w:t>
      </w:r>
    </w:p>
    <w:p w14:paraId="430AB9FA" w14:textId="77777777" w:rsidR="00430B10" w:rsidRPr="00BC1E3F" w:rsidRDefault="00430B10" w:rsidP="003C4F92">
      <w:pPr>
        <w:numPr>
          <w:ilvl w:val="0"/>
          <w:numId w:val="6"/>
        </w:numPr>
        <w:rPr>
          <w:rFonts w:ascii="Arial" w:hAnsi="Arial" w:cs="Arial"/>
          <w:lang w:val="es-CO"/>
        </w:rPr>
      </w:pPr>
      <w:r w:rsidRPr="00BC1E3F">
        <w:rPr>
          <w:rFonts w:ascii="Arial" w:hAnsi="Arial" w:cs="Arial"/>
          <w:lang w:val="es-CO"/>
        </w:rPr>
        <w:t>Explorar cómo cambia la posición del vértice al modificar los valores de a, b y c en la ecuación general de una parábola.</w:t>
      </w:r>
    </w:p>
    <w:p w14:paraId="5DE4C121" w14:textId="77777777" w:rsidR="005465DA" w:rsidRPr="00BC1E3F" w:rsidRDefault="005465DA" w:rsidP="005465DA">
      <w:pPr>
        <w:rPr>
          <w:rFonts w:ascii="Arial" w:hAnsi="Arial" w:cs="Arial"/>
          <w:b/>
          <w:color w:val="538135"/>
        </w:rPr>
      </w:pPr>
    </w:p>
    <w:p w14:paraId="4F1DA0FC" w14:textId="28608E87" w:rsidR="0083548D" w:rsidRPr="00BC1E3F" w:rsidRDefault="005465DA" w:rsidP="004713BD">
      <w:pPr>
        <w:pStyle w:val="E03Subtizqnegrilla"/>
        <w:rPr>
          <w:lang w:val="es-CO"/>
        </w:rPr>
      </w:pPr>
      <w:r w:rsidRPr="00BC1E3F">
        <w:t>AFIANZAMIENTO</w:t>
      </w:r>
      <w:r w:rsidR="0083548D" w:rsidRPr="00BC1E3F">
        <w:t xml:space="preserve">: </w:t>
      </w:r>
      <w:bookmarkEnd w:id="5"/>
      <w:r w:rsidR="0083548D" w:rsidRPr="00BC1E3F">
        <w:rPr>
          <w:lang w:val="es-CO"/>
        </w:rPr>
        <w:t>Desafío del Vértice</w:t>
      </w:r>
    </w:p>
    <w:p w14:paraId="6C8BF4C3" w14:textId="77777777" w:rsidR="0083548D" w:rsidRPr="00722983" w:rsidRDefault="0083548D" w:rsidP="004713BD">
      <w:pPr>
        <w:pStyle w:val="E03subtizqnegrillaK"/>
        <w:rPr>
          <w:lang w:val="es-CO"/>
        </w:rPr>
      </w:pPr>
      <w:r w:rsidRPr="00722983">
        <w:rPr>
          <w:lang w:val="es-CO"/>
        </w:rPr>
        <w:t>Parte 1: Problemas de aplicación</w:t>
      </w:r>
    </w:p>
    <w:p w14:paraId="5039C0DE" w14:textId="77777777" w:rsidR="0083548D" w:rsidRPr="00BC1E3F" w:rsidRDefault="0083548D" w:rsidP="003C4F92">
      <w:pPr>
        <w:numPr>
          <w:ilvl w:val="0"/>
          <w:numId w:val="8"/>
        </w:numPr>
        <w:rPr>
          <w:rFonts w:ascii="Arial" w:hAnsi="Arial" w:cs="Arial"/>
          <w:lang w:val="es-CO"/>
        </w:rPr>
      </w:pPr>
      <w:r w:rsidRPr="00BC1E3F">
        <w:rPr>
          <w:rFonts w:ascii="Arial" w:hAnsi="Arial" w:cs="Arial"/>
          <w:lang w:val="es-CO"/>
        </w:rPr>
        <w:t>Lanzamiento de un proyectil: Un cohete de agua se lanza desde el suelo y sigue una trayectoria parabólica descrita por la ecuación h(t) = -5t² + 20t, donde h(t) es la altura en metros y t es el tiempo en segundos. ¿Cuál es la altura máxima que alcanza el cohete y en qué momento lo hace? (Sugerencia: El vértice representa la altura máxima).</w:t>
      </w:r>
    </w:p>
    <w:p w14:paraId="52A8F15E" w14:textId="323E9B45" w:rsidR="0083548D" w:rsidRPr="00BC1E3F" w:rsidRDefault="0083548D" w:rsidP="003C4F92">
      <w:pPr>
        <w:numPr>
          <w:ilvl w:val="0"/>
          <w:numId w:val="8"/>
        </w:numPr>
        <w:rPr>
          <w:rFonts w:ascii="Arial" w:hAnsi="Arial" w:cs="Arial"/>
          <w:lang w:val="es-CO"/>
        </w:rPr>
      </w:pPr>
      <w:r w:rsidRPr="00BC1E3F">
        <w:rPr>
          <w:rFonts w:ascii="Arial" w:hAnsi="Arial" w:cs="Arial"/>
          <w:lang w:val="es-CO"/>
        </w:rPr>
        <w:t xml:space="preserve">Diseño de un puente: Un puente colgante tiene forma de parábola. La ecuación que describe la altura del cable principal es y = 0.02x² - 2x + 50, donde x representa la distancia horizontal desde un punto de apoyo </w:t>
      </w:r>
      <w:r w:rsidR="002971E0" w:rsidRPr="00BC1E3F">
        <w:rPr>
          <w:rFonts w:ascii="Arial" w:hAnsi="Arial" w:cs="Arial"/>
          <w:lang w:val="es-CO"/>
        </w:rPr>
        <w:t xml:space="preserve">y, y </w:t>
      </w:r>
      <w:r w:rsidRPr="00BC1E3F">
        <w:rPr>
          <w:rFonts w:ascii="Arial" w:hAnsi="Arial" w:cs="Arial"/>
          <w:lang w:val="es-CO"/>
        </w:rPr>
        <w:t>la altura en metros. ¿Cuál es el punto más bajo del cable principal?</w:t>
      </w:r>
    </w:p>
    <w:p w14:paraId="3640927E" w14:textId="77777777" w:rsidR="0083548D" w:rsidRPr="00BC1E3F" w:rsidRDefault="0083548D" w:rsidP="003C4F92">
      <w:pPr>
        <w:numPr>
          <w:ilvl w:val="0"/>
          <w:numId w:val="8"/>
        </w:numPr>
        <w:rPr>
          <w:rFonts w:ascii="Arial" w:hAnsi="Arial" w:cs="Arial"/>
          <w:lang w:val="es-CO"/>
        </w:rPr>
      </w:pPr>
      <w:r w:rsidRPr="00BC1E3F">
        <w:rPr>
          <w:rFonts w:ascii="Arial" w:hAnsi="Arial" w:cs="Arial"/>
          <w:lang w:val="es-CO"/>
        </w:rPr>
        <w:t>Optimización de ganancias: Una empresa fabrica y vende un producto. La ganancia diaria (en dólares) se modela mediante la función G(x) = -x² + 100x - 2000, donde x representa el número de unidades producidas y vendidas. ¿Cuántas unidades deben producirse y venderse para maximizar la ganancia diaria?</w:t>
      </w:r>
    </w:p>
    <w:p w14:paraId="6640C277" w14:textId="77777777" w:rsidR="0083548D" w:rsidRPr="00BC1E3F" w:rsidRDefault="0083548D" w:rsidP="004713BD">
      <w:pPr>
        <w:pStyle w:val="E03subtizqnegrillaK"/>
      </w:pPr>
      <w:r w:rsidRPr="00BC1E3F">
        <w:t>Parte 2: Ejercicios con restricciones</w:t>
      </w:r>
    </w:p>
    <w:p w14:paraId="5A2A3EBC" w14:textId="77777777" w:rsidR="0083548D" w:rsidRPr="00BC1E3F" w:rsidRDefault="0083548D" w:rsidP="003C4F92">
      <w:pPr>
        <w:numPr>
          <w:ilvl w:val="0"/>
          <w:numId w:val="9"/>
        </w:numPr>
        <w:rPr>
          <w:rFonts w:ascii="Arial" w:hAnsi="Arial" w:cs="Arial"/>
          <w:lang w:val="es-CO"/>
        </w:rPr>
      </w:pPr>
      <w:r w:rsidRPr="00BC1E3F">
        <w:rPr>
          <w:rFonts w:ascii="Arial" w:hAnsi="Arial" w:cs="Arial"/>
          <w:lang w:val="es-CO"/>
        </w:rPr>
        <w:t>Determina el valor de k para que la parábola y = x² - 6x + k tenga su vértice en el eje x.</w:t>
      </w:r>
    </w:p>
    <w:p w14:paraId="21B59727" w14:textId="77777777" w:rsidR="0083548D" w:rsidRPr="00BC1E3F" w:rsidRDefault="0083548D" w:rsidP="004713BD">
      <w:pPr>
        <w:pStyle w:val="E03subtizqnegrillaK"/>
      </w:pPr>
      <w:r w:rsidRPr="00BC1E3F">
        <w:t>Parte 3: Exploración con GeoGebra</w:t>
      </w:r>
    </w:p>
    <w:p w14:paraId="65613948" w14:textId="1F6065F1" w:rsidR="0083548D" w:rsidRPr="00BC1E3F" w:rsidRDefault="0083548D" w:rsidP="003C4F92">
      <w:pPr>
        <w:numPr>
          <w:ilvl w:val="0"/>
          <w:numId w:val="10"/>
        </w:numPr>
        <w:rPr>
          <w:rFonts w:ascii="Arial" w:hAnsi="Arial" w:cs="Arial"/>
          <w:lang w:val="es-CO"/>
        </w:rPr>
      </w:pPr>
      <w:r w:rsidRPr="00BC1E3F">
        <w:rPr>
          <w:rFonts w:ascii="Arial" w:hAnsi="Arial" w:cs="Arial"/>
          <w:lang w:val="es-CO"/>
        </w:rPr>
        <w:t xml:space="preserve">Explora cómo cambia el vértice de una parábola al variar los coeficientes a, b y c. </w:t>
      </w:r>
      <w:r w:rsidR="009039D4" w:rsidRPr="00BC1E3F">
        <w:rPr>
          <w:rFonts w:ascii="Arial" w:hAnsi="Arial" w:cs="Arial"/>
          <w:lang w:val="es-CO"/>
        </w:rPr>
        <w:t xml:space="preserve">en la ecuación General. </w:t>
      </w:r>
      <w:r w:rsidRPr="00BC1E3F">
        <w:rPr>
          <w:rFonts w:ascii="Arial" w:hAnsi="Arial" w:cs="Arial"/>
          <w:lang w:val="es-CO"/>
        </w:rPr>
        <w:t>Realiza al menos 5 experimentos y registra tus observaciones.</w:t>
      </w:r>
    </w:p>
    <w:p w14:paraId="5DDF5E17" w14:textId="77777777" w:rsidR="0083548D" w:rsidRPr="00BC1E3F" w:rsidRDefault="0083548D" w:rsidP="004713BD">
      <w:pPr>
        <w:pStyle w:val="E03subtizqnegrillaK"/>
      </w:pPr>
      <w:r w:rsidRPr="00BC1E3F">
        <w:t>Parte 4: Pensamiento crítico</w:t>
      </w:r>
    </w:p>
    <w:p w14:paraId="5D297783" w14:textId="77777777" w:rsidR="0083548D" w:rsidRPr="00BC1E3F" w:rsidRDefault="0083548D" w:rsidP="003C4F92">
      <w:pPr>
        <w:numPr>
          <w:ilvl w:val="0"/>
          <w:numId w:val="11"/>
        </w:numPr>
        <w:rPr>
          <w:rFonts w:ascii="Arial" w:hAnsi="Arial" w:cs="Arial"/>
          <w:lang w:val="es-CO"/>
        </w:rPr>
      </w:pPr>
      <w:r w:rsidRPr="00BC1E3F">
        <w:rPr>
          <w:rFonts w:ascii="Arial" w:hAnsi="Arial" w:cs="Arial"/>
          <w:lang w:val="es-CO"/>
        </w:rPr>
        <w:t>¿Es posible que una parábola tenga dos vértices? Justifica tu respuesta.</w:t>
      </w:r>
    </w:p>
    <w:p w14:paraId="30850E93" w14:textId="0B20285D" w:rsidR="00280D86" w:rsidRPr="004C6AD4" w:rsidRDefault="0083548D" w:rsidP="005465DA">
      <w:pPr>
        <w:numPr>
          <w:ilvl w:val="0"/>
          <w:numId w:val="11"/>
        </w:numPr>
        <w:rPr>
          <w:rFonts w:ascii="Arial" w:hAnsi="Arial" w:cs="Arial"/>
          <w:lang w:val="es-CO"/>
        </w:rPr>
      </w:pPr>
      <w:r w:rsidRPr="00BC1E3F">
        <w:rPr>
          <w:rFonts w:ascii="Arial" w:hAnsi="Arial" w:cs="Arial"/>
          <w:lang w:val="es-CO"/>
        </w:rPr>
        <w:lastRenderedPageBreak/>
        <w:t>¿Qué relación existe entre las raíces de una ecuación cuadrática y las coordenadas del vértice de la parábola asociada?</w:t>
      </w:r>
    </w:p>
    <w:p w14:paraId="12E26F25" w14:textId="77777777" w:rsidR="00534334" w:rsidRPr="00BC1E3F" w:rsidRDefault="00534334" w:rsidP="005465DA">
      <w:pPr>
        <w:rPr>
          <w:rFonts w:ascii="Arial" w:hAnsi="Arial" w:cs="Arial"/>
          <w:b/>
        </w:rPr>
      </w:pPr>
    </w:p>
    <w:p w14:paraId="4B964DD9" w14:textId="2D49BC70" w:rsidR="005465DA" w:rsidRPr="004713BD" w:rsidRDefault="005465DA" w:rsidP="004713BD">
      <w:pPr>
        <w:pStyle w:val="E03Subtizqnegrilla"/>
      </w:pPr>
      <w:r w:rsidRPr="004713BD">
        <w:t xml:space="preserve">Otras actividades sugeridas para Afianzar los conceptos </w:t>
      </w:r>
    </w:p>
    <w:tbl>
      <w:tblPr>
        <w:tblStyle w:val="Tablaconcuadrcula1clara-nfasis1"/>
        <w:tblW w:w="8828" w:type="dxa"/>
        <w:tblLook w:val="04A0" w:firstRow="1" w:lastRow="0" w:firstColumn="1" w:lastColumn="0" w:noHBand="0" w:noVBand="1"/>
      </w:tblPr>
      <w:tblGrid>
        <w:gridCol w:w="1665"/>
        <w:gridCol w:w="7163"/>
      </w:tblGrid>
      <w:tr w:rsidR="009039D4" w:rsidRPr="00BC1E3F" w14:paraId="6B3E2290" w14:textId="77777777" w:rsidTr="00534334">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65" w:type="dxa"/>
            <w:shd w:val="clear" w:color="auto" w:fill="DEEAF6" w:themeFill="accent5" w:themeFillTint="33"/>
            <w:textDirection w:val="btLr"/>
          </w:tcPr>
          <w:p w14:paraId="79612FC6" w14:textId="7EA0934B" w:rsidR="009039D4" w:rsidRPr="00BC1E3F" w:rsidRDefault="009039D4" w:rsidP="00280D86">
            <w:pPr>
              <w:ind w:left="113" w:right="113"/>
              <w:jc w:val="center"/>
              <w:rPr>
                <w:rFonts w:ascii="Arial" w:hAnsi="Arial" w:cs="Arial"/>
                <w:b w:val="0"/>
              </w:rPr>
            </w:pPr>
            <w:r w:rsidRPr="00BC1E3F">
              <w:rPr>
                <w:rFonts w:ascii="Arial" w:hAnsi="Arial" w:cs="Arial"/>
              </w:rPr>
              <w:t>Ejemplos de preguntas desafiantes para profundizar:</w:t>
            </w:r>
          </w:p>
        </w:tc>
        <w:tc>
          <w:tcPr>
            <w:tcW w:w="7163" w:type="dxa"/>
          </w:tcPr>
          <w:p w14:paraId="1DFAE3F9" w14:textId="2E01361B" w:rsidR="009039D4" w:rsidRPr="00534334" w:rsidRDefault="009039D4" w:rsidP="009039D4">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s-CO"/>
              </w:rPr>
            </w:pPr>
            <w:r w:rsidRPr="00534334">
              <w:rPr>
                <w:rFonts w:ascii="Arial" w:hAnsi="Arial" w:cs="Arial"/>
                <w:b w:val="0"/>
                <w:bCs w:val="0"/>
                <w:lang w:val="es-CO"/>
              </w:rPr>
              <w:t xml:space="preserve">¿Cómo se relaciona el vértice de una parábola con su eje de simetría? </w:t>
            </w:r>
          </w:p>
          <w:p w14:paraId="3D0894C9" w14:textId="168011FC" w:rsidR="009039D4" w:rsidRPr="00534334" w:rsidRDefault="009039D4" w:rsidP="009039D4">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s-CO"/>
              </w:rPr>
            </w:pPr>
            <w:r w:rsidRPr="00534334">
              <w:rPr>
                <w:rFonts w:ascii="Arial" w:hAnsi="Arial" w:cs="Arial"/>
                <w:b w:val="0"/>
                <w:bCs w:val="0"/>
                <w:lang w:val="es-CO"/>
              </w:rPr>
              <w:t xml:space="preserve">¿Qué ocurre con el vértice de una parábola cuando se traslada horizontal o verticalmente? </w:t>
            </w:r>
          </w:p>
          <w:p w14:paraId="0D40A7E2" w14:textId="3CEA5E53" w:rsidR="009039D4" w:rsidRPr="00534334" w:rsidRDefault="009039D4" w:rsidP="009039D4">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s-CO"/>
              </w:rPr>
            </w:pPr>
            <w:r w:rsidRPr="00534334">
              <w:rPr>
                <w:rFonts w:ascii="Arial" w:hAnsi="Arial" w:cs="Arial"/>
                <w:b w:val="0"/>
                <w:bCs w:val="0"/>
                <w:lang w:val="es-CO"/>
              </w:rPr>
              <w:t xml:space="preserve">¿Es posible encontrar una parábola que no tenga vértice? Justifica tu respuesta. </w:t>
            </w:r>
          </w:p>
          <w:p w14:paraId="047539CF" w14:textId="3D0721EC" w:rsidR="009039D4" w:rsidRPr="00534334" w:rsidRDefault="009039D4" w:rsidP="009039D4">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s-CO"/>
              </w:rPr>
            </w:pPr>
            <w:r w:rsidRPr="00534334">
              <w:rPr>
                <w:rFonts w:ascii="Arial" w:hAnsi="Arial" w:cs="Arial"/>
                <w:b w:val="0"/>
                <w:bCs w:val="0"/>
                <w:lang w:val="es-CO"/>
              </w:rPr>
              <w:t xml:space="preserve">¿Cómo se utiliza el cálculo del vértice para optimizar problemas de la vida real? </w:t>
            </w:r>
          </w:p>
          <w:p w14:paraId="2072B2B2" w14:textId="074B7161" w:rsidR="009039D4" w:rsidRPr="00BC1E3F" w:rsidRDefault="009039D4" w:rsidP="009039D4">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534334">
              <w:rPr>
                <w:rFonts w:ascii="Arial" w:hAnsi="Arial" w:cs="Arial"/>
                <w:b w:val="0"/>
                <w:bCs w:val="0"/>
                <w:lang w:val="es-CO"/>
              </w:rPr>
              <w:t>¿Qué relación existe entre el discriminante de una ecuación cuadrática y el número de intersecciones de la parábola con el eje x?</w:t>
            </w:r>
          </w:p>
        </w:tc>
      </w:tr>
      <w:tr w:rsidR="009039D4" w:rsidRPr="00BC1E3F" w14:paraId="2529B068" w14:textId="77777777" w:rsidTr="00534334">
        <w:trPr>
          <w:trHeight w:val="1134"/>
        </w:trPr>
        <w:tc>
          <w:tcPr>
            <w:cnfStyle w:val="001000000000" w:firstRow="0" w:lastRow="0" w:firstColumn="1" w:lastColumn="0" w:oddVBand="0" w:evenVBand="0" w:oddHBand="0" w:evenHBand="0" w:firstRowFirstColumn="0" w:firstRowLastColumn="0" w:lastRowFirstColumn="0" w:lastRowLastColumn="0"/>
            <w:tcW w:w="1665" w:type="dxa"/>
            <w:shd w:val="clear" w:color="auto" w:fill="DEEAF6" w:themeFill="accent5" w:themeFillTint="33"/>
            <w:textDirection w:val="btLr"/>
          </w:tcPr>
          <w:p w14:paraId="49C0EE97" w14:textId="4A6214DA" w:rsidR="009039D4" w:rsidRPr="00BC1E3F" w:rsidRDefault="00280D86" w:rsidP="00280D86">
            <w:pPr>
              <w:ind w:left="113" w:right="113"/>
              <w:jc w:val="center"/>
              <w:rPr>
                <w:rFonts w:ascii="Arial" w:hAnsi="Arial" w:cs="Arial"/>
                <w:b w:val="0"/>
                <w:lang w:val="es-CO"/>
              </w:rPr>
            </w:pPr>
            <w:r w:rsidRPr="00BC1E3F">
              <w:rPr>
                <w:rFonts w:ascii="Arial" w:hAnsi="Arial" w:cs="Arial"/>
                <w:lang w:val="es-CO"/>
              </w:rPr>
              <w:t>Trabajos prácticos:</w:t>
            </w:r>
          </w:p>
        </w:tc>
        <w:tc>
          <w:tcPr>
            <w:tcW w:w="7163" w:type="dxa"/>
          </w:tcPr>
          <w:p w14:paraId="4DFE03AD" w14:textId="77777777" w:rsidR="00534334" w:rsidRDefault="00534334" w:rsidP="00280D86">
            <w:pPr>
              <w:cnfStyle w:val="000000000000" w:firstRow="0" w:lastRow="0" w:firstColumn="0" w:lastColumn="0" w:oddVBand="0" w:evenVBand="0" w:oddHBand="0" w:evenHBand="0" w:firstRowFirstColumn="0" w:firstRowLastColumn="0" w:lastRowFirstColumn="0" w:lastRowLastColumn="0"/>
              <w:rPr>
                <w:rFonts w:ascii="Arial" w:hAnsi="Arial" w:cs="Arial"/>
                <w:b/>
                <w:lang w:val="es-CO"/>
              </w:rPr>
            </w:pPr>
          </w:p>
          <w:p w14:paraId="75FFEE53" w14:textId="3946036B" w:rsidR="00280D86" w:rsidRPr="00BC1E3F" w:rsidRDefault="00280D86" w:rsidP="00280D86">
            <w:pPr>
              <w:cnfStyle w:val="000000000000" w:firstRow="0" w:lastRow="0" w:firstColumn="0" w:lastColumn="0" w:oddVBand="0" w:evenVBand="0" w:oddHBand="0" w:evenHBand="0" w:firstRowFirstColumn="0" w:firstRowLastColumn="0" w:lastRowFirstColumn="0" w:lastRowLastColumn="0"/>
              <w:rPr>
                <w:rFonts w:ascii="Arial" w:hAnsi="Arial" w:cs="Arial"/>
                <w:bCs/>
                <w:lang w:val="es-CO"/>
              </w:rPr>
            </w:pPr>
            <w:r w:rsidRPr="00BC1E3F">
              <w:rPr>
                <w:rFonts w:ascii="Arial" w:hAnsi="Arial" w:cs="Arial"/>
                <w:b/>
                <w:lang w:val="es-CO"/>
              </w:rPr>
              <w:t>Construcción de modelos:</w:t>
            </w:r>
            <w:r w:rsidRPr="00BC1E3F">
              <w:rPr>
                <w:rFonts w:ascii="Arial" w:hAnsi="Arial" w:cs="Arial"/>
                <w:bCs/>
                <w:lang w:val="es-CO"/>
              </w:rPr>
              <w:t xml:space="preserve"> Crear modelos físicos de parábolas utilizando materiales como cartón, alambre o plastilina.</w:t>
            </w:r>
          </w:p>
          <w:p w14:paraId="7666CC0D" w14:textId="77777777" w:rsidR="00280D86" w:rsidRPr="00BC1E3F" w:rsidRDefault="00280D86" w:rsidP="00280D86">
            <w:pPr>
              <w:cnfStyle w:val="000000000000" w:firstRow="0" w:lastRow="0" w:firstColumn="0" w:lastColumn="0" w:oddVBand="0" w:evenVBand="0" w:oddHBand="0" w:evenHBand="0" w:firstRowFirstColumn="0" w:firstRowLastColumn="0" w:lastRowFirstColumn="0" w:lastRowLastColumn="0"/>
              <w:rPr>
                <w:rFonts w:ascii="Arial" w:hAnsi="Arial" w:cs="Arial"/>
                <w:bCs/>
                <w:lang w:val="es-CO"/>
              </w:rPr>
            </w:pPr>
            <w:r w:rsidRPr="00BC1E3F">
              <w:rPr>
                <w:rFonts w:ascii="Arial" w:hAnsi="Arial" w:cs="Arial"/>
                <w:b/>
                <w:lang w:val="es-CO"/>
              </w:rPr>
              <w:t>Experimentación</w:t>
            </w:r>
            <w:r w:rsidRPr="00BC1E3F">
              <w:rPr>
                <w:rFonts w:ascii="Arial" w:hAnsi="Arial" w:cs="Arial"/>
                <w:bCs/>
                <w:lang w:val="es-CO"/>
              </w:rPr>
              <w:t>: Realizar experimentos sencillos para verificar las propiedades de las parábolas (p. ej., lanzar una pelota y analizar su trayectoria).</w:t>
            </w:r>
          </w:p>
          <w:p w14:paraId="098DEF80" w14:textId="2E89C2B9" w:rsidR="009039D4" w:rsidRPr="00BC1E3F" w:rsidRDefault="009039D4" w:rsidP="009039D4">
            <w:pP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9039D4" w:rsidRPr="00BC1E3F" w14:paraId="3E3FF81D" w14:textId="77777777" w:rsidTr="00534334">
        <w:trPr>
          <w:trHeight w:val="1134"/>
        </w:trPr>
        <w:tc>
          <w:tcPr>
            <w:cnfStyle w:val="001000000000" w:firstRow="0" w:lastRow="0" w:firstColumn="1" w:lastColumn="0" w:oddVBand="0" w:evenVBand="0" w:oddHBand="0" w:evenHBand="0" w:firstRowFirstColumn="0" w:firstRowLastColumn="0" w:lastRowFirstColumn="0" w:lastRowLastColumn="0"/>
            <w:tcW w:w="1665" w:type="dxa"/>
            <w:shd w:val="clear" w:color="auto" w:fill="DEEAF6" w:themeFill="accent5" w:themeFillTint="33"/>
            <w:textDirection w:val="btLr"/>
          </w:tcPr>
          <w:p w14:paraId="4B615461" w14:textId="014C00FB" w:rsidR="009039D4" w:rsidRPr="00BC1E3F" w:rsidRDefault="009039D4" w:rsidP="00280D86">
            <w:pPr>
              <w:ind w:left="113" w:right="113"/>
              <w:jc w:val="center"/>
              <w:rPr>
                <w:rFonts w:ascii="Arial" w:hAnsi="Arial" w:cs="Arial"/>
                <w:b w:val="0"/>
              </w:rPr>
            </w:pPr>
            <w:r w:rsidRPr="00BC1E3F">
              <w:rPr>
                <w:rFonts w:ascii="Arial" w:hAnsi="Arial" w:cs="Arial"/>
              </w:rPr>
              <w:t>Juegos y concursos:</w:t>
            </w:r>
          </w:p>
        </w:tc>
        <w:tc>
          <w:tcPr>
            <w:tcW w:w="7163" w:type="dxa"/>
          </w:tcPr>
          <w:p w14:paraId="0A53508E" w14:textId="77777777" w:rsidR="00534334" w:rsidRDefault="00534334" w:rsidP="009039D4">
            <w:pPr>
              <w:cnfStyle w:val="000000000000" w:firstRow="0" w:lastRow="0" w:firstColumn="0" w:lastColumn="0" w:oddVBand="0" w:evenVBand="0" w:oddHBand="0" w:evenHBand="0" w:firstRowFirstColumn="0" w:firstRowLastColumn="0" w:lastRowFirstColumn="0" w:lastRowLastColumn="0"/>
              <w:rPr>
                <w:rFonts w:ascii="Arial" w:hAnsi="Arial" w:cs="Arial"/>
                <w:b/>
                <w:lang w:val="es-CO"/>
              </w:rPr>
            </w:pPr>
          </w:p>
          <w:p w14:paraId="0284E848" w14:textId="7DDC5FC7" w:rsidR="009039D4" w:rsidRPr="00BC1E3F" w:rsidRDefault="009039D4" w:rsidP="009039D4">
            <w:pPr>
              <w:cnfStyle w:val="000000000000" w:firstRow="0" w:lastRow="0" w:firstColumn="0" w:lastColumn="0" w:oddVBand="0" w:evenVBand="0" w:oddHBand="0" w:evenHBand="0" w:firstRowFirstColumn="0" w:firstRowLastColumn="0" w:lastRowFirstColumn="0" w:lastRowLastColumn="0"/>
              <w:rPr>
                <w:rFonts w:ascii="Arial" w:hAnsi="Arial" w:cs="Arial"/>
                <w:bCs/>
                <w:lang w:val="es-CO"/>
              </w:rPr>
            </w:pPr>
            <w:r w:rsidRPr="00BC1E3F">
              <w:rPr>
                <w:rFonts w:ascii="Arial" w:hAnsi="Arial" w:cs="Arial"/>
                <w:b/>
                <w:lang w:val="es-CO"/>
              </w:rPr>
              <w:t>"Adivina la parábola":</w:t>
            </w:r>
            <w:r w:rsidRPr="00BC1E3F">
              <w:rPr>
                <w:rFonts w:ascii="Arial" w:hAnsi="Arial" w:cs="Arial"/>
                <w:bCs/>
                <w:lang w:val="es-CO"/>
              </w:rPr>
              <w:t xml:space="preserve"> Un estudiante escribe una ecuación de una parábola en la pizarra y los demás deben encontrar el vértice y graficarla. </w:t>
            </w:r>
          </w:p>
          <w:p w14:paraId="3FCFB54C" w14:textId="6226E5B8" w:rsidR="009039D4" w:rsidRPr="00BC1E3F" w:rsidRDefault="00280D86" w:rsidP="009039D4">
            <w:pPr>
              <w:cnfStyle w:val="000000000000" w:firstRow="0" w:lastRow="0" w:firstColumn="0" w:lastColumn="0" w:oddVBand="0" w:evenVBand="0" w:oddHBand="0" w:evenHBand="0" w:firstRowFirstColumn="0" w:firstRowLastColumn="0" w:lastRowFirstColumn="0" w:lastRowLastColumn="0"/>
              <w:rPr>
                <w:rFonts w:ascii="Arial" w:hAnsi="Arial" w:cs="Arial"/>
                <w:bCs/>
                <w:lang w:val="es-CO"/>
              </w:rPr>
            </w:pPr>
            <w:r w:rsidRPr="00BC1E3F">
              <w:rPr>
                <w:rFonts w:ascii="Arial" w:hAnsi="Arial" w:cs="Arial"/>
                <w:b/>
                <w:lang w:val="es-CO"/>
              </w:rPr>
              <w:t>“</w:t>
            </w:r>
            <w:r w:rsidR="009039D4" w:rsidRPr="00BC1E3F">
              <w:rPr>
                <w:rFonts w:ascii="Arial" w:hAnsi="Arial" w:cs="Arial"/>
                <w:b/>
                <w:lang w:val="es-CO"/>
              </w:rPr>
              <w:t>Carrera de parábolas":</w:t>
            </w:r>
            <w:r w:rsidR="009039D4" w:rsidRPr="00BC1E3F">
              <w:rPr>
                <w:rFonts w:ascii="Arial" w:hAnsi="Arial" w:cs="Arial"/>
                <w:bCs/>
                <w:lang w:val="es-CO"/>
              </w:rPr>
              <w:t xml:space="preserve"> Los estudiantes compiten para encontrar el vértice de diferentes parábolas en el menor tiempo posible. </w:t>
            </w:r>
          </w:p>
          <w:p w14:paraId="7B18B4C8" w14:textId="77777777" w:rsidR="009039D4" w:rsidRDefault="009039D4" w:rsidP="009039D4">
            <w:pPr>
              <w:cnfStyle w:val="000000000000" w:firstRow="0" w:lastRow="0" w:firstColumn="0" w:lastColumn="0" w:oddVBand="0" w:evenVBand="0" w:oddHBand="0" w:evenHBand="0" w:firstRowFirstColumn="0" w:firstRowLastColumn="0" w:lastRowFirstColumn="0" w:lastRowLastColumn="0"/>
              <w:rPr>
                <w:rFonts w:ascii="Arial" w:hAnsi="Arial" w:cs="Arial"/>
                <w:bCs/>
                <w:lang w:val="es-CO"/>
              </w:rPr>
            </w:pPr>
            <w:r w:rsidRPr="00BC1E3F">
              <w:rPr>
                <w:rFonts w:ascii="Arial" w:hAnsi="Arial" w:cs="Arial"/>
                <w:b/>
                <w:lang w:val="es-CO"/>
              </w:rPr>
              <w:t>"Búsqueda del tesoro matemático":</w:t>
            </w:r>
            <w:r w:rsidRPr="00BC1E3F">
              <w:rPr>
                <w:rFonts w:ascii="Arial" w:hAnsi="Arial" w:cs="Arial"/>
                <w:bCs/>
                <w:lang w:val="es-CO"/>
              </w:rPr>
              <w:t xml:space="preserve"> Esconder pistas relacionadas con parábolas y sus vértices en diferentes lugares del aula o del colegio.</w:t>
            </w:r>
          </w:p>
          <w:p w14:paraId="6FEEFBD4" w14:textId="21A2F98F" w:rsidR="00534334" w:rsidRPr="00BC1E3F" w:rsidRDefault="00534334" w:rsidP="009039D4">
            <w:pP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9039D4" w:rsidRPr="00BC1E3F" w14:paraId="08277522" w14:textId="77777777" w:rsidTr="00534334">
        <w:trPr>
          <w:trHeight w:val="1134"/>
        </w:trPr>
        <w:tc>
          <w:tcPr>
            <w:cnfStyle w:val="001000000000" w:firstRow="0" w:lastRow="0" w:firstColumn="1" w:lastColumn="0" w:oddVBand="0" w:evenVBand="0" w:oddHBand="0" w:evenHBand="0" w:firstRowFirstColumn="0" w:firstRowLastColumn="0" w:lastRowFirstColumn="0" w:lastRowLastColumn="0"/>
            <w:tcW w:w="1665" w:type="dxa"/>
            <w:shd w:val="clear" w:color="auto" w:fill="DEEAF6" w:themeFill="accent5" w:themeFillTint="33"/>
            <w:textDirection w:val="btLr"/>
          </w:tcPr>
          <w:p w14:paraId="371E535E" w14:textId="6BF70F5C" w:rsidR="009039D4" w:rsidRPr="00BC1E3F" w:rsidRDefault="009039D4" w:rsidP="00280D86">
            <w:pPr>
              <w:ind w:left="113" w:right="113"/>
              <w:jc w:val="center"/>
              <w:rPr>
                <w:rFonts w:ascii="Arial" w:hAnsi="Arial" w:cs="Arial"/>
                <w:b w:val="0"/>
              </w:rPr>
            </w:pPr>
            <w:r w:rsidRPr="00BC1E3F">
              <w:rPr>
                <w:rFonts w:ascii="Arial" w:hAnsi="Arial" w:cs="Arial"/>
              </w:rPr>
              <w:t>Uso de software especializado:</w:t>
            </w:r>
          </w:p>
        </w:tc>
        <w:tc>
          <w:tcPr>
            <w:tcW w:w="7163" w:type="dxa"/>
          </w:tcPr>
          <w:p w14:paraId="26464563" w14:textId="77777777" w:rsidR="00534334" w:rsidRDefault="00534334" w:rsidP="0066025C">
            <w:pPr>
              <w:cnfStyle w:val="000000000000" w:firstRow="0" w:lastRow="0" w:firstColumn="0" w:lastColumn="0" w:oddVBand="0" w:evenVBand="0" w:oddHBand="0" w:evenHBand="0" w:firstRowFirstColumn="0" w:firstRowLastColumn="0" w:lastRowFirstColumn="0" w:lastRowLastColumn="0"/>
              <w:rPr>
                <w:rFonts w:ascii="Arial" w:hAnsi="Arial" w:cs="Arial"/>
                <w:b/>
                <w:lang w:val="es-CO"/>
              </w:rPr>
            </w:pPr>
          </w:p>
          <w:p w14:paraId="54E9675A" w14:textId="3721C9C4" w:rsidR="0066025C" w:rsidRPr="00BC1E3F" w:rsidRDefault="009039D4" w:rsidP="0066025C">
            <w:pPr>
              <w:cnfStyle w:val="000000000000" w:firstRow="0" w:lastRow="0" w:firstColumn="0" w:lastColumn="0" w:oddVBand="0" w:evenVBand="0" w:oddHBand="0" w:evenHBand="0" w:firstRowFirstColumn="0" w:firstRowLastColumn="0" w:lastRowFirstColumn="0" w:lastRowLastColumn="0"/>
              <w:rPr>
                <w:rFonts w:ascii="Arial" w:hAnsi="Arial" w:cs="Arial"/>
                <w:bCs/>
                <w:lang w:val="es-CO"/>
              </w:rPr>
            </w:pPr>
            <w:r w:rsidRPr="00BC1E3F">
              <w:rPr>
                <w:rFonts w:ascii="Arial" w:hAnsi="Arial" w:cs="Arial"/>
                <w:b/>
                <w:lang w:val="es-CO"/>
              </w:rPr>
              <w:t>GeoGebra:</w:t>
            </w:r>
            <w:r w:rsidRPr="00BC1E3F">
              <w:rPr>
                <w:rFonts w:ascii="Arial" w:hAnsi="Arial" w:cs="Arial"/>
                <w:bCs/>
                <w:lang w:val="es-CO"/>
              </w:rPr>
              <w:t xml:space="preserve"> Explorar las opciones avanzadas de GeoGebra para analizar propiedades de las parábolas</w:t>
            </w:r>
          </w:p>
          <w:p w14:paraId="76F2EBCB" w14:textId="77777777" w:rsidR="009039D4" w:rsidRDefault="009039D4" w:rsidP="0066025C">
            <w:pPr>
              <w:cnfStyle w:val="000000000000" w:firstRow="0" w:lastRow="0" w:firstColumn="0" w:lastColumn="0" w:oddVBand="0" w:evenVBand="0" w:oddHBand="0" w:evenHBand="0" w:firstRowFirstColumn="0" w:firstRowLastColumn="0" w:lastRowFirstColumn="0" w:lastRowLastColumn="0"/>
              <w:rPr>
                <w:rFonts w:ascii="Arial" w:hAnsi="Arial" w:cs="Arial"/>
                <w:bCs/>
                <w:lang w:val="es-CO"/>
              </w:rPr>
            </w:pPr>
            <w:r w:rsidRPr="00BC1E3F">
              <w:rPr>
                <w:rFonts w:ascii="Arial" w:hAnsi="Arial" w:cs="Arial"/>
                <w:b/>
                <w:lang w:val="es-CO"/>
              </w:rPr>
              <w:lastRenderedPageBreak/>
              <w:t>Desmos</w:t>
            </w:r>
            <w:r w:rsidRPr="00BC1E3F">
              <w:rPr>
                <w:rFonts w:ascii="Arial" w:hAnsi="Arial" w:cs="Arial"/>
                <w:bCs/>
                <w:lang w:val="es-CO"/>
              </w:rPr>
              <w:t>: Utilizar esta herramienta para crear animaciones y simulaciones que muestren cómo varía el vértice de una parábola al modificar los parámetros de la ecuación.</w:t>
            </w:r>
          </w:p>
          <w:p w14:paraId="21710708" w14:textId="7359BE60" w:rsidR="00534334" w:rsidRPr="00BC1E3F" w:rsidRDefault="00534334" w:rsidP="0066025C">
            <w:pP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9039D4" w:rsidRPr="00BC1E3F" w14:paraId="0034ACBB" w14:textId="77777777" w:rsidTr="00534334">
        <w:trPr>
          <w:trHeight w:val="1134"/>
        </w:trPr>
        <w:tc>
          <w:tcPr>
            <w:cnfStyle w:val="001000000000" w:firstRow="0" w:lastRow="0" w:firstColumn="1" w:lastColumn="0" w:oddVBand="0" w:evenVBand="0" w:oddHBand="0" w:evenHBand="0" w:firstRowFirstColumn="0" w:firstRowLastColumn="0" w:lastRowFirstColumn="0" w:lastRowLastColumn="0"/>
            <w:tcW w:w="1665" w:type="dxa"/>
            <w:shd w:val="clear" w:color="auto" w:fill="DEEAF6" w:themeFill="accent5" w:themeFillTint="33"/>
            <w:textDirection w:val="btLr"/>
          </w:tcPr>
          <w:p w14:paraId="6CC547CE" w14:textId="5894E28A" w:rsidR="009039D4" w:rsidRPr="00BC1E3F" w:rsidRDefault="009039D4" w:rsidP="00280D86">
            <w:pPr>
              <w:ind w:left="113" w:right="113"/>
              <w:jc w:val="center"/>
              <w:rPr>
                <w:rFonts w:ascii="Arial" w:hAnsi="Arial" w:cs="Arial"/>
                <w:b w:val="0"/>
              </w:rPr>
            </w:pPr>
            <w:r w:rsidRPr="00BC1E3F">
              <w:rPr>
                <w:rFonts w:ascii="Arial" w:hAnsi="Arial" w:cs="Arial"/>
              </w:rPr>
              <w:lastRenderedPageBreak/>
              <w:t>Debates y discusiones:</w:t>
            </w:r>
          </w:p>
        </w:tc>
        <w:tc>
          <w:tcPr>
            <w:tcW w:w="7163" w:type="dxa"/>
          </w:tcPr>
          <w:p w14:paraId="1860080E" w14:textId="77777777" w:rsidR="00534334" w:rsidRDefault="00534334" w:rsidP="009039D4">
            <w:pPr>
              <w:cnfStyle w:val="000000000000" w:firstRow="0" w:lastRow="0" w:firstColumn="0" w:lastColumn="0" w:oddVBand="0" w:evenVBand="0" w:oddHBand="0" w:evenHBand="0" w:firstRowFirstColumn="0" w:firstRowLastColumn="0" w:lastRowFirstColumn="0" w:lastRowLastColumn="0"/>
              <w:rPr>
                <w:rFonts w:ascii="Arial" w:hAnsi="Arial" w:cs="Arial"/>
                <w:b/>
                <w:lang w:val="es-CO"/>
              </w:rPr>
            </w:pPr>
          </w:p>
          <w:p w14:paraId="05272F59" w14:textId="372EC59E" w:rsidR="009039D4" w:rsidRPr="00BC1E3F" w:rsidRDefault="009039D4" w:rsidP="009039D4">
            <w:pPr>
              <w:cnfStyle w:val="000000000000" w:firstRow="0" w:lastRow="0" w:firstColumn="0" w:lastColumn="0" w:oddVBand="0" w:evenVBand="0" w:oddHBand="0" w:evenHBand="0" w:firstRowFirstColumn="0" w:firstRowLastColumn="0" w:lastRowFirstColumn="0" w:lastRowLastColumn="0"/>
              <w:rPr>
                <w:rFonts w:ascii="Arial" w:hAnsi="Arial" w:cs="Arial"/>
                <w:bCs/>
                <w:lang w:val="es-CO"/>
              </w:rPr>
            </w:pPr>
            <w:r w:rsidRPr="00BC1E3F">
              <w:rPr>
                <w:rFonts w:ascii="Arial" w:hAnsi="Arial" w:cs="Arial"/>
                <w:b/>
                <w:lang w:val="es-CO"/>
              </w:rPr>
              <w:t>Parábolas y funciones:</w:t>
            </w:r>
            <w:r w:rsidRPr="00BC1E3F">
              <w:rPr>
                <w:rFonts w:ascii="Arial" w:hAnsi="Arial" w:cs="Arial"/>
                <w:bCs/>
                <w:lang w:val="es-CO"/>
              </w:rPr>
              <w:t xml:space="preserve"> Organizar un debate sobre las diferencias y similitudes entre funciones cuadráticas y otras funciones. </w:t>
            </w:r>
          </w:p>
          <w:p w14:paraId="67609B5A" w14:textId="7839E6AD" w:rsidR="009039D4" w:rsidRPr="00BC1E3F" w:rsidRDefault="009039D4" w:rsidP="009039D4">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BC1E3F">
              <w:rPr>
                <w:rFonts w:ascii="Arial" w:hAnsi="Arial" w:cs="Arial"/>
                <w:b/>
                <w:lang w:val="es-CO"/>
              </w:rPr>
              <w:t>Aplicaciones en el mundo real:</w:t>
            </w:r>
            <w:r w:rsidRPr="00BC1E3F">
              <w:rPr>
                <w:rFonts w:ascii="Arial" w:hAnsi="Arial" w:cs="Arial"/>
                <w:bCs/>
                <w:lang w:val="es-CO"/>
              </w:rPr>
              <w:t xml:space="preserve"> Discutir sobre las ventajas y desventajas de utilizar modelos parabólicos para representar fenómenos reales.</w:t>
            </w:r>
          </w:p>
        </w:tc>
      </w:tr>
    </w:tbl>
    <w:p w14:paraId="2E281C1A" w14:textId="77777777" w:rsidR="009039D4" w:rsidRPr="00BC1E3F" w:rsidRDefault="009039D4" w:rsidP="005465DA">
      <w:pPr>
        <w:rPr>
          <w:rFonts w:ascii="Arial" w:hAnsi="Arial" w:cs="Arial"/>
          <w:b/>
        </w:rPr>
      </w:pPr>
    </w:p>
    <w:bookmarkEnd w:id="4"/>
    <w:bookmarkEnd w:id="6"/>
    <w:p w14:paraId="60354D08" w14:textId="77777777" w:rsidR="005465DA" w:rsidRPr="00BC1E3F" w:rsidRDefault="005465DA" w:rsidP="005465DA">
      <w:pPr>
        <w:rPr>
          <w:rFonts w:ascii="Arial" w:hAnsi="Arial" w:cs="Arial"/>
        </w:rPr>
      </w:pPr>
    </w:p>
    <w:p w14:paraId="6274395B" w14:textId="77777777" w:rsidR="0066025C" w:rsidRPr="00BC1E3F" w:rsidRDefault="005465DA" w:rsidP="004713BD">
      <w:pPr>
        <w:pStyle w:val="E03Subtizqnegrilla"/>
        <w:rPr>
          <w:lang w:val="es-CO"/>
        </w:rPr>
      </w:pPr>
      <w:r w:rsidRPr="00BC1E3F">
        <w:t>Lección 2:</w:t>
      </w:r>
      <w:r w:rsidR="0066025C" w:rsidRPr="00BC1E3F">
        <w:t xml:space="preserve"> </w:t>
      </w:r>
      <w:r w:rsidR="0066025C" w:rsidRPr="00BC1E3F">
        <w:rPr>
          <w:lang w:val="es-CO"/>
        </w:rPr>
        <w:t>El Eje de Simetría de la Parábola:</w:t>
      </w:r>
    </w:p>
    <w:p w14:paraId="77D90584" w14:textId="3578AA28" w:rsidR="005465DA" w:rsidRPr="00BC1E3F" w:rsidRDefault="005465DA" w:rsidP="005465DA">
      <w:pPr>
        <w:rPr>
          <w:rFonts w:ascii="Arial" w:hAnsi="Arial" w:cs="Arial"/>
          <w:b/>
        </w:rPr>
      </w:pPr>
    </w:p>
    <w:p w14:paraId="3805F568" w14:textId="77777777" w:rsidR="0045776D" w:rsidRPr="00BC1E3F" w:rsidRDefault="0045776D" w:rsidP="004713BD">
      <w:pPr>
        <w:pStyle w:val="E04parrafoconsangria"/>
      </w:pPr>
      <w:r w:rsidRPr="00BC1E3F">
        <w:t>En esta segunda lección, los estudiantes profundizarán su comprensión de las parábolas al explorar el concepto fundamental del eje de simetría. A través de una serie de actividades tanto teóricas como prácticas, los alumnos aprenderán a identificar visualmente la línea recta que divide a una parábola en dos partes idénticas, comprendiendo que esta línea, conocida como eje de simetría, siempre pasa por el vértice de la parábola. Además, desarrollarán habilidades para calcular algebraicamente la ecuación del eje de simetría a partir de la forma estándar de una función cuadrática. A medida que avancen en la lección, los estudiantes establecerán conexiones significativas entre el eje de simetría, el vértice y otras propiedades de las parábolas, como la concavidad y los puntos de corte con los ejes. Finalmente, aplicarán estos conocimientos para determinar el punto máximo o mínimo de una función cuadrática que modela un fenómeno real, o para diseñar gráficos precisos de parábolas.</w:t>
      </w:r>
    </w:p>
    <w:p w14:paraId="583F8F6D" w14:textId="77777777" w:rsidR="0045776D" w:rsidRDefault="0045776D" w:rsidP="005465DA">
      <w:pPr>
        <w:pBdr>
          <w:top w:val="nil"/>
          <w:left w:val="nil"/>
          <w:bottom w:val="nil"/>
          <w:right w:val="nil"/>
          <w:between w:val="nil"/>
        </w:pBdr>
        <w:rPr>
          <w:rFonts w:ascii="Arial" w:hAnsi="Arial" w:cs="Arial"/>
          <w:bCs/>
        </w:rPr>
      </w:pPr>
    </w:p>
    <w:p w14:paraId="392DC17B" w14:textId="77777777" w:rsidR="004C6AD4" w:rsidRDefault="004C6AD4" w:rsidP="005465DA">
      <w:pPr>
        <w:pBdr>
          <w:top w:val="nil"/>
          <w:left w:val="nil"/>
          <w:bottom w:val="nil"/>
          <w:right w:val="nil"/>
          <w:between w:val="nil"/>
        </w:pBdr>
        <w:rPr>
          <w:rFonts w:ascii="Arial" w:hAnsi="Arial" w:cs="Arial"/>
          <w:bCs/>
        </w:rPr>
      </w:pPr>
    </w:p>
    <w:p w14:paraId="41E8C1C5" w14:textId="77777777" w:rsidR="004C6AD4" w:rsidRDefault="004C6AD4" w:rsidP="005465DA">
      <w:pPr>
        <w:pBdr>
          <w:top w:val="nil"/>
          <w:left w:val="nil"/>
          <w:bottom w:val="nil"/>
          <w:right w:val="nil"/>
          <w:between w:val="nil"/>
        </w:pBdr>
        <w:rPr>
          <w:rFonts w:ascii="Arial" w:hAnsi="Arial" w:cs="Arial"/>
          <w:bCs/>
        </w:rPr>
      </w:pPr>
    </w:p>
    <w:p w14:paraId="5A1F24B5" w14:textId="77777777" w:rsidR="004C6AD4" w:rsidRPr="00BC1E3F" w:rsidRDefault="004C6AD4" w:rsidP="005465DA">
      <w:pPr>
        <w:pBdr>
          <w:top w:val="nil"/>
          <w:left w:val="nil"/>
          <w:bottom w:val="nil"/>
          <w:right w:val="nil"/>
          <w:between w:val="nil"/>
        </w:pBdr>
        <w:rPr>
          <w:rFonts w:ascii="Arial" w:hAnsi="Arial" w:cs="Arial"/>
          <w:bCs/>
        </w:rPr>
      </w:pPr>
    </w:p>
    <w:p w14:paraId="60727F97" w14:textId="57A4618F" w:rsidR="005465DA" w:rsidRPr="004713BD" w:rsidRDefault="005465DA" w:rsidP="004713BD">
      <w:pPr>
        <w:pStyle w:val="E03Subtizqnegrilla"/>
      </w:pPr>
      <w:r w:rsidRPr="004713BD">
        <w:lastRenderedPageBreak/>
        <w:t>INICIO</w:t>
      </w:r>
    </w:p>
    <w:p w14:paraId="24C65EB4" w14:textId="68256AA2" w:rsidR="000D098F" w:rsidRPr="00BC1E3F" w:rsidRDefault="000D098F" w:rsidP="004713BD">
      <w:pPr>
        <w:pStyle w:val="E02Titulocentronegrillaminus"/>
      </w:pPr>
      <w:r w:rsidRPr="00BC1E3F">
        <w:t>¿Han visto alguna vez un arco iris? ¿Sabían que la forma de un arco iris se puede aproximar a una parábola?</w:t>
      </w:r>
    </w:p>
    <w:p w14:paraId="046A001F" w14:textId="77777777" w:rsidR="000D098F" w:rsidRPr="00BC1E3F" w:rsidRDefault="000D098F" w:rsidP="005465DA">
      <w:pPr>
        <w:pBdr>
          <w:top w:val="nil"/>
          <w:left w:val="nil"/>
          <w:bottom w:val="nil"/>
          <w:right w:val="nil"/>
          <w:between w:val="nil"/>
        </w:pBdr>
        <w:rPr>
          <w:rFonts w:ascii="Arial" w:hAnsi="Arial" w:cs="Arial"/>
          <w:b/>
        </w:rPr>
      </w:pPr>
    </w:p>
    <w:p w14:paraId="65433E75" w14:textId="43AC7A74" w:rsidR="000D098F" w:rsidRPr="00BC1E3F" w:rsidRDefault="000D098F" w:rsidP="004713BD">
      <w:pPr>
        <w:pStyle w:val="E02Titulonegrillaminus"/>
      </w:pPr>
      <w:r w:rsidRPr="00BC1E3F">
        <w:t>ACTIVIDAD: "Cazando arcoíris matemáticos"</w:t>
      </w:r>
    </w:p>
    <w:p w14:paraId="72872FAB" w14:textId="77777777" w:rsidR="000D098F" w:rsidRPr="00BC1E3F" w:rsidRDefault="000D098F" w:rsidP="004713BD">
      <w:pPr>
        <w:pStyle w:val="E02Titulonegrillaminus"/>
      </w:pPr>
    </w:p>
    <w:p w14:paraId="7E25AF6B" w14:textId="548F186E" w:rsidR="000D098F" w:rsidRPr="00BC1E3F" w:rsidRDefault="000D098F" w:rsidP="000D098F">
      <w:pPr>
        <w:spacing w:before="200" w:line="240" w:lineRule="auto"/>
        <w:jc w:val="center"/>
        <w:rPr>
          <w:rFonts w:ascii="Arial" w:hAnsi="Arial" w:cs="Arial"/>
          <w:b/>
        </w:rPr>
      </w:pPr>
      <w:r w:rsidRPr="00BC1E3F">
        <w:rPr>
          <w:rFonts w:ascii="Arial" w:hAnsi="Arial" w:cs="Arial"/>
          <w:noProof/>
        </w:rPr>
        <w:drawing>
          <wp:inline distT="0" distB="0" distL="0" distR="0" wp14:anchorId="47F2FF27" wp14:editId="5544B34B">
            <wp:extent cx="2214228" cy="1383957"/>
            <wp:effectExtent l="0" t="0" r="0" b="6985"/>
            <wp:docPr id="5004617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1895" cy="1388749"/>
                    </a:xfrm>
                    <a:prstGeom prst="rect">
                      <a:avLst/>
                    </a:prstGeom>
                    <a:noFill/>
                    <a:ln>
                      <a:noFill/>
                    </a:ln>
                  </pic:spPr>
                </pic:pic>
              </a:graphicData>
            </a:graphic>
          </wp:inline>
        </w:drawing>
      </w:r>
    </w:p>
    <w:p w14:paraId="37801096" w14:textId="72C0411E" w:rsidR="000D098F" w:rsidRPr="0056497C" w:rsidRDefault="000D098F" w:rsidP="0056497C">
      <w:pPr>
        <w:pStyle w:val="E04Parrafonormal"/>
      </w:pPr>
      <w:r w:rsidRPr="0056497C">
        <w:t xml:space="preserve">Imagen tomada de: </w:t>
      </w:r>
      <w:r w:rsidR="007C3B68" w:rsidRPr="00BC1E3F">
        <w:rPr>
          <w:rStyle w:val="Hipervnculo"/>
          <w:rFonts w:cs="Arial"/>
          <w:bCs/>
        </w:rPr>
        <w:fldChar w:fldCharType="begin"/>
      </w:r>
      <w:r w:rsidR="007C3B68" w:rsidRPr="00BC1E3F">
        <w:rPr>
          <w:rStyle w:val="Hipervnculo"/>
          <w:rFonts w:cs="Arial"/>
          <w:bCs/>
        </w:rPr>
        <w:instrText xml:space="preserve"> HYPERLINK "https://www.aquateknica.com/wp-content/uploads/2021/09/arcoiris.png" </w:instrText>
      </w:r>
      <w:r w:rsidR="007C3B68" w:rsidRPr="00BC1E3F">
        <w:rPr>
          <w:rStyle w:val="Hipervnculo"/>
          <w:rFonts w:cs="Arial"/>
          <w:bCs/>
        </w:rPr>
      </w:r>
      <w:r w:rsidR="007C3B68" w:rsidRPr="00BC1E3F">
        <w:rPr>
          <w:rStyle w:val="Hipervnculo"/>
          <w:rFonts w:cs="Arial"/>
          <w:bCs/>
        </w:rPr>
        <w:fldChar w:fldCharType="separate"/>
      </w:r>
      <w:r w:rsidRPr="00BC1E3F">
        <w:rPr>
          <w:rStyle w:val="Hipervnculo"/>
          <w:rFonts w:cs="Arial"/>
          <w:bCs/>
        </w:rPr>
        <w:t>Aquateknica</w:t>
      </w:r>
      <w:r w:rsidR="007C3B68" w:rsidRPr="00BC1E3F">
        <w:rPr>
          <w:rStyle w:val="Hipervnculo"/>
          <w:rFonts w:cs="Arial"/>
          <w:bCs/>
        </w:rPr>
        <w:fldChar w:fldCharType="end"/>
      </w:r>
      <w:r w:rsidRPr="0056497C">
        <w:t>.</w:t>
      </w:r>
    </w:p>
    <w:p w14:paraId="7F881D3F" w14:textId="19225319" w:rsidR="000D098F" w:rsidRPr="00BC1E3F" w:rsidRDefault="000D098F" w:rsidP="00E04C9C">
      <w:pPr>
        <w:pStyle w:val="E02Titulocentronegrillaminus"/>
      </w:pPr>
      <w:r w:rsidRPr="00BC1E3F">
        <w:t>"¿Qué forma creen que tiene un arco iris? ¿Pueden identificar alguna línea imaginaria que divida al arco iris en dos partes iguales?"</w:t>
      </w:r>
    </w:p>
    <w:p w14:paraId="16A8319E" w14:textId="77777777" w:rsidR="004B5442" w:rsidRPr="00BC1E3F" w:rsidRDefault="004B5442" w:rsidP="000D098F">
      <w:pPr>
        <w:spacing w:before="200" w:line="240" w:lineRule="auto"/>
        <w:rPr>
          <w:rFonts w:ascii="Arial" w:hAnsi="Arial" w:cs="Arial"/>
          <w:bCs/>
          <w:lang w:val="es-CO"/>
        </w:rPr>
      </w:pPr>
    </w:p>
    <w:p w14:paraId="44873BE1" w14:textId="404448C3" w:rsidR="000D098F" w:rsidRPr="00BC1E3F" w:rsidRDefault="000D098F" w:rsidP="00E04C9C">
      <w:pPr>
        <w:pStyle w:val="E03Textonegritamin"/>
        <w:rPr>
          <w:lang w:val="es-CO"/>
        </w:rPr>
      </w:pPr>
      <w:r w:rsidRPr="00BC1E3F">
        <w:rPr>
          <w:lang w:val="es-CO"/>
        </w:rPr>
        <w:t>Dibujo y análisis:</w:t>
      </w:r>
    </w:p>
    <w:p w14:paraId="13111111" w14:textId="77777777" w:rsidR="000D098F" w:rsidRPr="00BC1E3F" w:rsidRDefault="000D098F" w:rsidP="004C6AD4">
      <w:pPr>
        <w:numPr>
          <w:ilvl w:val="0"/>
          <w:numId w:val="12"/>
        </w:numPr>
        <w:spacing w:before="200"/>
        <w:jc w:val="left"/>
        <w:rPr>
          <w:rFonts w:ascii="Arial" w:hAnsi="Arial" w:cs="Arial"/>
          <w:bCs/>
          <w:lang w:val="es-CO"/>
        </w:rPr>
      </w:pPr>
      <w:r w:rsidRPr="00BC1E3F">
        <w:rPr>
          <w:rFonts w:ascii="Arial" w:hAnsi="Arial" w:cs="Arial"/>
          <w:bCs/>
          <w:lang w:val="es-CO"/>
        </w:rPr>
        <w:t>Entrega a cada estudiante una hoja de papel y pídeles que dibujen su propio arco iris.</w:t>
      </w:r>
    </w:p>
    <w:p w14:paraId="10C862FD" w14:textId="77777777" w:rsidR="000D098F" w:rsidRPr="00BC1E3F" w:rsidRDefault="000D098F" w:rsidP="004C6AD4">
      <w:pPr>
        <w:numPr>
          <w:ilvl w:val="0"/>
          <w:numId w:val="12"/>
        </w:numPr>
        <w:spacing w:before="200"/>
        <w:jc w:val="left"/>
        <w:rPr>
          <w:rFonts w:ascii="Arial" w:hAnsi="Arial" w:cs="Arial"/>
          <w:bCs/>
          <w:lang w:val="es-CO"/>
        </w:rPr>
      </w:pPr>
      <w:r w:rsidRPr="00BC1E3F">
        <w:rPr>
          <w:rFonts w:ascii="Arial" w:hAnsi="Arial" w:cs="Arial"/>
          <w:bCs/>
          <w:lang w:val="es-CO"/>
        </w:rPr>
        <w:t>Una vez que hayan terminado, pide a algunos voluntarios que compartan sus dibujos con la clase.</w:t>
      </w:r>
    </w:p>
    <w:p w14:paraId="728A4505" w14:textId="77777777" w:rsidR="000D098F" w:rsidRPr="00BC1E3F" w:rsidRDefault="000D098F" w:rsidP="004C6AD4">
      <w:pPr>
        <w:numPr>
          <w:ilvl w:val="0"/>
          <w:numId w:val="12"/>
        </w:numPr>
        <w:spacing w:before="200"/>
        <w:jc w:val="left"/>
        <w:rPr>
          <w:rFonts w:ascii="Arial" w:hAnsi="Arial" w:cs="Arial"/>
          <w:bCs/>
          <w:lang w:val="es-CO"/>
        </w:rPr>
      </w:pPr>
      <w:r w:rsidRPr="00BC1E3F">
        <w:rPr>
          <w:rFonts w:ascii="Arial" w:hAnsi="Arial" w:cs="Arial"/>
          <w:bCs/>
          <w:lang w:val="es-CO"/>
        </w:rPr>
        <w:t>Con la ayuda de una regla o un objeto recto, traza una línea imaginaria que divida el arco iris del estudiante en dos partes iguales. Explica que esta línea representa el eje de simetría del arco iris, que es la línea que divide una figura en dos partes iguales y simétricas.</w:t>
      </w:r>
    </w:p>
    <w:p w14:paraId="3D86CB1A" w14:textId="021A8869" w:rsidR="000D098F" w:rsidRPr="0056497C" w:rsidRDefault="000D098F" w:rsidP="0056497C">
      <w:pPr>
        <w:pStyle w:val="E04Parrafonormal"/>
      </w:pPr>
      <w:r w:rsidRPr="00E04C9C">
        <w:rPr>
          <w:rStyle w:val="E03TextonegritaminCar"/>
        </w:rPr>
        <w:t>Introducción del concepto</w:t>
      </w:r>
      <w:r w:rsidRPr="0056497C">
        <w:t>:</w:t>
      </w:r>
    </w:p>
    <w:p w14:paraId="772A68B4" w14:textId="77777777" w:rsidR="000D098F" w:rsidRPr="00BC1E3F" w:rsidRDefault="000D098F" w:rsidP="004C6AD4">
      <w:pPr>
        <w:numPr>
          <w:ilvl w:val="0"/>
          <w:numId w:val="13"/>
        </w:numPr>
        <w:spacing w:before="200"/>
        <w:jc w:val="left"/>
        <w:rPr>
          <w:rFonts w:ascii="Arial" w:hAnsi="Arial" w:cs="Arial"/>
          <w:bCs/>
          <w:lang w:val="es-CO"/>
        </w:rPr>
      </w:pPr>
      <w:r w:rsidRPr="00BC1E3F">
        <w:rPr>
          <w:rFonts w:ascii="Arial" w:hAnsi="Arial" w:cs="Arial"/>
          <w:bCs/>
          <w:lang w:val="es-CO"/>
        </w:rPr>
        <w:t>Explica que la forma de un arco iris se puede aproximar a una parábola y que todas las parábolas tienen un eje de simetría.</w:t>
      </w:r>
    </w:p>
    <w:p w14:paraId="30FFAD70" w14:textId="77777777" w:rsidR="000D098F" w:rsidRPr="00BC1E3F" w:rsidRDefault="000D098F" w:rsidP="004C6AD4">
      <w:pPr>
        <w:numPr>
          <w:ilvl w:val="0"/>
          <w:numId w:val="13"/>
        </w:numPr>
        <w:spacing w:before="200"/>
        <w:jc w:val="left"/>
        <w:rPr>
          <w:rFonts w:ascii="Arial" w:hAnsi="Arial" w:cs="Arial"/>
          <w:bCs/>
          <w:lang w:val="es-CO"/>
        </w:rPr>
      </w:pPr>
      <w:r w:rsidRPr="00BC1E3F">
        <w:rPr>
          <w:rFonts w:ascii="Arial" w:hAnsi="Arial" w:cs="Arial"/>
          <w:bCs/>
          <w:lang w:val="es-CO"/>
        </w:rPr>
        <w:t>Muestra diferentes imágenes de parábolas (puentes colgantes, antenas parabólicas, etc.) y señala sus ejes de simetría.</w:t>
      </w:r>
    </w:p>
    <w:p w14:paraId="5BAD78D4" w14:textId="77777777" w:rsidR="000D098F" w:rsidRPr="00BC1E3F" w:rsidRDefault="000D098F" w:rsidP="004C6AD4">
      <w:pPr>
        <w:numPr>
          <w:ilvl w:val="0"/>
          <w:numId w:val="13"/>
        </w:numPr>
        <w:spacing w:before="200"/>
        <w:jc w:val="left"/>
        <w:rPr>
          <w:rFonts w:ascii="Arial" w:hAnsi="Arial" w:cs="Arial"/>
          <w:bCs/>
          <w:lang w:val="es-CO"/>
        </w:rPr>
      </w:pPr>
      <w:r w:rsidRPr="00BC1E3F">
        <w:rPr>
          <w:rFonts w:ascii="Arial" w:hAnsi="Arial" w:cs="Arial"/>
          <w:bCs/>
          <w:lang w:val="es-CO"/>
        </w:rPr>
        <w:lastRenderedPageBreak/>
        <w:t>Introduce el término "vértice" como el punto donde el eje de simetría interseca a la parábola.</w:t>
      </w:r>
    </w:p>
    <w:p w14:paraId="2901405F" w14:textId="431D7AE9" w:rsidR="000D098F" w:rsidRPr="00BC1E3F" w:rsidRDefault="000D098F" w:rsidP="004C6AD4">
      <w:pPr>
        <w:pStyle w:val="E03Textonegritamin"/>
        <w:jc w:val="left"/>
        <w:rPr>
          <w:lang w:val="es-CO"/>
        </w:rPr>
      </w:pPr>
      <w:r w:rsidRPr="00BC1E3F">
        <w:rPr>
          <w:lang w:val="es-CO"/>
        </w:rPr>
        <w:t>Reflexión:</w:t>
      </w:r>
    </w:p>
    <w:p w14:paraId="300F50CF" w14:textId="77777777" w:rsidR="000D098F" w:rsidRPr="00BC1E3F" w:rsidRDefault="000D098F" w:rsidP="004C6AD4">
      <w:pPr>
        <w:numPr>
          <w:ilvl w:val="0"/>
          <w:numId w:val="14"/>
        </w:numPr>
        <w:spacing w:before="200"/>
        <w:jc w:val="left"/>
        <w:rPr>
          <w:rFonts w:ascii="Arial" w:hAnsi="Arial" w:cs="Arial"/>
          <w:bCs/>
          <w:lang w:val="es-CO"/>
        </w:rPr>
      </w:pPr>
      <w:r w:rsidRPr="00BC1E3F">
        <w:rPr>
          <w:rFonts w:ascii="Arial" w:hAnsi="Arial" w:cs="Arial"/>
          <w:bCs/>
          <w:lang w:val="es-CO"/>
        </w:rPr>
        <w:t>Pregunta a los estudiantes: "¿Qué otras cosas en la naturaleza o en nuestro entorno tienen forma de parábola y, por lo tanto, un eje de simetría?"</w:t>
      </w:r>
    </w:p>
    <w:p w14:paraId="569BD5F0" w14:textId="77777777" w:rsidR="000D098F" w:rsidRPr="00BC1E3F" w:rsidRDefault="000D098F" w:rsidP="004C6AD4">
      <w:pPr>
        <w:numPr>
          <w:ilvl w:val="0"/>
          <w:numId w:val="14"/>
        </w:numPr>
        <w:spacing w:before="200"/>
        <w:jc w:val="left"/>
        <w:rPr>
          <w:rFonts w:ascii="Arial" w:hAnsi="Arial" w:cs="Arial"/>
          <w:bCs/>
          <w:lang w:val="es-CO"/>
        </w:rPr>
      </w:pPr>
      <w:r w:rsidRPr="00BC1E3F">
        <w:rPr>
          <w:rFonts w:ascii="Arial" w:hAnsi="Arial" w:cs="Arial"/>
          <w:bCs/>
          <w:lang w:val="es-CO"/>
        </w:rPr>
        <w:t>Fomenta la discusión y escucha las respuestas de los estudiantes.</w:t>
      </w:r>
    </w:p>
    <w:p w14:paraId="72734922" w14:textId="77777777" w:rsidR="000D098F" w:rsidRPr="00BC1E3F" w:rsidRDefault="000D098F" w:rsidP="005465DA">
      <w:pPr>
        <w:spacing w:before="200" w:line="240" w:lineRule="auto"/>
        <w:rPr>
          <w:rFonts w:ascii="Arial" w:hAnsi="Arial" w:cs="Arial"/>
          <w:b/>
        </w:rPr>
      </w:pPr>
    </w:p>
    <w:p w14:paraId="06714FDF" w14:textId="3130A470" w:rsidR="00D00430" w:rsidRPr="004C6AD4" w:rsidRDefault="005465DA" w:rsidP="004C6AD4">
      <w:pPr>
        <w:pStyle w:val="E03Subtizqnegrilla"/>
      </w:pPr>
      <w:r w:rsidRPr="00BC1E3F">
        <w:t>DESARROLLO</w:t>
      </w:r>
    </w:p>
    <w:p w14:paraId="5CD10528" w14:textId="2D214186" w:rsidR="00555F66" w:rsidRPr="00BC1E3F" w:rsidRDefault="00555F66" w:rsidP="00D00430">
      <w:pPr>
        <w:rPr>
          <w:rFonts w:ascii="Arial" w:hAnsi="Arial" w:cs="Arial"/>
          <w:b/>
          <w:lang w:val="es-CO"/>
        </w:rPr>
      </w:pPr>
      <w:r w:rsidRPr="00BC1E3F">
        <w:rPr>
          <w:rFonts w:ascii="Arial" w:hAnsi="Arial" w:cs="Arial"/>
          <w:b/>
          <w:lang w:val="es-CO"/>
        </w:rPr>
        <w:t>2.1.</w:t>
      </w:r>
      <w:r w:rsidRPr="00BC1E3F">
        <w:rPr>
          <w:rFonts w:ascii="Arial" w:hAnsi="Arial" w:cs="Arial"/>
          <w:b/>
          <w:lang w:val="es-CO"/>
        </w:rPr>
        <w:tab/>
      </w:r>
      <w:r w:rsidRPr="00E04C9C">
        <w:rPr>
          <w:rStyle w:val="E03SubtizqnegrillaCar"/>
        </w:rPr>
        <w:t>Simetría axial y Central</w:t>
      </w:r>
      <w:r w:rsidRPr="00BC1E3F">
        <w:rPr>
          <w:rFonts w:ascii="Arial" w:hAnsi="Arial" w:cs="Arial"/>
          <w:b/>
          <w:lang w:val="es-CO"/>
        </w:rPr>
        <w:t>.</w:t>
      </w:r>
    </w:p>
    <w:p w14:paraId="461956AE" w14:textId="57185DBD" w:rsidR="00D00430" w:rsidRPr="00BC1E3F" w:rsidRDefault="00D00430" w:rsidP="00E04C9C">
      <w:pPr>
        <w:pStyle w:val="E04parrafoconsangria"/>
        <w:rPr>
          <w:lang w:val="es-CO"/>
        </w:rPr>
      </w:pPr>
      <w:r w:rsidRPr="00BC1E3F">
        <w:rPr>
          <w:lang w:val="es-CO"/>
        </w:rPr>
        <w:t>La simetría es un concepto fundamental en geometría que nos permite reconocer patrones y regularidades en las formas</w:t>
      </w:r>
    </w:p>
    <w:p w14:paraId="53031051" w14:textId="77777777" w:rsidR="00555F66" w:rsidRPr="00BC1E3F" w:rsidRDefault="00555F66" w:rsidP="00D00430">
      <w:pPr>
        <w:rPr>
          <w:rFonts w:ascii="Arial" w:hAnsi="Arial" w:cs="Arial"/>
          <w:b/>
          <w:bCs/>
          <w:lang w:val="es-CO"/>
        </w:rPr>
      </w:pPr>
    </w:p>
    <w:p w14:paraId="551F2C06" w14:textId="6FDB817A" w:rsidR="00D00430" w:rsidRPr="00BC1E3F" w:rsidRDefault="00D00430" w:rsidP="00E04C9C">
      <w:pPr>
        <w:pStyle w:val="E03Textonegritamin"/>
        <w:rPr>
          <w:lang w:val="es-CO"/>
        </w:rPr>
      </w:pPr>
      <w:r w:rsidRPr="00BC1E3F">
        <w:rPr>
          <w:lang w:val="es-CO"/>
        </w:rPr>
        <w:t>Simetría Axial o de Reflexión</w:t>
      </w:r>
    </w:p>
    <w:p w14:paraId="27E8C1B7" w14:textId="77777777" w:rsidR="00D00430" w:rsidRPr="0056497C" w:rsidRDefault="00D00430" w:rsidP="0056497C">
      <w:pPr>
        <w:pStyle w:val="E04Parrafonormal"/>
      </w:pPr>
      <w:r w:rsidRPr="00E04C9C">
        <w:rPr>
          <w:rStyle w:val="E03TextonegritaminCar"/>
        </w:rPr>
        <w:t>Definición:</w:t>
      </w:r>
      <w:r w:rsidRPr="0056497C">
        <w:t xml:space="preserve"> La simetría axial ocurre cuando una figura puede dividirse en dos partes iguales por una línea recta, llamada </w:t>
      </w:r>
      <w:r w:rsidRPr="00BC1E3F">
        <w:rPr>
          <w:b/>
          <w:lang w:val="es-CO"/>
        </w:rPr>
        <w:t>eje de simetría</w:t>
      </w:r>
      <w:r w:rsidRPr="0056497C">
        <w:t>. Cada punto de una parte de la figura tiene un punto correspondiente a la misma distancia del eje de simetría en la otra parte.</w:t>
      </w:r>
    </w:p>
    <w:p w14:paraId="275C53A9" w14:textId="77777777" w:rsidR="00D00430" w:rsidRPr="0056497C" w:rsidRDefault="00D00430" w:rsidP="0056497C">
      <w:pPr>
        <w:pStyle w:val="E04Parrafonormal"/>
      </w:pPr>
      <w:r w:rsidRPr="00BC1E3F">
        <w:rPr>
          <w:b/>
          <w:lang w:val="es-CO"/>
        </w:rPr>
        <w:t>Ejemplo:</w:t>
      </w:r>
    </w:p>
    <w:p w14:paraId="1C024D7E" w14:textId="77777777" w:rsidR="00D00430" w:rsidRPr="0056497C" w:rsidRDefault="00D00430" w:rsidP="0056497C">
      <w:pPr>
        <w:pStyle w:val="E04Parrafonormal"/>
      </w:pPr>
      <w:r w:rsidRPr="00722983">
        <w:rPr>
          <w:rStyle w:val="E03subtizqnegrillaKCar"/>
          <w:lang w:val="es-CO"/>
        </w:rPr>
        <w:t>Un rectángulo</w:t>
      </w:r>
      <w:r w:rsidRPr="00BC1E3F">
        <w:rPr>
          <w:b/>
          <w:lang w:val="es-CO"/>
        </w:rPr>
        <w:t>:</w:t>
      </w:r>
      <w:r w:rsidRPr="0056497C">
        <w:t xml:space="preserve"> Tiene dos ejes de simetría, uno horizontal y otro vertical.</w:t>
      </w:r>
    </w:p>
    <w:p w14:paraId="1F639F1C" w14:textId="77777777" w:rsidR="00D00430" w:rsidRPr="0056497C" w:rsidRDefault="00D00430" w:rsidP="0056497C">
      <w:pPr>
        <w:pStyle w:val="E04Parrafonormal"/>
      </w:pPr>
      <w:r w:rsidRPr="00722983">
        <w:rPr>
          <w:rStyle w:val="E03subtizqnegrillaKCar"/>
          <w:lang w:val="es-CO"/>
        </w:rPr>
        <w:t>Un triángulo equilátero</w:t>
      </w:r>
      <w:r w:rsidRPr="00BC1E3F">
        <w:rPr>
          <w:b/>
          <w:lang w:val="es-CO"/>
        </w:rPr>
        <w:t>:</w:t>
      </w:r>
      <w:r w:rsidRPr="0056497C">
        <w:t xml:space="preserve"> Tiene tres ejes de simetría, que pasan por cada vértice y el punto medio del lado opuesto.</w:t>
      </w:r>
    </w:p>
    <w:p w14:paraId="4BDBC1D3" w14:textId="77777777" w:rsidR="00D00430" w:rsidRPr="0056497C" w:rsidRDefault="00D00430" w:rsidP="0056497C">
      <w:pPr>
        <w:pStyle w:val="E04Parrafonormal"/>
      </w:pPr>
      <w:r w:rsidRPr="00722983">
        <w:rPr>
          <w:rStyle w:val="E03subtizqnegrillaKCar"/>
          <w:lang w:val="es-CO"/>
        </w:rPr>
        <w:t>Una letra A:</w:t>
      </w:r>
      <w:r w:rsidRPr="0056497C">
        <w:t xml:space="preserve"> Tiene un eje de simetría vertical.</w:t>
      </w:r>
    </w:p>
    <w:p w14:paraId="3C355739" w14:textId="37D60EA1" w:rsidR="00D00430" w:rsidRPr="00BC1E3F" w:rsidRDefault="00D00430" w:rsidP="00D00430">
      <w:pPr>
        <w:jc w:val="center"/>
        <w:rPr>
          <w:rFonts w:ascii="Arial" w:hAnsi="Arial" w:cs="Arial"/>
          <w:bCs/>
          <w:lang w:val="es-CO"/>
        </w:rPr>
      </w:pPr>
      <w:r w:rsidRPr="00BC1E3F">
        <w:rPr>
          <w:rFonts w:ascii="Arial" w:hAnsi="Arial" w:cs="Arial"/>
          <w:noProof/>
        </w:rPr>
        <w:lastRenderedPageBreak/>
        <w:drawing>
          <wp:inline distT="0" distB="0" distL="0" distR="0" wp14:anchorId="51079D68" wp14:editId="6E35EF8F">
            <wp:extent cx="2766833" cy="2113084"/>
            <wp:effectExtent l="0" t="0" r="0" b="1905"/>
            <wp:docPr id="2036792568" name="Imagen 3" descr="Simetría axial para el alumnado de Primero de ESO. | Aula-taller Arte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etría axial para el alumnado de Primero de ESO. | Aula-taller Artes I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9419" cy="2122696"/>
                    </a:xfrm>
                    <a:prstGeom prst="rect">
                      <a:avLst/>
                    </a:prstGeom>
                    <a:noFill/>
                    <a:ln>
                      <a:noFill/>
                    </a:ln>
                  </pic:spPr>
                </pic:pic>
              </a:graphicData>
            </a:graphic>
          </wp:inline>
        </w:drawing>
      </w:r>
    </w:p>
    <w:p w14:paraId="21A55950" w14:textId="122BBB25" w:rsidR="00D00430" w:rsidRPr="0056497C" w:rsidRDefault="00D00430" w:rsidP="0056497C">
      <w:pPr>
        <w:pStyle w:val="E04Parrafonormal"/>
      </w:pPr>
      <w:r w:rsidRPr="0056497C">
        <w:t xml:space="preserve">Imagen tomada de: </w:t>
      </w:r>
      <w:hyperlink r:id="rId24" w:history="1">
        <w:r w:rsidRPr="00BC1E3F">
          <w:rPr>
            <w:rStyle w:val="Hipervnculo"/>
            <w:rFonts w:cs="Arial"/>
            <w:bCs/>
            <w:lang w:val="es-CO"/>
          </w:rPr>
          <w:t>Aula-Taller</w:t>
        </w:r>
      </w:hyperlink>
      <w:r w:rsidRPr="0056497C">
        <w:t>.</w:t>
      </w:r>
    </w:p>
    <w:p w14:paraId="48A78E86" w14:textId="77777777" w:rsidR="00D00430" w:rsidRPr="0056497C" w:rsidRDefault="00D00430" w:rsidP="0056497C">
      <w:pPr>
        <w:pStyle w:val="E04Parrafonormal"/>
      </w:pPr>
      <w:r w:rsidRPr="00E04C9C">
        <w:rPr>
          <w:rStyle w:val="E03TextonegritaminCar"/>
        </w:rPr>
        <w:t>Significado geométrico</w:t>
      </w:r>
      <w:r w:rsidRPr="00BC1E3F">
        <w:rPr>
          <w:b/>
          <w:lang w:val="es-CO"/>
        </w:rPr>
        <w:t>:</w:t>
      </w:r>
    </w:p>
    <w:p w14:paraId="5F138079" w14:textId="77777777" w:rsidR="00D00430" w:rsidRPr="0056497C" w:rsidRDefault="00D00430" w:rsidP="0056497C">
      <w:pPr>
        <w:pStyle w:val="E04Parrafonormal"/>
      </w:pPr>
      <w:r w:rsidRPr="00722983">
        <w:rPr>
          <w:rStyle w:val="E03subtizqnegrillaKCar"/>
          <w:lang w:val="es-CO"/>
        </w:rPr>
        <w:t>Reflexión</w:t>
      </w:r>
      <w:r w:rsidRPr="00BC1E3F">
        <w:rPr>
          <w:b/>
          <w:lang w:val="es-CO"/>
        </w:rPr>
        <w:t>:</w:t>
      </w:r>
      <w:r w:rsidRPr="0056497C">
        <w:t xml:space="preserve"> La simetría axial es como si estuviéramos reflejando la figura en un espejo. El eje de simetría actúa como el espejo.</w:t>
      </w:r>
    </w:p>
    <w:p w14:paraId="0A347AFA" w14:textId="77777777" w:rsidR="00D00430" w:rsidRPr="0056497C" w:rsidRDefault="00D00430" w:rsidP="0056497C">
      <w:pPr>
        <w:pStyle w:val="E04Parrafonormal"/>
      </w:pPr>
      <w:r w:rsidRPr="00BC1E3F">
        <w:rPr>
          <w:b/>
          <w:lang w:val="es-CO"/>
        </w:rPr>
        <w:t>Equilibrio visual:</w:t>
      </w:r>
      <w:r w:rsidRPr="0056497C">
        <w:t xml:space="preserve"> Las figuras con simetría axial suelen ser visualmente agradables y equilibradas.</w:t>
      </w:r>
    </w:p>
    <w:p w14:paraId="1A5E7435" w14:textId="77777777" w:rsidR="00D00430" w:rsidRPr="0056497C" w:rsidRDefault="00D00430" w:rsidP="0056497C">
      <w:pPr>
        <w:pStyle w:val="E04Parrafonormal"/>
      </w:pPr>
      <w:r w:rsidRPr="00722983">
        <w:rPr>
          <w:rStyle w:val="E03subtizqnegrillaKCar"/>
          <w:lang w:val="es-CO"/>
        </w:rPr>
        <w:t>Propiedades</w:t>
      </w:r>
      <w:r w:rsidRPr="00BC1E3F">
        <w:rPr>
          <w:b/>
          <w:lang w:val="es-CO"/>
        </w:rPr>
        <w:t>:</w:t>
      </w:r>
      <w:r w:rsidRPr="0056497C">
        <w:t xml:space="preserve"> Los puntos correspondientes en las dos partes de la figura están a la misma distancia del eje de simetría y forman ángulos iguales con él.</w:t>
      </w:r>
    </w:p>
    <w:p w14:paraId="744CBC1C" w14:textId="77777777" w:rsidR="00D00430" w:rsidRPr="00BC1E3F" w:rsidRDefault="00D00430" w:rsidP="00D00430">
      <w:pPr>
        <w:rPr>
          <w:rFonts w:ascii="Arial" w:hAnsi="Arial" w:cs="Arial"/>
          <w:b/>
          <w:bCs/>
          <w:lang w:val="es-CO"/>
        </w:rPr>
      </w:pPr>
    </w:p>
    <w:p w14:paraId="349CCF40" w14:textId="0A22CE30" w:rsidR="00D00430" w:rsidRPr="00BC1E3F" w:rsidRDefault="00D00430" w:rsidP="00E04C9C">
      <w:pPr>
        <w:pStyle w:val="E03Textonegritamin"/>
        <w:rPr>
          <w:lang w:val="es-CO"/>
        </w:rPr>
      </w:pPr>
      <w:r w:rsidRPr="00BC1E3F">
        <w:rPr>
          <w:lang w:val="es-CO"/>
        </w:rPr>
        <w:t>Simetría Central o de Rotación</w:t>
      </w:r>
    </w:p>
    <w:p w14:paraId="7EC7945A" w14:textId="77777777" w:rsidR="00D00430" w:rsidRPr="0056497C" w:rsidRDefault="00D00430" w:rsidP="0056497C">
      <w:pPr>
        <w:pStyle w:val="E04Parrafonormal"/>
      </w:pPr>
      <w:r w:rsidRPr="00722983">
        <w:rPr>
          <w:rStyle w:val="E03subtizqnegrillaKCar"/>
          <w:lang w:val="es-CO"/>
        </w:rPr>
        <w:t>Definición:</w:t>
      </w:r>
      <w:r w:rsidRPr="0056497C">
        <w:t xml:space="preserve"> La simetría central ocurre cuando una figura puede rotarse 180 grados alrededor de un punto fijo (centro de simetría) y coincidir con su posición original.</w:t>
      </w:r>
    </w:p>
    <w:p w14:paraId="4993332F" w14:textId="77777777" w:rsidR="00D00430" w:rsidRPr="0056497C" w:rsidRDefault="00D00430" w:rsidP="0056497C">
      <w:pPr>
        <w:pStyle w:val="E04Parrafonormal"/>
      </w:pPr>
      <w:r w:rsidRPr="00BC1E3F">
        <w:rPr>
          <w:b/>
          <w:lang w:val="es-CO"/>
        </w:rPr>
        <w:t>Ejemplo:</w:t>
      </w:r>
    </w:p>
    <w:p w14:paraId="2F1F80E5" w14:textId="77777777" w:rsidR="00D00430" w:rsidRPr="0056497C" w:rsidRDefault="00D00430" w:rsidP="0056497C">
      <w:pPr>
        <w:pStyle w:val="E04Parrafonormal"/>
      </w:pPr>
      <w:r w:rsidRPr="00722983">
        <w:rPr>
          <w:rStyle w:val="E03subtizqnegrillaKCar"/>
          <w:lang w:val="es-CO"/>
        </w:rPr>
        <w:t>Un cuadrado</w:t>
      </w:r>
      <w:r w:rsidRPr="00BC1E3F">
        <w:rPr>
          <w:b/>
          <w:lang w:val="es-CO"/>
        </w:rPr>
        <w:t>:</w:t>
      </w:r>
      <w:r w:rsidRPr="0056497C">
        <w:t xml:space="preserve"> Tiene simetría central respecto a su centro.</w:t>
      </w:r>
    </w:p>
    <w:p w14:paraId="66A09D77" w14:textId="77777777" w:rsidR="00D00430" w:rsidRPr="0056497C" w:rsidRDefault="00D00430" w:rsidP="0056497C">
      <w:pPr>
        <w:pStyle w:val="E04Parrafonormal"/>
      </w:pPr>
      <w:r w:rsidRPr="00722983">
        <w:rPr>
          <w:rStyle w:val="E03subtizqnegrillaKCar"/>
          <w:lang w:val="es-CO"/>
        </w:rPr>
        <w:t>Una letra O</w:t>
      </w:r>
      <w:r w:rsidRPr="00BC1E3F">
        <w:rPr>
          <w:b/>
          <w:lang w:val="es-CO"/>
        </w:rPr>
        <w:t>:</w:t>
      </w:r>
      <w:r w:rsidRPr="0056497C">
        <w:t xml:space="preserve"> Tiene simetría central respecto a su centro.</w:t>
      </w:r>
    </w:p>
    <w:p w14:paraId="3AC5DAFD" w14:textId="77777777" w:rsidR="00D00430" w:rsidRPr="0056497C" w:rsidRDefault="00D00430" w:rsidP="0056497C">
      <w:pPr>
        <w:pStyle w:val="E04Parrafonormal"/>
      </w:pPr>
      <w:r w:rsidRPr="00722983">
        <w:rPr>
          <w:rStyle w:val="E03subtizqnegrillaKCar"/>
          <w:lang w:val="es-CO"/>
        </w:rPr>
        <w:t>Un círculo</w:t>
      </w:r>
      <w:r w:rsidRPr="00BC1E3F">
        <w:rPr>
          <w:b/>
          <w:lang w:val="es-CO"/>
        </w:rPr>
        <w:t>:</w:t>
      </w:r>
      <w:r w:rsidRPr="0056497C">
        <w:t xml:space="preserve"> Tiene simetría central respecto a su centro.</w:t>
      </w:r>
    </w:p>
    <w:p w14:paraId="370EAF00" w14:textId="1FE537BC" w:rsidR="00D00430" w:rsidRPr="00BC1E3F" w:rsidRDefault="00D00430" w:rsidP="002F7EE2">
      <w:pPr>
        <w:ind w:left="720"/>
        <w:jc w:val="center"/>
        <w:rPr>
          <w:rFonts w:ascii="Arial" w:hAnsi="Arial" w:cs="Arial"/>
          <w:bCs/>
          <w:lang w:val="es-CO"/>
        </w:rPr>
      </w:pPr>
      <w:r w:rsidRPr="00BC1E3F">
        <w:rPr>
          <w:rFonts w:ascii="Arial" w:hAnsi="Arial" w:cs="Arial"/>
          <w:noProof/>
        </w:rPr>
        <w:lastRenderedPageBreak/>
        <w:drawing>
          <wp:inline distT="0" distB="0" distL="0" distR="0" wp14:anchorId="4A676E82" wp14:editId="667B87A9">
            <wp:extent cx="2693486" cy="1573427"/>
            <wp:effectExtent l="0" t="0" r="0" b="8255"/>
            <wp:docPr id="1213287718" name="Imagen 4" descr="5.1 Simetría central | MT1 - Tema 3.4: Geometría: Plano euclí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 Simetría central | MT1 - Tema 3.4: Geometría: Plano euclíde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1228" cy="1589632"/>
                    </a:xfrm>
                    <a:prstGeom prst="rect">
                      <a:avLst/>
                    </a:prstGeom>
                    <a:noFill/>
                    <a:ln>
                      <a:noFill/>
                    </a:ln>
                  </pic:spPr>
                </pic:pic>
              </a:graphicData>
            </a:graphic>
          </wp:inline>
        </w:drawing>
      </w:r>
    </w:p>
    <w:p w14:paraId="4CDE7560" w14:textId="016D7E62" w:rsidR="00D00430" w:rsidRPr="0056497C" w:rsidRDefault="00D00430" w:rsidP="0056497C">
      <w:pPr>
        <w:pStyle w:val="E04Parrafonormal"/>
      </w:pPr>
      <w:r w:rsidRPr="0056497C">
        <w:t>Imagen tomada de:</w:t>
      </w:r>
      <w:r w:rsidR="002F7EE2" w:rsidRPr="0056497C">
        <w:t xml:space="preserve"> </w:t>
      </w:r>
      <w:hyperlink r:id="rId26" w:history="1">
        <w:proofErr w:type="spellStart"/>
        <w:r w:rsidR="002F7EE2" w:rsidRPr="00BC1E3F">
          <w:rPr>
            <w:rStyle w:val="Hipervnculo"/>
            <w:rFonts w:cs="Arial"/>
            <w:bCs/>
            <w:lang w:val="es-CO"/>
          </w:rPr>
          <w:t>Edea</w:t>
        </w:r>
        <w:proofErr w:type="spellEnd"/>
      </w:hyperlink>
      <w:r w:rsidR="002F7EE2" w:rsidRPr="0056497C">
        <w:t>.</w:t>
      </w:r>
    </w:p>
    <w:p w14:paraId="536EDFF2" w14:textId="77777777" w:rsidR="00D00430" w:rsidRPr="0056497C" w:rsidRDefault="00D00430" w:rsidP="0056497C">
      <w:pPr>
        <w:pStyle w:val="E04Parrafonormal"/>
      </w:pPr>
      <w:r w:rsidRPr="00E04C9C">
        <w:rPr>
          <w:rStyle w:val="E02TitulonegrillaminusCar"/>
        </w:rPr>
        <w:t>Significado geométrico</w:t>
      </w:r>
      <w:r w:rsidRPr="00BC1E3F">
        <w:rPr>
          <w:b/>
          <w:lang w:val="es-CO"/>
        </w:rPr>
        <w:t>:</w:t>
      </w:r>
    </w:p>
    <w:p w14:paraId="5F921E0E" w14:textId="77777777" w:rsidR="00D00430" w:rsidRPr="00BC1E3F" w:rsidRDefault="00D00430" w:rsidP="00E04C9C">
      <w:pPr>
        <w:pStyle w:val="E04Parrafonormal"/>
        <w:ind w:left="360"/>
        <w:rPr>
          <w:lang w:val="es-CO"/>
        </w:rPr>
      </w:pPr>
      <w:r w:rsidRPr="00E04C9C">
        <w:rPr>
          <w:rStyle w:val="E03TextonegritaminCar"/>
        </w:rPr>
        <w:t>Rotación:</w:t>
      </w:r>
      <w:r w:rsidRPr="00BC1E3F">
        <w:rPr>
          <w:lang w:val="es-CO"/>
        </w:rPr>
        <w:t xml:space="preserve"> La simetría central es como si estuviéramos girando la figura 180 grados alrededor de un punto.</w:t>
      </w:r>
    </w:p>
    <w:p w14:paraId="0397E272" w14:textId="77777777" w:rsidR="00D00430" w:rsidRPr="00BC1E3F" w:rsidRDefault="00D00430" w:rsidP="00E04C9C">
      <w:pPr>
        <w:pStyle w:val="E04Parrafonormal"/>
        <w:ind w:left="360"/>
        <w:rPr>
          <w:lang w:val="es-CO"/>
        </w:rPr>
      </w:pPr>
      <w:r w:rsidRPr="00E04C9C">
        <w:rPr>
          <w:rStyle w:val="E03TextonegritaminCar"/>
        </w:rPr>
        <w:t>Punto medio:</w:t>
      </w:r>
      <w:r w:rsidRPr="00BC1E3F">
        <w:rPr>
          <w:lang w:val="es-CO"/>
        </w:rPr>
        <w:t xml:space="preserve"> El centro de simetría es el punto medio de cada segmento que une dos puntos correspondientes de la figura.</w:t>
      </w:r>
    </w:p>
    <w:p w14:paraId="6B6D5943" w14:textId="61E04DBC" w:rsidR="00D00430" w:rsidRPr="00BC1E3F" w:rsidRDefault="00D00430" w:rsidP="004C6AD4">
      <w:pPr>
        <w:pStyle w:val="E04Parrafonormal"/>
        <w:ind w:left="360"/>
        <w:rPr>
          <w:lang w:val="es-CO"/>
        </w:rPr>
      </w:pPr>
      <w:r w:rsidRPr="00E04C9C">
        <w:rPr>
          <w:rStyle w:val="E03TextonegritaminCar"/>
        </w:rPr>
        <w:t>Propiedades:</w:t>
      </w:r>
      <w:r w:rsidRPr="00BC1E3F">
        <w:rPr>
          <w:lang w:val="es-CO"/>
        </w:rPr>
        <w:t xml:space="preserve"> Los puntos correspondientes están a la misma distancia del centro de simetría y están en línea recta con él.</w:t>
      </w:r>
    </w:p>
    <w:p w14:paraId="4F914935" w14:textId="2F28CE5E" w:rsidR="002F7EE2" w:rsidRPr="00BC1E3F" w:rsidRDefault="00555F66" w:rsidP="002F7EE2">
      <w:pPr>
        <w:rPr>
          <w:rFonts w:ascii="Arial" w:hAnsi="Arial" w:cs="Arial"/>
          <w:b/>
          <w:bCs/>
          <w:lang w:val="es-CO"/>
        </w:rPr>
      </w:pPr>
      <w:r w:rsidRPr="00BC1E3F">
        <w:rPr>
          <w:rFonts w:ascii="Arial" w:hAnsi="Arial" w:cs="Arial"/>
          <w:b/>
          <w:bCs/>
          <w:lang w:val="es-CO"/>
        </w:rPr>
        <w:t>2.2.</w:t>
      </w:r>
      <w:r w:rsidRPr="00BC1E3F">
        <w:rPr>
          <w:rFonts w:ascii="Arial" w:hAnsi="Arial" w:cs="Arial"/>
          <w:b/>
          <w:bCs/>
          <w:lang w:val="es-CO"/>
        </w:rPr>
        <w:tab/>
      </w:r>
      <w:r w:rsidR="002F7EE2" w:rsidRPr="00E04C9C">
        <w:rPr>
          <w:rStyle w:val="E03TextonegritaminCar"/>
        </w:rPr>
        <w:t>Eje de Simetría de una Parábola</w:t>
      </w:r>
    </w:p>
    <w:p w14:paraId="13B2586A" w14:textId="77777777" w:rsidR="002F7EE2" w:rsidRPr="0056497C" w:rsidRDefault="002F7EE2" w:rsidP="0056497C">
      <w:pPr>
        <w:pStyle w:val="E04Parrafonormal"/>
      </w:pPr>
      <w:r w:rsidRPr="00E04C9C">
        <w:rPr>
          <w:rStyle w:val="E03TextonegritaminCar"/>
        </w:rPr>
        <w:t>Definición:</w:t>
      </w:r>
      <w:r w:rsidRPr="0056497C">
        <w:t xml:space="preserve"> El eje de simetría de una parábola es una línea vertical que divide a la parábola en dos partes iguales. Es decir, si doblamos la gráfica de la parábola a lo largo de este eje, ambas mitades coincidirán perfectamente.</w:t>
      </w:r>
    </w:p>
    <w:p w14:paraId="54D4F323" w14:textId="4117521C" w:rsidR="002F7EE2" w:rsidRPr="00BC1E3F" w:rsidRDefault="002F7EE2" w:rsidP="002F7EE2">
      <w:pPr>
        <w:jc w:val="center"/>
        <w:rPr>
          <w:rFonts w:ascii="Arial" w:hAnsi="Arial" w:cs="Arial"/>
          <w:bCs/>
          <w:lang w:val="es-CO"/>
        </w:rPr>
      </w:pPr>
      <w:r w:rsidRPr="00BC1E3F">
        <w:rPr>
          <w:rFonts w:ascii="Arial" w:hAnsi="Arial" w:cs="Arial"/>
          <w:noProof/>
        </w:rPr>
        <w:drawing>
          <wp:inline distT="0" distB="0" distL="0" distR="0" wp14:anchorId="17C77A8F" wp14:editId="17203BBF">
            <wp:extent cx="2240627" cy="2166345"/>
            <wp:effectExtent l="0" t="0" r="7620" b="5715"/>
            <wp:docPr id="2081290030" name="Imagen 6" descr="cómo se calcula el eje de simetría ​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mo se calcula el eje de simetría ​ - Brainly.la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2191" cy="2177526"/>
                    </a:xfrm>
                    <a:prstGeom prst="rect">
                      <a:avLst/>
                    </a:prstGeom>
                    <a:noFill/>
                    <a:ln>
                      <a:noFill/>
                    </a:ln>
                  </pic:spPr>
                </pic:pic>
              </a:graphicData>
            </a:graphic>
          </wp:inline>
        </w:drawing>
      </w:r>
    </w:p>
    <w:p w14:paraId="7C0894D1" w14:textId="1F7A4FF9" w:rsidR="002F7EE2" w:rsidRPr="0056497C" w:rsidRDefault="002F7EE2" w:rsidP="0056497C">
      <w:pPr>
        <w:pStyle w:val="E04Parrafonormal"/>
      </w:pPr>
      <w:r w:rsidRPr="0056497C">
        <w:t xml:space="preserve">Imagen tomada de: </w:t>
      </w:r>
      <w:r>
        <w:fldChar w:fldCharType="begin"/>
      </w:r>
      <w:r>
        <w:instrText>HYPERLINK "https://es-static.z-dn.net/files/d9c/8e09418213febcdd0608e4685579fa33.jpg"</w:instrText>
      </w:r>
      <w:r>
        <w:fldChar w:fldCharType="separate"/>
      </w:r>
      <w:proofErr w:type="spellStart"/>
      <w:r w:rsidRPr="00BC1E3F">
        <w:rPr>
          <w:rStyle w:val="Hipervnculo"/>
          <w:rFonts w:cs="Arial"/>
          <w:bCs/>
          <w:lang w:val="es-CO"/>
        </w:rPr>
        <w:t>Brainly</w:t>
      </w:r>
      <w:proofErr w:type="spellEnd"/>
      <w:r>
        <w:rPr>
          <w:rStyle w:val="Hipervnculo"/>
          <w:rFonts w:cs="Arial"/>
          <w:bCs/>
          <w:lang w:val="es-CO"/>
        </w:rPr>
        <w:fldChar w:fldCharType="end"/>
      </w:r>
      <w:r w:rsidRPr="0056497C">
        <w:t>.</w:t>
      </w:r>
    </w:p>
    <w:p w14:paraId="37FEFF50" w14:textId="77777777" w:rsidR="00B41753" w:rsidRPr="00BC1E3F" w:rsidRDefault="00B41753" w:rsidP="002F7EE2">
      <w:pPr>
        <w:jc w:val="center"/>
        <w:rPr>
          <w:rFonts w:ascii="Arial" w:hAnsi="Arial" w:cs="Arial"/>
          <w:bCs/>
          <w:lang w:val="es-CO"/>
        </w:rPr>
      </w:pPr>
    </w:p>
    <w:p w14:paraId="2A4AE304" w14:textId="77777777" w:rsidR="00B41753" w:rsidRPr="00E04C9C" w:rsidRDefault="00B41753" w:rsidP="00E04C9C">
      <w:pPr>
        <w:pStyle w:val="E02Titulonegrillaminus"/>
      </w:pPr>
      <w:r w:rsidRPr="00E04C9C">
        <w:t>Relación con el vértice:</w:t>
      </w:r>
    </w:p>
    <w:p w14:paraId="15F3D5EA" w14:textId="77777777" w:rsidR="00B41753" w:rsidRPr="00BC1E3F" w:rsidRDefault="00B41753" w:rsidP="0056497C">
      <w:pPr>
        <w:pStyle w:val="E04Parrafonormal"/>
        <w:rPr>
          <w:lang w:val="es-CO"/>
        </w:rPr>
      </w:pPr>
      <w:r w:rsidRPr="00BC1E3F">
        <w:rPr>
          <w:lang w:val="es-CO"/>
        </w:rPr>
        <w:t>El vértice siempre se encuentra sobre el eje de simetría. Es el punto máximo o mínimo de la parábola.</w:t>
      </w:r>
    </w:p>
    <w:p w14:paraId="1A1F8ADF" w14:textId="71044EC5" w:rsidR="00B41753" w:rsidRPr="004C6AD4" w:rsidRDefault="00B41753" w:rsidP="0056497C">
      <w:pPr>
        <w:pStyle w:val="E04Parrafonormal"/>
        <w:rPr>
          <w:lang w:val="es-CO"/>
        </w:rPr>
      </w:pPr>
      <w:r w:rsidRPr="00BC1E3F">
        <w:rPr>
          <w:lang w:val="es-CO"/>
        </w:rPr>
        <w:t>El eje de simetría pasa por la coordenada x del vértice. Es decir, la ecuación del eje de simetría es x = h, donde (h, k) son las coordenadas del vértice.</w:t>
      </w:r>
    </w:p>
    <w:p w14:paraId="534EA52C" w14:textId="11E9BE8F" w:rsidR="00B41753" w:rsidRPr="00BC1E3F" w:rsidRDefault="00B41753" w:rsidP="0056497C">
      <w:pPr>
        <w:pStyle w:val="E04Parrafonormal"/>
        <w:rPr>
          <w:lang w:val="es-CO"/>
        </w:rPr>
      </w:pPr>
      <w:r w:rsidRPr="00BC1E3F">
        <w:rPr>
          <w:b/>
          <w:lang w:val="es-CO"/>
        </w:rPr>
        <w:t>Ejemplo:</w:t>
      </w:r>
    </w:p>
    <w:p w14:paraId="0B236A05" w14:textId="116BFAFB" w:rsidR="00B41753" w:rsidRPr="0056497C" w:rsidRDefault="00B41753" w:rsidP="0056497C">
      <w:pPr>
        <w:pStyle w:val="E04Parrafonormal"/>
      </w:pPr>
      <w:r w:rsidRPr="00BC1E3F">
        <w:rPr>
          <w:lang w:val="es-CO"/>
        </w:rPr>
        <w:t xml:space="preserve">Consideremos la parábola con ecuación </w:t>
      </w:r>
      <m:oMath>
        <m:r>
          <w:rPr>
            <w:rFonts w:ascii="Cambria Math" w:hAnsi="Cambria Math"/>
            <w:lang w:val="es-CO"/>
          </w:rPr>
          <m:t>y=</m:t>
        </m:r>
        <m:sSup>
          <m:sSupPr>
            <m:ctrlPr>
              <w:rPr>
                <w:rFonts w:ascii="Cambria Math" w:hAnsi="Cambria Math"/>
                <w:i/>
                <w:lang w:val="es-CO"/>
              </w:rPr>
            </m:ctrlPr>
          </m:sSupPr>
          <m:e>
            <m:r>
              <w:rPr>
                <w:rFonts w:ascii="Cambria Math" w:hAnsi="Cambria Math"/>
                <w:lang w:val="es-CO"/>
              </w:rPr>
              <m:t>x</m:t>
            </m:r>
          </m:e>
          <m:sup>
            <m:r>
              <w:rPr>
                <w:rFonts w:ascii="Cambria Math" w:hAnsi="Cambria Math"/>
                <w:lang w:val="es-CO"/>
              </w:rPr>
              <m:t>2</m:t>
            </m:r>
          </m:sup>
        </m:sSup>
        <m:r>
          <w:rPr>
            <w:rFonts w:ascii="Cambria Math" w:hAnsi="Cambria Math"/>
            <w:lang w:val="es-CO"/>
          </w:rPr>
          <m:t>-4x+3</m:t>
        </m:r>
      </m:oMath>
    </w:p>
    <w:p w14:paraId="68A6FDE8" w14:textId="77777777" w:rsidR="00B41753" w:rsidRPr="00BC1E3F" w:rsidRDefault="00B41753" w:rsidP="0056497C">
      <w:pPr>
        <w:pStyle w:val="E04Parrafonormal"/>
        <w:rPr>
          <w:lang w:val="es-CO"/>
        </w:rPr>
      </w:pPr>
      <w:r w:rsidRPr="00BC1E3F">
        <w:rPr>
          <w:b/>
          <w:lang w:val="es-CO"/>
        </w:rPr>
        <w:t>Encontrar el vértice:</w:t>
      </w:r>
    </w:p>
    <w:p w14:paraId="6B7A4F2A" w14:textId="5A10C8E2" w:rsidR="00B41753" w:rsidRPr="00BC1E3F" w:rsidRDefault="00B41753" w:rsidP="0056497C">
      <w:pPr>
        <w:pStyle w:val="E04Parrafonormal"/>
        <w:rPr>
          <w:lang w:val="es-CO"/>
        </w:rPr>
      </w:pPr>
      <w:r w:rsidRPr="00BC1E3F">
        <w:rPr>
          <w:lang w:val="es-CO"/>
        </w:rPr>
        <w:t xml:space="preserve">La coordenada x del vértice es  </w:t>
      </w:r>
      <m:oMath>
        <m:r>
          <w:rPr>
            <w:rFonts w:ascii="Cambria Math" w:hAnsi="Cambria Math"/>
            <w:lang w:val="es-CO"/>
          </w:rPr>
          <m:t>h=</m:t>
        </m:r>
        <m:f>
          <m:fPr>
            <m:ctrlPr>
              <w:rPr>
                <w:rFonts w:ascii="Cambria Math" w:hAnsi="Cambria Math"/>
                <w:i/>
                <w:lang w:val="es-CO"/>
              </w:rPr>
            </m:ctrlPr>
          </m:fPr>
          <m:num>
            <m:r>
              <w:rPr>
                <w:rFonts w:ascii="Cambria Math" w:hAnsi="Cambria Math"/>
                <w:lang w:val="es-CO"/>
              </w:rPr>
              <m:t>-b</m:t>
            </m:r>
          </m:num>
          <m:den>
            <m:r>
              <w:rPr>
                <w:rFonts w:ascii="Cambria Math" w:hAnsi="Cambria Math"/>
                <w:lang w:val="es-CO"/>
              </w:rPr>
              <m:t>2a</m:t>
            </m:r>
          </m:den>
        </m:f>
      </m:oMath>
    </w:p>
    <w:p w14:paraId="304D20F8" w14:textId="0DC17A26" w:rsidR="00B41753" w:rsidRPr="00BC1E3F" w:rsidRDefault="00B41753" w:rsidP="0056497C">
      <w:pPr>
        <w:pStyle w:val="E04Parrafonormal"/>
        <w:rPr>
          <w:lang w:val="es-CO"/>
        </w:rPr>
      </w:pPr>
      <w:r w:rsidRPr="00BC1E3F">
        <w:rPr>
          <w:lang w:val="es-CO"/>
        </w:rPr>
        <w:t xml:space="preserve">  </w:t>
      </w:r>
      <m:oMath>
        <m:r>
          <w:rPr>
            <w:rFonts w:ascii="Cambria Math" w:hAnsi="Cambria Math"/>
            <w:lang w:val="es-CO"/>
          </w:rPr>
          <m:t>h=</m:t>
        </m:r>
        <m:f>
          <m:fPr>
            <m:ctrlPr>
              <w:rPr>
                <w:rFonts w:ascii="Cambria Math" w:hAnsi="Cambria Math"/>
                <w:i/>
                <w:lang w:val="es-CO"/>
              </w:rPr>
            </m:ctrlPr>
          </m:fPr>
          <m:num>
            <m:r>
              <w:rPr>
                <w:rFonts w:ascii="Cambria Math" w:hAnsi="Cambria Math"/>
                <w:lang w:val="es-CO"/>
              </w:rPr>
              <m:t>-(-4)</m:t>
            </m:r>
          </m:num>
          <m:den>
            <m:r>
              <w:rPr>
                <w:rFonts w:ascii="Cambria Math" w:hAnsi="Cambria Math"/>
                <w:lang w:val="es-CO"/>
              </w:rPr>
              <m:t>2(1)</m:t>
            </m:r>
          </m:den>
        </m:f>
      </m:oMath>
    </w:p>
    <w:p w14:paraId="0AE1E571" w14:textId="1BE28708" w:rsidR="00B41753" w:rsidRPr="00BC1E3F" w:rsidRDefault="00B41753" w:rsidP="0056497C">
      <w:pPr>
        <w:pStyle w:val="E04Parrafonormal"/>
        <w:rPr>
          <w:lang w:val="es-CO"/>
        </w:rPr>
      </w:pPr>
      <w:r w:rsidRPr="00BC1E3F">
        <w:rPr>
          <w:lang w:val="es-CO"/>
        </w:rPr>
        <w:t xml:space="preserve">  </w:t>
      </w:r>
      <m:oMath>
        <m:r>
          <w:rPr>
            <w:rFonts w:ascii="Cambria Math" w:hAnsi="Cambria Math"/>
            <w:lang w:val="es-CO"/>
          </w:rPr>
          <m:t>h=2</m:t>
        </m:r>
      </m:oMath>
    </w:p>
    <w:p w14:paraId="6248D720" w14:textId="77777777" w:rsidR="00B41753" w:rsidRPr="0056497C" w:rsidRDefault="00B41753" w:rsidP="0056497C">
      <w:pPr>
        <w:pStyle w:val="E04Parrafonormal"/>
      </w:pPr>
      <w:r w:rsidRPr="00BC1E3F">
        <w:rPr>
          <w:lang w:val="es-CO"/>
        </w:rPr>
        <w:t xml:space="preserve">Sustituyendo x = 2 en la ecuación </w:t>
      </w:r>
      <m:oMath>
        <m:r>
          <w:rPr>
            <w:rFonts w:ascii="Cambria Math" w:hAnsi="Cambria Math"/>
            <w:lang w:val="es-CO"/>
          </w:rPr>
          <m:t>y=</m:t>
        </m:r>
        <m:sSup>
          <m:sSupPr>
            <m:ctrlPr>
              <w:rPr>
                <w:rFonts w:ascii="Cambria Math" w:hAnsi="Cambria Math"/>
                <w:i/>
                <w:lang w:val="es-CO"/>
              </w:rPr>
            </m:ctrlPr>
          </m:sSupPr>
          <m:e>
            <m:r>
              <w:rPr>
                <w:rFonts w:ascii="Cambria Math" w:hAnsi="Cambria Math"/>
                <w:lang w:val="es-CO"/>
              </w:rPr>
              <m:t>x</m:t>
            </m:r>
          </m:e>
          <m:sup>
            <m:r>
              <w:rPr>
                <w:rFonts w:ascii="Cambria Math" w:hAnsi="Cambria Math"/>
                <w:lang w:val="es-CO"/>
              </w:rPr>
              <m:t>2</m:t>
            </m:r>
          </m:sup>
        </m:sSup>
        <m:r>
          <w:rPr>
            <w:rFonts w:ascii="Cambria Math" w:hAnsi="Cambria Math"/>
            <w:lang w:val="es-CO"/>
          </w:rPr>
          <m:t>-4x+3</m:t>
        </m:r>
      </m:oMath>
      <w:r w:rsidRPr="0056497C">
        <w:t>, encontramos</w:t>
      </w:r>
    </w:p>
    <w:p w14:paraId="6D1EE24D" w14:textId="7A6E98F5" w:rsidR="00B41753" w:rsidRPr="0056497C" w:rsidRDefault="00B41753" w:rsidP="0056497C">
      <w:pPr>
        <w:pStyle w:val="E04Parrafonormal"/>
      </w:pPr>
      <m:oMathPara>
        <m:oMath>
          <m:r>
            <w:rPr>
              <w:rFonts w:ascii="Cambria Math" w:hAnsi="Cambria Math"/>
              <w:lang w:val="es-CO"/>
            </w:rPr>
            <m:t>y=</m:t>
          </m:r>
          <m:sSup>
            <m:sSupPr>
              <m:ctrlPr>
                <w:rPr>
                  <w:rFonts w:ascii="Cambria Math" w:hAnsi="Cambria Math"/>
                  <w:i/>
                  <w:lang w:val="es-CO"/>
                </w:rPr>
              </m:ctrlPr>
            </m:sSupPr>
            <m:e>
              <m:r>
                <w:rPr>
                  <w:rFonts w:ascii="Cambria Math" w:hAnsi="Cambria Math"/>
                  <w:lang w:val="es-CO"/>
                </w:rPr>
                <m:t>(2)</m:t>
              </m:r>
            </m:e>
            <m:sup>
              <m:r>
                <w:rPr>
                  <w:rFonts w:ascii="Cambria Math" w:hAnsi="Cambria Math"/>
                  <w:lang w:val="es-CO"/>
                </w:rPr>
                <m:t>2</m:t>
              </m:r>
            </m:sup>
          </m:sSup>
          <m:r>
            <w:rPr>
              <w:rFonts w:ascii="Cambria Math" w:hAnsi="Cambria Math"/>
              <w:lang w:val="es-CO"/>
            </w:rPr>
            <m:t>-4(2)+3</m:t>
          </m:r>
        </m:oMath>
      </m:oMathPara>
    </w:p>
    <w:p w14:paraId="0D51BA90" w14:textId="0AB82FCA" w:rsidR="00B41753" w:rsidRPr="00BC1E3F" w:rsidRDefault="00B41753" w:rsidP="0056497C">
      <w:pPr>
        <w:pStyle w:val="E04Parrafonormal"/>
        <w:rPr>
          <w:lang w:val="es-CO"/>
        </w:rPr>
      </w:pPr>
      <m:oMathPara>
        <m:oMath>
          <m:r>
            <w:rPr>
              <w:rFonts w:ascii="Cambria Math" w:hAnsi="Cambria Math"/>
              <w:lang w:val="es-CO"/>
            </w:rPr>
            <m:t>y=-1</m:t>
          </m:r>
        </m:oMath>
      </m:oMathPara>
    </w:p>
    <w:p w14:paraId="7D2BA561" w14:textId="77777777" w:rsidR="00B41753" w:rsidRPr="00BC1E3F" w:rsidRDefault="00B41753" w:rsidP="0056497C">
      <w:pPr>
        <w:pStyle w:val="E04Parrafonormal"/>
        <w:rPr>
          <w:lang w:val="es-CO"/>
        </w:rPr>
      </w:pPr>
      <w:r w:rsidRPr="00BC1E3F">
        <w:rPr>
          <w:lang w:val="es-CO"/>
        </w:rPr>
        <w:t>Entonces, el vértice es (2, -1).</w:t>
      </w:r>
    </w:p>
    <w:p w14:paraId="5211DB46" w14:textId="77777777" w:rsidR="00B41753" w:rsidRPr="00BC1E3F" w:rsidRDefault="00B41753" w:rsidP="00B41753">
      <w:pPr>
        <w:ind w:left="1440"/>
        <w:rPr>
          <w:rFonts w:ascii="Arial" w:hAnsi="Arial" w:cs="Arial"/>
          <w:bCs/>
          <w:lang w:val="es-CO"/>
        </w:rPr>
      </w:pPr>
    </w:p>
    <w:p w14:paraId="0E747D5E" w14:textId="77777777" w:rsidR="00B41753" w:rsidRPr="00BC1E3F" w:rsidRDefault="00B41753" w:rsidP="0056497C">
      <w:pPr>
        <w:pStyle w:val="E04Parrafonormal"/>
        <w:rPr>
          <w:lang w:val="es-CO"/>
        </w:rPr>
      </w:pPr>
      <w:r w:rsidRPr="00BC1E3F">
        <w:rPr>
          <w:b/>
          <w:lang w:val="es-CO"/>
        </w:rPr>
        <w:t>Encontrar la ecuación del eje de simetría:</w:t>
      </w:r>
    </w:p>
    <w:p w14:paraId="25FA2DD5" w14:textId="77777777" w:rsidR="00B41753" w:rsidRPr="00BC1E3F" w:rsidRDefault="00B41753" w:rsidP="0056497C">
      <w:pPr>
        <w:pStyle w:val="E04Parrafonormal"/>
        <w:rPr>
          <w:lang w:val="es-CO"/>
        </w:rPr>
      </w:pPr>
      <w:r w:rsidRPr="00BC1E3F">
        <w:rPr>
          <w:lang w:val="es-CO"/>
        </w:rPr>
        <w:t>Como el vértice es (2, -1), la ecuación del eje de simetría es x = 2.</w:t>
      </w:r>
    </w:p>
    <w:p w14:paraId="697E10F9" w14:textId="0822F9E0" w:rsidR="00B41753" w:rsidRPr="00BC1E3F" w:rsidRDefault="00D94FE3" w:rsidP="0056497C">
      <w:pPr>
        <w:pStyle w:val="E04Parrafonormal"/>
        <w:rPr>
          <w:lang w:val="es-CO"/>
        </w:rPr>
      </w:pPr>
      <w:r w:rsidRPr="00BC1E3F">
        <w:rPr>
          <w:noProof/>
          <w:lang w:val="es-CO"/>
        </w:rPr>
        <w:lastRenderedPageBreak/>
        <w:drawing>
          <wp:inline distT="0" distB="0" distL="0" distR="0" wp14:anchorId="40D8AE03" wp14:editId="02A77530">
            <wp:extent cx="5611748" cy="3426941"/>
            <wp:effectExtent l="0" t="0" r="8255" b="2540"/>
            <wp:docPr id="1588058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58577" name=""/>
                    <pic:cNvPicPr/>
                  </pic:nvPicPr>
                  <pic:blipFill>
                    <a:blip r:embed="rId28"/>
                    <a:stretch>
                      <a:fillRect/>
                    </a:stretch>
                  </pic:blipFill>
                  <pic:spPr>
                    <a:xfrm>
                      <a:off x="0" y="0"/>
                      <a:ext cx="5639195" cy="3443702"/>
                    </a:xfrm>
                    <a:prstGeom prst="rect">
                      <a:avLst/>
                    </a:prstGeom>
                  </pic:spPr>
                </pic:pic>
              </a:graphicData>
            </a:graphic>
          </wp:inline>
        </w:drawing>
      </w:r>
    </w:p>
    <w:p w14:paraId="533D12F4" w14:textId="77777777" w:rsidR="0066025C" w:rsidRPr="00BC1E3F" w:rsidRDefault="0066025C" w:rsidP="005465DA">
      <w:pPr>
        <w:spacing w:before="200" w:line="240" w:lineRule="auto"/>
        <w:rPr>
          <w:rFonts w:ascii="Arial" w:hAnsi="Arial" w:cs="Arial"/>
          <w:b/>
        </w:rPr>
      </w:pPr>
    </w:p>
    <w:p w14:paraId="0376922E" w14:textId="77777777" w:rsidR="005465DA" w:rsidRPr="00BC1E3F" w:rsidRDefault="005465DA" w:rsidP="00E04C9C">
      <w:pPr>
        <w:pStyle w:val="E03Subtizqnegrilla"/>
      </w:pPr>
      <w:r w:rsidRPr="00BC1E3F">
        <w:t xml:space="preserve">Guiando el Aprendizaje </w:t>
      </w:r>
    </w:p>
    <w:p w14:paraId="3E11F893" w14:textId="04A1224B" w:rsidR="00E07F01" w:rsidRPr="00BC1E3F" w:rsidRDefault="00E07F01" w:rsidP="00E04C9C">
      <w:pPr>
        <w:pStyle w:val="E04parrafoconsangria"/>
        <w:rPr>
          <w:lang w:val="es-CO"/>
        </w:rPr>
      </w:pPr>
      <w:r w:rsidRPr="00BC1E3F">
        <w:rPr>
          <w:lang w:val="es-CO"/>
        </w:rPr>
        <w:t>El docente inicia la lección presentando el concepto de eje de simetría de manera contextualizada, relacionándolo con fenómenos naturales y objetos cotidianos que presentan esta característica, como los puentes colgantes o las antenas parabólicas; debe estimular la curiosidad de los estudiantes e invitarlos a formular sus propias hipótesis sobre qué es el eje de simetría y cuál es su importancia.</w:t>
      </w:r>
    </w:p>
    <w:p w14:paraId="5279FFFC" w14:textId="48F66D01" w:rsidR="00E07F01" w:rsidRPr="00BC1E3F" w:rsidRDefault="00E07F01" w:rsidP="00E04C9C">
      <w:pPr>
        <w:pStyle w:val="E04parrafoconsangria"/>
        <w:rPr>
          <w:lang w:val="es-CO"/>
        </w:rPr>
      </w:pPr>
      <w:r w:rsidRPr="00BC1E3F">
        <w:rPr>
          <w:lang w:val="es-CO"/>
        </w:rPr>
        <w:t>Posteriormente, el docente introduce el software GeoGebra como una herramienta poderosa para visualizar y explorar las propiedades de las parábolas experimentando con diferentes ecuaciones cuadráticas y observando cómo varía la posición y forma de las parábolas al modificar los parámetros. De esta manera, descubren de manera intuitiva la relación entre los coeficientes de la ecuación y las características de la parábola, incluyendo el eje de simetría y el vértice.</w:t>
      </w:r>
    </w:p>
    <w:p w14:paraId="149F3EB7" w14:textId="006406B2" w:rsidR="00E07F01" w:rsidRPr="00BC1E3F" w:rsidRDefault="00E07F01" w:rsidP="00E04C9C">
      <w:pPr>
        <w:pStyle w:val="E04parrafoconsangria"/>
        <w:rPr>
          <w:lang w:val="es-CO"/>
        </w:rPr>
      </w:pPr>
      <w:r w:rsidRPr="00BC1E3F">
        <w:rPr>
          <w:lang w:val="es-CO"/>
        </w:rPr>
        <w:t>La autoevaluación es una parte esencial del proceso de aprendizaje</w:t>
      </w:r>
      <w:r w:rsidR="009F7A01" w:rsidRPr="00BC1E3F">
        <w:rPr>
          <w:lang w:val="es-CO"/>
        </w:rPr>
        <w:t>,</w:t>
      </w:r>
      <w:r w:rsidRPr="00BC1E3F">
        <w:rPr>
          <w:lang w:val="es-CO"/>
        </w:rPr>
        <w:t xml:space="preserve"> por l</w:t>
      </w:r>
      <w:r w:rsidR="009F7A01" w:rsidRPr="00BC1E3F">
        <w:rPr>
          <w:lang w:val="es-CO"/>
        </w:rPr>
        <w:t>o</w:t>
      </w:r>
      <w:r w:rsidRPr="00BC1E3F">
        <w:rPr>
          <w:lang w:val="es-CO"/>
        </w:rPr>
        <w:t xml:space="preserve"> que el docente proporciona a los estudiantes rúbricas claras y detalladas que les </w:t>
      </w:r>
      <w:r w:rsidRPr="00BC1E3F">
        <w:rPr>
          <w:lang w:val="es-CO"/>
        </w:rPr>
        <w:lastRenderedPageBreak/>
        <w:t>permiten evaluar su propio progreso y reflexionar sobre sus fortalezas y debilidades. Además, se promueve la evaluación entre pares, donde los estudiantes tienen la oportunidad de compartir sus trabajos con sus compañeros y ofrecerse retroalimentación constructiva.</w:t>
      </w:r>
    </w:p>
    <w:p w14:paraId="747C7386" w14:textId="7237DC81" w:rsidR="00E07F01" w:rsidRPr="00BC1E3F" w:rsidRDefault="00E07F01" w:rsidP="00E04C9C">
      <w:pPr>
        <w:pStyle w:val="E04parrafoconsangria"/>
        <w:rPr>
          <w:lang w:val="es-CO"/>
        </w:rPr>
      </w:pPr>
      <w:r w:rsidRPr="00BC1E3F">
        <w:rPr>
          <w:lang w:val="es-CO"/>
        </w:rPr>
        <w:t>Es importante fomentar un ambiente de colaboración y aprendizaje cooperativo, donde los estudiantes pueden compartir sus ideas, aprender unos de otros y construir conocimientos de manera conjunta</w:t>
      </w:r>
      <w:r w:rsidR="009F7A01" w:rsidRPr="00BC1E3F">
        <w:rPr>
          <w:lang w:val="es-CO"/>
        </w:rPr>
        <w:t>.</w:t>
      </w:r>
    </w:p>
    <w:p w14:paraId="5012FCEB" w14:textId="77777777" w:rsidR="00E07F01" w:rsidRPr="00BC1E3F" w:rsidRDefault="00E07F01" w:rsidP="005465DA">
      <w:pPr>
        <w:rPr>
          <w:rFonts w:ascii="Arial" w:hAnsi="Arial" w:cs="Arial"/>
          <w:b/>
        </w:rPr>
      </w:pPr>
    </w:p>
    <w:p w14:paraId="09939DE4" w14:textId="77777777" w:rsidR="005465DA" w:rsidRPr="00BC1E3F" w:rsidRDefault="005465DA" w:rsidP="00E04C9C">
      <w:pPr>
        <w:pStyle w:val="E03Subtizqnegrilla"/>
      </w:pPr>
      <w:bookmarkStart w:id="10" w:name="_Hlk180057032"/>
      <w:r w:rsidRPr="00BC1E3F">
        <w:t>Recursos Audiovisuales:</w:t>
      </w:r>
    </w:p>
    <w:p w14:paraId="0EB1FE43" w14:textId="64F1AAC8" w:rsidR="00F81779" w:rsidRPr="00BC1E3F" w:rsidRDefault="00F81779" w:rsidP="0056497C">
      <w:pPr>
        <w:pStyle w:val="E04Parrafonormal"/>
        <w:rPr>
          <w:b/>
        </w:rPr>
      </w:pPr>
      <w:r w:rsidRPr="00E04C9C">
        <w:rPr>
          <w:rStyle w:val="E03TextonegritaminCar"/>
        </w:rPr>
        <w:t>Enlace</w:t>
      </w:r>
      <w:r w:rsidRPr="00BC1E3F">
        <w:rPr>
          <w:b/>
        </w:rPr>
        <w:t xml:space="preserve">: </w:t>
      </w:r>
      <w:hyperlink r:id="rId29" w:history="1">
        <w:r w:rsidRPr="00BC1E3F">
          <w:rPr>
            <w:rStyle w:val="Hipervnculo"/>
            <w:rFonts w:cs="Arial"/>
            <w:bCs/>
          </w:rPr>
          <w:t>Noción de Simetría.</w:t>
        </w:r>
      </w:hyperlink>
      <w:r w:rsidRPr="0056497C">
        <w:t xml:space="preserve"> Presenta ejercicios visuales que fortalecen la noción de </w:t>
      </w:r>
      <w:r w:rsidR="00120C6A" w:rsidRPr="0056497C">
        <w:t>simetría</w:t>
      </w:r>
      <w:r w:rsidRPr="00BC1E3F">
        <w:rPr>
          <w:b/>
        </w:rPr>
        <w:t xml:space="preserve"> </w:t>
      </w:r>
    </w:p>
    <w:p w14:paraId="541B4378" w14:textId="06EE919B" w:rsidR="007D1C3D" w:rsidRPr="0056497C" w:rsidRDefault="007D1C3D" w:rsidP="0056497C">
      <w:pPr>
        <w:pStyle w:val="E04Parrafonormal"/>
      </w:pPr>
      <w:r w:rsidRPr="00E04C9C">
        <w:rPr>
          <w:rStyle w:val="E03TextonegritaminCar"/>
        </w:rPr>
        <w:t>Video</w:t>
      </w:r>
      <w:r w:rsidRPr="00BC1E3F">
        <w:rPr>
          <w:b/>
        </w:rPr>
        <w:t>:</w:t>
      </w:r>
      <w:r w:rsidRPr="0056497C">
        <w:t xml:space="preserve"> </w:t>
      </w:r>
      <w:hyperlink r:id="rId30" w:history="1">
        <w:r w:rsidRPr="00BC1E3F">
          <w:rPr>
            <w:rStyle w:val="Hipervnculo"/>
            <w:rFonts w:cs="Arial"/>
            <w:bCs/>
          </w:rPr>
          <w:t>Eje de Simetría</w:t>
        </w:r>
      </w:hyperlink>
      <w:r w:rsidRPr="0056497C">
        <w:t>.  Explicación completa sobre el eje de simetría, con ejemplos.</w:t>
      </w:r>
    </w:p>
    <w:bookmarkEnd w:id="10"/>
    <w:p w14:paraId="1AAFAED0" w14:textId="77777777" w:rsidR="00E04C9C" w:rsidRDefault="00E04C9C" w:rsidP="00E04C9C">
      <w:pPr>
        <w:pStyle w:val="E03Subtizqnegrilla"/>
      </w:pPr>
    </w:p>
    <w:p w14:paraId="7F1CD937" w14:textId="41D16F82" w:rsidR="005465DA" w:rsidRPr="00E04C9C" w:rsidRDefault="005465DA" w:rsidP="00E04C9C">
      <w:pPr>
        <w:pStyle w:val="E03Subtizqnegrilla"/>
      </w:pPr>
      <w:r w:rsidRPr="00E04C9C">
        <w:t>APLICACIÓN</w:t>
      </w:r>
    </w:p>
    <w:p w14:paraId="4C5325FE" w14:textId="6AF15C4B" w:rsidR="009F7A01" w:rsidRPr="004C6AD4" w:rsidRDefault="009F7A01" w:rsidP="00607CF3">
      <w:pPr>
        <w:pStyle w:val="Prrafodelista"/>
        <w:numPr>
          <w:ilvl w:val="0"/>
          <w:numId w:val="15"/>
        </w:numPr>
        <w:spacing w:before="240" w:after="240"/>
        <w:rPr>
          <w:rFonts w:ascii="Arial" w:hAnsi="Arial" w:cs="Arial"/>
          <w:bCs/>
          <w:color w:val="000000" w:themeColor="text1"/>
          <w:lang w:val="es-CO"/>
        </w:rPr>
      </w:pPr>
      <w:r w:rsidRPr="004C6AD4">
        <w:rPr>
          <w:rFonts w:ascii="Arial" w:hAnsi="Arial" w:cs="Arial"/>
          <w:bCs/>
          <w:color w:val="000000" w:themeColor="text1"/>
          <w:lang w:val="es-CO"/>
        </w:rPr>
        <w:t xml:space="preserve">¿Cuál de las siguientes opciones representa la ecuación del eje de simetría de una parábola con vértice en (2, -3)? </w:t>
      </w:r>
    </w:p>
    <w:p w14:paraId="71CF7D02" w14:textId="0AD1398C" w:rsidR="009F7A01" w:rsidRPr="00BC1E3F" w:rsidRDefault="009F7A01" w:rsidP="000167F4">
      <w:pPr>
        <w:spacing w:before="240" w:after="240"/>
        <w:ind w:left="709"/>
        <w:rPr>
          <w:rFonts w:ascii="Arial" w:hAnsi="Arial" w:cs="Arial"/>
          <w:bCs/>
          <w:lang w:val="es-CO"/>
        </w:rPr>
      </w:pPr>
      <w:r w:rsidRPr="00BC1E3F">
        <w:rPr>
          <w:rFonts w:ascii="Arial" w:hAnsi="Arial" w:cs="Arial"/>
          <w:bCs/>
          <w:lang w:val="es-CO"/>
        </w:rPr>
        <w:t xml:space="preserve">a) x = 2 </w:t>
      </w:r>
      <w:r w:rsidRPr="00BC1E3F">
        <w:rPr>
          <w:rFonts w:ascii="Arial" w:hAnsi="Arial" w:cs="Arial"/>
          <w:bCs/>
          <w:lang w:val="es-CO"/>
        </w:rPr>
        <w:tab/>
      </w:r>
      <w:r w:rsidRPr="00BC1E3F">
        <w:rPr>
          <w:rFonts w:ascii="Arial" w:hAnsi="Arial" w:cs="Arial"/>
          <w:bCs/>
          <w:lang w:val="es-CO"/>
        </w:rPr>
        <w:tab/>
        <w:t xml:space="preserve">b) y = -3 </w:t>
      </w:r>
      <w:r w:rsidRPr="00BC1E3F">
        <w:rPr>
          <w:rFonts w:ascii="Arial" w:hAnsi="Arial" w:cs="Arial"/>
          <w:bCs/>
          <w:lang w:val="es-CO"/>
        </w:rPr>
        <w:tab/>
        <w:t xml:space="preserve">c) x = -2 </w:t>
      </w:r>
      <w:r w:rsidRPr="00BC1E3F">
        <w:rPr>
          <w:rFonts w:ascii="Arial" w:hAnsi="Arial" w:cs="Arial"/>
          <w:bCs/>
          <w:lang w:val="es-CO"/>
        </w:rPr>
        <w:tab/>
        <w:t xml:space="preserve">d) y = 3 </w:t>
      </w:r>
    </w:p>
    <w:p w14:paraId="072AF92E" w14:textId="486E9CC9" w:rsidR="009F7A01" w:rsidRPr="004C6AD4" w:rsidRDefault="009F7A01" w:rsidP="00607CF3">
      <w:pPr>
        <w:pStyle w:val="Prrafodelista"/>
        <w:numPr>
          <w:ilvl w:val="0"/>
          <w:numId w:val="15"/>
        </w:numPr>
        <w:spacing w:before="240" w:after="240"/>
        <w:rPr>
          <w:rFonts w:ascii="Arial" w:hAnsi="Arial" w:cs="Arial"/>
          <w:bCs/>
          <w:color w:val="000000" w:themeColor="text1"/>
          <w:lang w:val="es-CO"/>
        </w:rPr>
      </w:pPr>
      <w:r w:rsidRPr="004C6AD4">
        <w:rPr>
          <w:rFonts w:ascii="Arial" w:hAnsi="Arial" w:cs="Arial"/>
          <w:bCs/>
          <w:color w:val="000000" w:themeColor="text1"/>
          <w:lang w:val="es-CO"/>
        </w:rPr>
        <w:t xml:space="preserve">Si una parábola abre hacia abajo, ¿dónde se encuentra su vértice respecto al eje de simetría? </w:t>
      </w:r>
    </w:p>
    <w:p w14:paraId="39775128" w14:textId="3C23725B" w:rsidR="009F7A01" w:rsidRPr="00BC1E3F" w:rsidRDefault="009F7A01" w:rsidP="000167F4">
      <w:pPr>
        <w:spacing w:before="240" w:after="240"/>
        <w:ind w:left="709"/>
        <w:rPr>
          <w:rFonts w:ascii="Arial" w:hAnsi="Arial" w:cs="Arial"/>
          <w:bCs/>
          <w:lang w:val="es-CO"/>
        </w:rPr>
      </w:pPr>
      <w:r w:rsidRPr="00BC1E3F">
        <w:rPr>
          <w:rFonts w:ascii="Arial" w:hAnsi="Arial" w:cs="Arial"/>
          <w:bCs/>
          <w:lang w:val="es-CO"/>
        </w:rPr>
        <w:t xml:space="preserve">a) A la izquierda </w:t>
      </w:r>
      <w:r w:rsidRPr="00BC1E3F">
        <w:rPr>
          <w:rFonts w:ascii="Arial" w:hAnsi="Arial" w:cs="Arial"/>
          <w:bCs/>
          <w:lang w:val="es-CO"/>
        </w:rPr>
        <w:tab/>
        <w:t xml:space="preserve">b) A la derecha </w:t>
      </w:r>
      <w:r w:rsidRPr="00BC1E3F">
        <w:rPr>
          <w:rFonts w:ascii="Arial" w:hAnsi="Arial" w:cs="Arial"/>
          <w:bCs/>
          <w:lang w:val="es-CO"/>
        </w:rPr>
        <w:tab/>
        <w:t xml:space="preserve">c) En el mismo punto </w:t>
      </w:r>
      <w:r w:rsidRPr="00BC1E3F">
        <w:rPr>
          <w:rFonts w:ascii="Arial" w:hAnsi="Arial" w:cs="Arial"/>
          <w:bCs/>
          <w:lang w:val="es-CO"/>
        </w:rPr>
        <w:tab/>
        <w:t>d) No se puede determinar</w:t>
      </w:r>
    </w:p>
    <w:p w14:paraId="37FD6D5B" w14:textId="77777777" w:rsidR="00204F4E" w:rsidRPr="004C6AD4" w:rsidRDefault="000167F4" w:rsidP="00607CF3">
      <w:pPr>
        <w:pStyle w:val="Prrafodelista"/>
        <w:numPr>
          <w:ilvl w:val="0"/>
          <w:numId w:val="15"/>
        </w:numPr>
        <w:spacing w:before="240" w:after="240"/>
        <w:rPr>
          <w:rFonts w:ascii="Arial" w:hAnsi="Arial" w:cs="Arial"/>
          <w:bCs/>
          <w:color w:val="000000" w:themeColor="text1"/>
          <w:lang w:val="es-CO"/>
        </w:rPr>
      </w:pPr>
      <w:r w:rsidRPr="004C6AD4">
        <w:rPr>
          <w:rFonts w:ascii="Arial" w:hAnsi="Arial" w:cs="Arial"/>
          <w:bCs/>
          <w:color w:val="000000" w:themeColor="text1"/>
          <w:lang w:val="es-CO"/>
        </w:rPr>
        <w:t xml:space="preserve">¿Cuál de las siguientes gráficas representa una parábola con eje de simetría x = 2? </w:t>
      </w:r>
    </w:p>
    <w:p w14:paraId="5D62DEDB" w14:textId="575A08ED" w:rsidR="00204F4E" w:rsidRPr="00BC1E3F" w:rsidRDefault="00204F4E" w:rsidP="00204F4E">
      <w:pPr>
        <w:pStyle w:val="Prrafodelista"/>
        <w:spacing w:before="240" w:after="240"/>
        <w:rPr>
          <w:rFonts w:ascii="Arial" w:hAnsi="Arial" w:cs="Arial"/>
          <w:bCs/>
          <w:lang w:val="es-CO"/>
        </w:rPr>
      </w:pPr>
      <w:r w:rsidRPr="00BC1E3F">
        <w:rPr>
          <w:rFonts w:ascii="Arial" w:hAnsi="Arial" w:cs="Arial"/>
          <w:bCs/>
          <w:lang w:val="es-CO"/>
        </w:rPr>
        <w:lastRenderedPageBreak/>
        <w:t>a)</w:t>
      </w:r>
      <w:r w:rsidRPr="00BC1E3F">
        <w:rPr>
          <w:rFonts w:ascii="Arial" w:hAnsi="Arial" w:cs="Arial"/>
          <w:bCs/>
          <w:noProof/>
          <w:lang w:val="es-CO"/>
        </w:rPr>
        <w:drawing>
          <wp:inline distT="0" distB="0" distL="0" distR="0" wp14:anchorId="5E55B431" wp14:editId="4C338875">
            <wp:extent cx="1318054" cy="1410970"/>
            <wp:effectExtent l="0" t="0" r="0" b="0"/>
            <wp:docPr id="1349309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09295" name=""/>
                    <pic:cNvPicPr/>
                  </pic:nvPicPr>
                  <pic:blipFill>
                    <a:blip r:embed="rId31"/>
                    <a:stretch>
                      <a:fillRect/>
                    </a:stretch>
                  </pic:blipFill>
                  <pic:spPr>
                    <a:xfrm>
                      <a:off x="0" y="0"/>
                      <a:ext cx="1342656" cy="1437306"/>
                    </a:xfrm>
                    <a:prstGeom prst="rect">
                      <a:avLst/>
                    </a:prstGeom>
                  </pic:spPr>
                </pic:pic>
              </a:graphicData>
            </a:graphic>
          </wp:inline>
        </w:drawing>
      </w:r>
      <w:r w:rsidRPr="00BC1E3F">
        <w:rPr>
          <w:rFonts w:ascii="Arial" w:hAnsi="Arial" w:cs="Arial"/>
          <w:bCs/>
          <w:lang w:val="es-CO"/>
        </w:rPr>
        <w:tab/>
      </w:r>
      <w:r w:rsidRPr="00BC1E3F">
        <w:rPr>
          <w:rFonts w:ascii="Arial" w:hAnsi="Arial" w:cs="Arial"/>
          <w:bCs/>
          <w:lang w:val="es-CO"/>
        </w:rPr>
        <w:tab/>
        <w:t xml:space="preserve"> b)</w:t>
      </w:r>
      <w:r w:rsidRPr="00BC1E3F">
        <w:rPr>
          <w:rFonts w:ascii="Arial" w:hAnsi="Arial" w:cs="Arial"/>
          <w:bCs/>
          <w:noProof/>
          <w:lang w:val="es-CO"/>
        </w:rPr>
        <w:drawing>
          <wp:inline distT="0" distB="0" distL="0" distR="0" wp14:anchorId="07CF31AF" wp14:editId="2A2A29C2">
            <wp:extent cx="1292225" cy="1375719"/>
            <wp:effectExtent l="0" t="0" r="3175" b="0"/>
            <wp:docPr id="1019657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57918" name=""/>
                    <pic:cNvPicPr/>
                  </pic:nvPicPr>
                  <pic:blipFill>
                    <a:blip r:embed="rId32"/>
                    <a:stretch>
                      <a:fillRect/>
                    </a:stretch>
                  </pic:blipFill>
                  <pic:spPr>
                    <a:xfrm>
                      <a:off x="0" y="0"/>
                      <a:ext cx="1321678" cy="1407075"/>
                    </a:xfrm>
                    <a:prstGeom prst="rect">
                      <a:avLst/>
                    </a:prstGeom>
                  </pic:spPr>
                </pic:pic>
              </a:graphicData>
            </a:graphic>
          </wp:inline>
        </w:drawing>
      </w:r>
      <w:r w:rsidRPr="00BC1E3F">
        <w:rPr>
          <w:rFonts w:ascii="Arial" w:hAnsi="Arial" w:cs="Arial"/>
          <w:bCs/>
          <w:lang w:val="es-CO"/>
        </w:rPr>
        <w:t xml:space="preserve"> </w:t>
      </w:r>
    </w:p>
    <w:p w14:paraId="4633B882" w14:textId="06CE36A9" w:rsidR="00204F4E" w:rsidRPr="00BC1E3F" w:rsidRDefault="00204F4E" w:rsidP="00204F4E">
      <w:pPr>
        <w:pStyle w:val="Prrafodelista"/>
        <w:spacing w:before="240" w:after="240"/>
        <w:rPr>
          <w:rFonts w:ascii="Arial" w:hAnsi="Arial" w:cs="Arial"/>
          <w:bCs/>
          <w:lang w:val="es-CO"/>
        </w:rPr>
      </w:pPr>
      <w:r w:rsidRPr="00BC1E3F">
        <w:rPr>
          <w:rFonts w:ascii="Arial" w:hAnsi="Arial" w:cs="Arial"/>
          <w:bCs/>
          <w:lang w:val="es-CO"/>
        </w:rPr>
        <w:t>c)</w:t>
      </w:r>
      <w:r w:rsidRPr="00BC1E3F">
        <w:rPr>
          <w:rFonts w:ascii="Arial" w:hAnsi="Arial" w:cs="Arial"/>
          <w:bCs/>
          <w:noProof/>
          <w:lang w:val="es-CO"/>
        </w:rPr>
        <w:drawing>
          <wp:inline distT="0" distB="0" distL="0" distR="0" wp14:anchorId="613E541D" wp14:editId="0DB0A9F9">
            <wp:extent cx="1359243" cy="1437473"/>
            <wp:effectExtent l="0" t="0" r="0" b="0"/>
            <wp:docPr id="4950238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23825" name=""/>
                    <pic:cNvPicPr/>
                  </pic:nvPicPr>
                  <pic:blipFill>
                    <a:blip r:embed="rId33"/>
                    <a:stretch>
                      <a:fillRect/>
                    </a:stretch>
                  </pic:blipFill>
                  <pic:spPr>
                    <a:xfrm>
                      <a:off x="0" y="0"/>
                      <a:ext cx="1375663" cy="1454838"/>
                    </a:xfrm>
                    <a:prstGeom prst="rect">
                      <a:avLst/>
                    </a:prstGeom>
                  </pic:spPr>
                </pic:pic>
              </a:graphicData>
            </a:graphic>
          </wp:inline>
        </w:drawing>
      </w:r>
      <w:r w:rsidRPr="00BC1E3F">
        <w:rPr>
          <w:rFonts w:ascii="Arial" w:hAnsi="Arial" w:cs="Arial"/>
          <w:bCs/>
          <w:lang w:val="es-CO"/>
        </w:rPr>
        <w:t xml:space="preserve">  </w:t>
      </w:r>
      <w:r w:rsidRPr="00BC1E3F">
        <w:rPr>
          <w:rFonts w:ascii="Arial" w:hAnsi="Arial" w:cs="Arial"/>
          <w:bCs/>
          <w:lang w:val="es-CO"/>
        </w:rPr>
        <w:tab/>
      </w:r>
      <w:r w:rsidRPr="00BC1E3F">
        <w:rPr>
          <w:rFonts w:ascii="Arial" w:hAnsi="Arial" w:cs="Arial"/>
          <w:bCs/>
          <w:lang w:val="es-CO"/>
        </w:rPr>
        <w:tab/>
        <w:t xml:space="preserve">d) </w:t>
      </w:r>
      <w:r w:rsidRPr="00BC1E3F">
        <w:rPr>
          <w:rFonts w:ascii="Arial" w:hAnsi="Arial" w:cs="Arial"/>
          <w:bCs/>
          <w:noProof/>
          <w:lang w:val="es-CO"/>
        </w:rPr>
        <w:drawing>
          <wp:inline distT="0" distB="0" distL="0" distR="0" wp14:anchorId="6DC6E1A3" wp14:editId="4148E121">
            <wp:extent cx="1282442" cy="1424373"/>
            <wp:effectExtent l="0" t="0" r="0" b="4445"/>
            <wp:docPr id="2098365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65988" name=""/>
                    <pic:cNvPicPr/>
                  </pic:nvPicPr>
                  <pic:blipFill>
                    <a:blip r:embed="rId34"/>
                    <a:stretch>
                      <a:fillRect/>
                    </a:stretch>
                  </pic:blipFill>
                  <pic:spPr>
                    <a:xfrm>
                      <a:off x="0" y="0"/>
                      <a:ext cx="1288667" cy="1431287"/>
                    </a:xfrm>
                    <a:prstGeom prst="rect">
                      <a:avLst/>
                    </a:prstGeom>
                  </pic:spPr>
                </pic:pic>
              </a:graphicData>
            </a:graphic>
          </wp:inline>
        </w:drawing>
      </w:r>
      <w:r w:rsidRPr="00BC1E3F">
        <w:rPr>
          <w:rFonts w:ascii="Arial" w:hAnsi="Arial" w:cs="Arial"/>
          <w:bCs/>
          <w:lang w:val="es-CO"/>
        </w:rPr>
        <w:t xml:space="preserve"> </w:t>
      </w:r>
    </w:p>
    <w:p w14:paraId="580F15C7" w14:textId="47285763" w:rsidR="000167F4" w:rsidRPr="004C6AD4" w:rsidRDefault="000167F4" w:rsidP="00607CF3">
      <w:pPr>
        <w:pStyle w:val="Prrafodelista"/>
        <w:numPr>
          <w:ilvl w:val="0"/>
          <w:numId w:val="15"/>
        </w:numPr>
        <w:spacing w:before="240" w:after="240"/>
        <w:rPr>
          <w:rFonts w:ascii="Arial" w:hAnsi="Arial" w:cs="Arial"/>
          <w:bCs/>
          <w:color w:val="000000" w:themeColor="text1"/>
          <w:lang w:val="es-CO"/>
        </w:rPr>
      </w:pPr>
      <w:r w:rsidRPr="004C6AD4">
        <w:rPr>
          <w:rFonts w:ascii="Arial" w:hAnsi="Arial" w:cs="Arial"/>
          <w:bCs/>
          <w:color w:val="000000" w:themeColor="text1"/>
          <w:lang w:val="es-CO"/>
        </w:rPr>
        <w:t>Dada la ecuación y = x² - 6x + 5, ¿cuál es la ecuación del eje de simetría?</w:t>
      </w:r>
    </w:p>
    <w:p w14:paraId="02F509EE" w14:textId="72FAC9C5" w:rsidR="000167F4" w:rsidRPr="00BC1E3F" w:rsidRDefault="000167F4" w:rsidP="000167F4">
      <w:pPr>
        <w:spacing w:before="240" w:after="240"/>
        <w:ind w:left="851"/>
        <w:rPr>
          <w:rFonts w:ascii="Arial" w:hAnsi="Arial" w:cs="Arial"/>
          <w:bCs/>
          <w:lang w:val="es-CO"/>
        </w:rPr>
      </w:pPr>
      <w:r w:rsidRPr="00BC1E3F">
        <w:rPr>
          <w:rFonts w:ascii="Arial" w:hAnsi="Arial" w:cs="Arial"/>
          <w:bCs/>
          <w:lang w:val="es-CO"/>
        </w:rPr>
        <w:t xml:space="preserve">a) x = 3 </w:t>
      </w:r>
      <w:r w:rsidRPr="00BC1E3F">
        <w:rPr>
          <w:rFonts w:ascii="Arial" w:hAnsi="Arial" w:cs="Arial"/>
          <w:bCs/>
          <w:lang w:val="es-CO"/>
        </w:rPr>
        <w:tab/>
      </w:r>
      <w:r w:rsidRPr="00BC1E3F">
        <w:rPr>
          <w:rFonts w:ascii="Arial" w:hAnsi="Arial" w:cs="Arial"/>
          <w:bCs/>
          <w:lang w:val="es-CO"/>
        </w:rPr>
        <w:tab/>
        <w:t xml:space="preserve">b) x = -3 </w:t>
      </w:r>
      <w:r w:rsidRPr="00BC1E3F">
        <w:rPr>
          <w:rFonts w:ascii="Arial" w:hAnsi="Arial" w:cs="Arial"/>
          <w:bCs/>
          <w:lang w:val="es-CO"/>
        </w:rPr>
        <w:tab/>
        <w:t xml:space="preserve">c) x = 2 </w:t>
      </w:r>
      <w:r w:rsidRPr="00BC1E3F">
        <w:rPr>
          <w:rFonts w:ascii="Arial" w:hAnsi="Arial" w:cs="Arial"/>
          <w:bCs/>
          <w:lang w:val="es-CO"/>
        </w:rPr>
        <w:tab/>
      </w:r>
      <w:r w:rsidRPr="00BC1E3F">
        <w:rPr>
          <w:rFonts w:ascii="Arial" w:hAnsi="Arial" w:cs="Arial"/>
          <w:bCs/>
          <w:lang w:val="es-CO"/>
        </w:rPr>
        <w:tab/>
        <w:t>d) x = -2</w:t>
      </w:r>
    </w:p>
    <w:p w14:paraId="2B12570F" w14:textId="71AD445B" w:rsidR="000167F4" w:rsidRPr="004C6AD4" w:rsidRDefault="000167F4" w:rsidP="00607CF3">
      <w:pPr>
        <w:pStyle w:val="Prrafodelista"/>
        <w:numPr>
          <w:ilvl w:val="0"/>
          <w:numId w:val="15"/>
        </w:numPr>
        <w:spacing w:before="240" w:after="240"/>
        <w:rPr>
          <w:rFonts w:ascii="Arial" w:hAnsi="Arial" w:cs="Arial"/>
          <w:bCs/>
          <w:color w:val="000000" w:themeColor="text1"/>
          <w:lang w:val="es-CO"/>
        </w:rPr>
      </w:pPr>
      <w:r w:rsidRPr="004C6AD4">
        <w:rPr>
          <w:rFonts w:ascii="Arial" w:hAnsi="Arial" w:cs="Arial"/>
          <w:bCs/>
          <w:color w:val="000000" w:themeColor="text1"/>
          <w:lang w:val="es-CO"/>
        </w:rPr>
        <w:t xml:space="preserve">Si el vértice de una parábola es (-1, 4), ¿cuál es la ecuación del eje de simetría? </w:t>
      </w:r>
    </w:p>
    <w:p w14:paraId="0D8AA749" w14:textId="4FA78EA0" w:rsidR="000167F4" w:rsidRPr="00BC1E3F" w:rsidRDefault="000167F4" w:rsidP="000167F4">
      <w:pPr>
        <w:spacing w:before="240" w:after="240"/>
        <w:ind w:left="851"/>
        <w:rPr>
          <w:rFonts w:ascii="Arial" w:hAnsi="Arial" w:cs="Arial"/>
          <w:bCs/>
          <w:lang w:val="es-CO"/>
        </w:rPr>
      </w:pPr>
      <w:r w:rsidRPr="00BC1E3F">
        <w:rPr>
          <w:rFonts w:ascii="Arial" w:hAnsi="Arial" w:cs="Arial"/>
          <w:bCs/>
          <w:lang w:val="es-CO"/>
        </w:rPr>
        <w:t>a) x = 1</w:t>
      </w:r>
      <w:r w:rsidRPr="00BC1E3F">
        <w:rPr>
          <w:rFonts w:ascii="Arial" w:hAnsi="Arial" w:cs="Arial"/>
          <w:bCs/>
          <w:lang w:val="es-CO"/>
        </w:rPr>
        <w:tab/>
      </w:r>
      <w:r w:rsidRPr="00BC1E3F">
        <w:rPr>
          <w:rFonts w:ascii="Arial" w:hAnsi="Arial" w:cs="Arial"/>
          <w:bCs/>
          <w:lang w:val="es-CO"/>
        </w:rPr>
        <w:tab/>
        <w:t xml:space="preserve"> b) x = -1 </w:t>
      </w:r>
      <w:r w:rsidRPr="00BC1E3F">
        <w:rPr>
          <w:rFonts w:ascii="Arial" w:hAnsi="Arial" w:cs="Arial"/>
          <w:bCs/>
          <w:lang w:val="es-CO"/>
        </w:rPr>
        <w:tab/>
        <w:t xml:space="preserve">c) y = 4 </w:t>
      </w:r>
      <w:r w:rsidRPr="00BC1E3F">
        <w:rPr>
          <w:rFonts w:ascii="Arial" w:hAnsi="Arial" w:cs="Arial"/>
          <w:bCs/>
          <w:lang w:val="es-CO"/>
        </w:rPr>
        <w:tab/>
      </w:r>
      <w:r w:rsidRPr="00BC1E3F">
        <w:rPr>
          <w:rFonts w:ascii="Arial" w:hAnsi="Arial" w:cs="Arial"/>
          <w:bCs/>
          <w:lang w:val="es-CO"/>
        </w:rPr>
        <w:tab/>
        <w:t>d) y = -1</w:t>
      </w:r>
    </w:p>
    <w:p w14:paraId="650281A5" w14:textId="7670E9C8" w:rsidR="009F7A01" w:rsidRPr="0056497C" w:rsidRDefault="009F7A01" w:rsidP="0056497C">
      <w:pPr>
        <w:pStyle w:val="E04Parrafonormal"/>
      </w:pPr>
      <w:r w:rsidRPr="00BC1E3F">
        <w:rPr>
          <w:b/>
          <w:lang w:val="es-CO"/>
        </w:rPr>
        <w:t>Pregunta 1:</w:t>
      </w:r>
      <w:r w:rsidRPr="0056497C">
        <w:t xml:space="preserve"> Explica con tus palabras qué es el eje de simetría de una parábola y cuál es su relación con el vértice. </w:t>
      </w:r>
    </w:p>
    <w:p w14:paraId="2C34847D" w14:textId="12AD4518" w:rsidR="009F7A01" w:rsidRPr="0056497C" w:rsidRDefault="009F7A01" w:rsidP="0056497C">
      <w:pPr>
        <w:pStyle w:val="E04Parrafonormal"/>
      </w:pPr>
      <w:r w:rsidRPr="00BC1E3F">
        <w:rPr>
          <w:b/>
          <w:lang w:val="es-CO"/>
        </w:rPr>
        <w:t>Pregunta 2:</w:t>
      </w:r>
      <w:r w:rsidRPr="0056497C">
        <w:t xml:space="preserve"> ¿Cómo se puede encontrar la ecuación del eje de simetría a partir de la ecuación general de una parábola? </w:t>
      </w:r>
    </w:p>
    <w:p w14:paraId="69C812E2" w14:textId="2AFFEA1E" w:rsidR="009F7A01" w:rsidRPr="0056497C" w:rsidRDefault="009F7A01" w:rsidP="0056497C">
      <w:pPr>
        <w:pStyle w:val="E04Parrafonormal"/>
      </w:pPr>
      <w:r w:rsidRPr="00BC1E3F">
        <w:rPr>
          <w:b/>
          <w:lang w:val="es-CO"/>
        </w:rPr>
        <w:t>Pregunta 3:</w:t>
      </w:r>
      <w:r w:rsidRPr="0056497C">
        <w:t xml:space="preserve"> ¿Qué ocurre con la gráfica de una parábola si cambiamos el signo del coeficiente cuadrático? ¿Cómo afecta esto al eje de simetría?</w:t>
      </w:r>
    </w:p>
    <w:p w14:paraId="7F6D2C32" w14:textId="77777777" w:rsidR="000167F4" w:rsidRPr="00BC1E3F" w:rsidRDefault="000167F4" w:rsidP="009F7A01">
      <w:pPr>
        <w:spacing w:before="240" w:after="240"/>
        <w:rPr>
          <w:rFonts w:ascii="Arial" w:hAnsi="Arial" w:cs="Arial"/>
          <w:bCs/>
          <w:lang w:val="es-CO"/>
        </w:rPr>
      </w:pPr>
    </w:p>
    <w:p w14:paraId="76CD55F5" w14:textId="77777777" w:rsidR="000167F4" w:rsidRPr="00BC1E3F" w:rsidRDefault="000167F4" w:rsidP="009F7A01">
      <w:pPr>
        <w:spacing w:before="240" w:after="240"/>
        <w:rPr>
          <w:rFonts w:ascii="Arial" w:hAnsi="Arial" w:cs="Arial"/>
          <w:bCs/>
          <w:lang w:val="es-CO"/>
        </w:rPr>
      </w:pPr>
    </w:p>
    <w:p w14:paraId="276699A8" w14:textId="77777777" w:rsidR="000167F4" w:rsidRPr="00BC1E3F" w:rsidRDefault="000167F4" w:rsidP="009F7A01">
      <w:pPr>
        <w:spacing w:before="240" w:after="240"/>
        <w:rPr>
          <w:rFonts w:ascii="Arial" w:hAnsi="Arial" w:cs="Arial"/>
          <w:bCs/>
          <w:lang w:val="es-CO"/>
        </w:rPr>
      </w:pPr>
    </w:p>
    <w:p w14:paraId="1EFDC655" w14:textId="77777777" w:rsidR="009F7A01" w:rsidRPr="00BC1E3F" w:rsidRDefault="009F7A01" w:rsidP="009F7A01">
      <w:pPr>
        <w:spacing w:before="240" w:after="240"/>
        <w:rPr>
          <w:rFonts w:ascii="Arial" w:hAnsi="Arial" w:cs="Arial"/>
          <w:bCs/>
        </w:rPr>
      </w:pPr>
    </w:p>
    <w:p w14:paraId="10C60553" w14:textId="77777777" w:rsidR="005465DA" w:rsidRPr="00E04C9C" w:rsidRDefault="005465DA" w:rsidP="00E04C9C">
      <w:pPr>
        <w:pStyle w:val="E03Subtizqnegrilla"/>
      </w:pPr>
      <w:r w:rsidRPr="00E04C9C">
        <w:lastRenderedPageBreak/>
        <w:t>AFIANZAMIENTO</w:t>
      </w:r>
    </w:p>
    <w:p w14:paraId="5CCFFBBB" w14:textId="48ABD0C8" w:rsidR="000167F4" w:rsidRPr="00BC1E3F" w:rsidRDefault="000167F4" w:rsidP="00E04C9C">
      <w:pPr>
        <w:pStyle w:val="E03Textonegritamin"/>
        <w:rPr>
          <w:lang w:val="es-CO"/>
        </w:rPr>
      </w:pPr>
      <w:r w:rsidRPr="00BC1E3F">
        <w:rPr>
          <w:lang w:val="es-CO"/>
        </w:rPr>
        <w:t>Actividad gráfica</w:t>
      </w:r>
    </w:p>
    <w:p w14:paraId="31F91F8F" w14:textId="77777777" w:rsidR="000167F4" w:rsidRPr="0056497C" w:rsidRDefault="000167F4" w:rsidP="0056497C">
      <w:pPr>
        <w:pStyle w:val="E04Parrafonormal"/>
      </w:pPr>
      <w:r w:rsidRPr="00BC1E3F">
        <w:rPr>
          <w:b/>
          <w:lang w:val="es-CO"/>
        </w:rPr>
        <w:t>En grupos:</w:t>
      </w:r>
      <w:r w:rsidRPr="0056497C">
        <w:t xml:space="preserve"> Los estudiantes se dividen en equipos de 3 o 4 personas.</w:t>
      </w:r>
    </w:p>
    <w:p w14:paraId="3D3C76A2" w14:textId="77777777" w:rsidR="000167F4" w:rsidRPr="0056497C" w:rsidRDefault="000167F4" w:rsidP="0056497C">
      <w:pPr>
        <w:pStyle w:val="E04Parrafonormal"/>
      </w:pPr>
      <w:r w:rsidRPr="00BC1E3F">
        <w:rPr>
          <w:b/>
          <w:lang w:val="es-CO"/>
        </w:rPr>
        <w:t>Materiales:</w:t>
      </w:r>
      <w:r w:rsidRPr="0056497C">
        <w:t xml:space="preserve"> Cada equipo recibe una hoja de papel cuadriculado, una regla y un lápiz.</w:t>
      </w:r>
    </w:p>
    <w:p w14:paraId="539FFBD8" w14:textId="77777777" w:rsidR="000167F4" w:rsidRPr="0056497C" w:rsidRDefault="000167F4" w:rsidP="0056497C">
      <w:pPr>
        <w:pStyle w:val="E04Parrafonormal"/>
      </w:pPr>
      <w:r w:rsidRPr="00BC1E3F">
        <w:rPr>
          <w:b/>
          <w:lang w:val="es-CO"/>
        </w:rPr>
        <w:t>Instrucciones:</w:t>
      </w:r>
      <w:r w:rsidRPr="0056497C">
        <w:t xml:space="preserve"> </w:t>
      </w:r>
    </w:p>
    <w:p w14:paraId="3A177B01" w14:textId="6008545B" w:rsidR="000167F4" w:rsidRPr="00BC1E3F" w:rsidRDefault="000167F4" w:rsidP="00607CF3">
      <w:pPr>
        <w:numPr>
          <w:ilvl w:val="1"/>
          <w:numId w:val="17"/>
        </w:numPr>
        <w:spacing w:before="240" w:after="240"/>
        <w:rPr>
          <w:rFonts w:ascii="Arial" w:hAnsi="Arial" w:cs="Arial"/>
          <w:bCs/>
          <w:lang w:val="es-CO"/>
        </w:rPr>
      </w:pPr>
      <w:r w:rsidRPr="00BC1E3F">
        <w:rPr>
          <w:rFonts w:ascii="Arial" w:hAnsi="Arial" w:cs="Arial"/>
          <w:bCs/>
          <w:lang w:val="es-CO"/>
        </w:rPr>
        <w:t>Deben graficar la</w:t>
      </w:r>
      <w:r w:rsidR="00337376" w:rsidRPr="00BC1E3F">
        <w:rPr>
          <w:rFonts w:ascii="Arial" w:hAnsi="Arial" w:cs="Arial"/>
          <w:bCs/>
          <w:lang w:val="es-CO"/>
        </w:rPr>
        <w:t>s siguientes parábolas</w:t>
      </w:r>
      <w:r w:rsidRPr="00BC1E3F">
        <w:rPr>
          <w:rFonts w:ascii="Arial" w:hAnsi="Arial" w:cs="Arial"/>
          <w:bCs/>
          <w:lang w:val="es-CO"/>
        </w:rPr>
        <w:t xml:space="preserve"> utilizando los métodos que conocen</w:t>
      </w:r>
      <w:r w:rsidR="00337376" w:rsidRPr="00BC1E3F">
        <w:rPr>
          <w:rFonts w:ascii="Arial" w:hAnsi="Arial" w:cs="Arial"/>
          <w:bCs/>
          <w:lang w:val="es-CO"/>
        </w:rPr>
        <w:t>:</w:t>
      </w:r>
    </w:p>
    <w:p w14:paraId="6983BC9E" w14:textId="77777777" w:rsidR="00337376" w:rsidRPr="00BC1E3F" w:rsidRDefault="00337376" w:rsidP="00607CF3">
      <w:pPr>
        <w:numPr>
          <w:ilvl w:val="0"/>
          <w:numId w:val="16"/>
        </w:numPr>
        <w:tabs>
          <w:tab w:val="clear" w:pos="720"/>
        </w:tabs>
        <w:spacing w:before="240" w:after="240"/>
        <w:ind w:left="1843"/>
        <w:rPr>
          <w:rFonts w:ascii="Arial" w:hAnsi="Arial" w:cs="Arial"/>
          <w:bCs/>
          <w:lang w:val="es-CO"/>
        </w:rPr>
      </w:pPr>
      <w:r w:rsidRPr="00BC1E3F">
        <w:rPr>
          <w:rFonts w:ascii="Arial" w:hAnsi="Arial" w:cs="Arial"/>
          <w:bCs/>
          <w:lang w:val="es-CO"/>
        </w:rPr>
        <w:t>y = x² + 4x - 3</w:t>
      </w:r>
    </w:p>
    <w:p w14:paraId="7DE7FA6C" w14:textId="77777777" w:rsidR="00337376" w:rsidRPr="00BC1E3F" w:rsidRDefault="00337376" w:rsidP="00607CF3">
      <w:pPr>
        <w:numPr>
          <w:ilvl w:val="0"/>
          <w:numId w:val="16"/>
        </w:numPr>
        <w:tabs>
          <w:tab w:val="clear" w:pos="720"/>
        </w:tabs>
        <w:spacing w:before="240" w:after="240"/>
        <w:ind w:left="1843"/>
        <w:rPr>
          <w:rFonts w:ascii="Arial" w:hAnsi="Arial" w:cs="Arial"/>
          <w:bCs/>
          <w:lang w:val="es-CO"/>
        </w:rPr>
      </w:pPr>
      <w:r w:rsidRPr="00BC1E3F">
        <w:rPr>
          <w:rFonts w:ascii="Arial" w:hAnsi="Arial" w:cs="Arial"/>
          <w:bCs/>
          <w:lang w:val="es-CO"/>
        </w:rPr>
        <w:t>y = -2x² + 8x + 1</w:t>
      </w:r>
    </w:p>
    <w:p w14:paraId="477EF932" w14:textId="77777777" w:rsidR="00337376" w:rsidRPr="00BC1E3F" w:rsidRDefault="00337376" w:rsidP="00607CF3">
      <w:pPr>
        <w:numPr>
          <w:ilvl w:val="0"/>
          <w:numId w:val="16"/>
        </w:numPr>
        <w:tabs>
          <w:tab w:val="clear" w:pos="720"/>
        </w:tabs>
        <w:spacing w:before="240" w:after="240"/>
        <w:ind w:left="1843"/>
        <w:rPr>
          <w:rFonts w:ascii="Arial" w:hAnsi="Arial" w:cs="Arial"/>
          <w:bCs/>
          <w:lang w:val="es-CO"/>
        </w:rPr>
      </w:pPr>
      <w:r w:rsidRPr="00BC1E3F">
        <w:rPr>
          <w:rFonts w:ascii="Arial" w:hAnsi="Arial" w:cs="Arial"/>
          <w:bCs/>
          <w:lang w:val="es-CO"/>
        </w:rPr>
        <w:t>y = x² - 6x</w:t>
      </w:r>
    </w:p>
    <w:p w14:paraId="56D77CDB" w14:textId="77777777" w:rsidR="00337376" w:rsidRPr="00BC1E3F" w:rsidRDefault="00337376" w:rsidP="00607CF3">
      <w:pPr>
        <w:pStyle w:val="Prrafodelista"/>
        <w:numPr>
          <w:ilvl w:val="1"/>
          <w:numId w:val="17"/>
        </w:numPr>
        <w:spacing w:before="240" w:after="240"/>
        <w:contextualSpacing w:val="0"/>
        <w:rPr>
          <w:rFonts w:ascii="Arial" w:hAnsi="Arial" w:cs="Arial"/>
          <w:bCs/>
          <w:vanish/>
          <w:lang w:val="es-CO"/>
        </w:rPr>
      </w:pPr>
    </w:p>
    <w:p w14:paraId="31D6955A" w14:textId="12C1064B" w:rsidR="000167F4" w:rsidRPr="00BC1E3F" w:rsidRDefault="000167F4" w:rsidP="00607CF3">
      <w:pPr>
        <w:numPr>
          <w:ilvl w:val="1"/>
          <w:numId w:val="17"/>
        </w:numPr>
        <w:spacing w:before="240" w:after="240"/>
        <w:rPr>
          <w:rFonts w:ascii="Arial" w:hAnsi="Arial" w:cs="Arial"/>
          <w:bCs/>
          <w:lang w:val="es-CO"/>
        </w:rPr>
      </w:pPr>
      <w:r w:rsidRPr="00BC1E3F">
        <w:rPr>
          <w:rFonts w:ascii="Arial" w:hAnsi="Arial" w:cs="Arial"/>
          <w:bCs/>
          <w:lang w:val="es-CO"/>
        </w:rPr>
        <w:t xml:space="preserve">Identificar el vértice de </w:t>
      </w:r>
      <w:r w:rsidR="00337376" w:rsidRPr="00BC1E3F">
        <w:rPr>
          <w:rFonts w:ascii="Arial" w:hAnsi="Arial" w:cs="Arial"/>
          <w:bCs/>
          <w:lang w:val="es-CO"/>
        </w:rPr>
        <w:t>cad</w:t>
      </w:r>
      <w:r w:rsidRPr="00BC1E3F">
        <w:rPr>
          <w:rFonts w:ascii="Arial" w:hAnsi="Arial" w:cs="Arial"/>
          <w:bCs/>
          <w:lang w:val="es-CO"/>
        </w:rPr>
        <w:t>a parábola.</w:t>
      </w:r>
    </w:p>
    <w:p w14:paraId="102C7C2F" w14:textId="77777777" w:rsidR="000167F4" w:rsidRPr="00BC1E3F" w:rsidRDefault="000167F4" w:rsidP="00607CF3">
      <w:pPr>
        <w:numPr>
          <w:ilvl w:val="1"/>
          <w:numId w:val="17"/>
        </w:numPr>
        <w:spacing w:before="240" w:after="240"/>
        <w:rPr>
          <w:rFonts w:ascii="Arial" w:hAnsi="Arial" w:cs="Arial"/>
          <w:bCs/>
          <w:lang w:val="es-CO"/>
        </w:rPr>
      </w:pPr>
      <w:r w:rsidRPr="00BC1E3F">
        <w:rPr>
          <w:rFonts w:ascii="Arial" w:hAnsi="Arial" w:cs="Arial"/>
          <w:bCs/>
          <w:lang w:val="es-CO"/>
        </w:rPr>
        <w:t>Trazar el eje de simetría y escribir su ecuación.</w:t>
      </w:r>
    </w:p>
    <w:p w14:paraId="15A4CC6D" w14:textId="77777777" w:rsidR="000167F4" w:rsidRPr="00BC1E3F" w:rsidRDefault="000167F4" w:rsidP="00607CF3">
      <w:pPr>
        <w:numPr>
          <w:ilvl w:val="1"/>
          <w:numId w:val="17"/>
        </w:numPr>
        <w:spacing w:before="240" w:after="240"/>
        <w:rPr>
          <w:rFonts w:ascii="Arial" w:hAnsi="Arial" w:cs="Arial"/>
          <w:bCs/>
          <w:lang w:val="es-CO"/>
        </w:rPr>
      </w:pPr>
      <w:r w:rsidRPr="00BC1E3F">
        <w:rPr>
          <w:rFonts w:ascii="Arial" w:hAnsi="Arial" w:cs="Arial"/>
          <w:bCs/>
          <w:lang w:val="es-CO"/>
        </w:rPr>
        <w:t>Verificar su resultado utilizando GeoGebra (si está disponible).</w:t>
      </w:r>
    </w:p>
    <w:p w14:paraId="02674A6E" w14:textId="674A4497" w:rsidR="00337376" w:rsidRPr="00BC1E3F" w:rsidRDefault="00337376" w:rsidP="00E04C9C">
      <w:pPr>
        <w:pStyle w:val="E03Textonegritamin"/>
        <w:rPr>
          <w:lang w:val="es-CO"/>
        </w:rPr>
      </w:pPr>
      <w:r w:rsidRPr="00BC1E3F">
        <w:rPr>
          <w:lang w:val="es-CO"/>
        </w:rPr>
        <w:t>Actividad con GeoGebra.</w:t>
      </w:r>
    </w:p>
    <w:p w14:paraId="5D3D023D" w14:textId="7EE06A9F" w:rsidR="000167F4" w:rsidRPr="00BC1E3F" w:rsidRDefault="000167F4" w:rsidP="000167F4">
      <w:pPr>
        <w:spacing w:before="240" w:after="240"/>
        <w:rPr>
          <w:rFonts w:ascii="Arial" w:hAnsi="Arial" w:cs="Arial"/>
          <w:bCs/>
          <w:lang w:val="es-CO"/>
        </w:rPr>
      </w:pPr>
      <w:r w:rsidRPr="00BC1E3F">
        <w:rPr>
          <w:rFonts w:ascii="Arial" w:hAnsi="Arial" w:cs="Arial"/>
          <w:bCs/>
          <w:lang w:val="es-CO"/>
        </w:rPr>
        <w:t xml:space="preserve">Ejercicio 1: Dada la parábola y = 2(x - 3)² + 1, sin graficar, determina: </w:t>
      </w:r>
    </w:p>
    <w:p w14:paraId="088BB41B" w14:textId="77777777" w:rsidR="000167F4" w:rsidRPr="009A1916" w:rsidRDefault="000167F4" w:rsidP="009A1916">
      <w:pPr>
        <w:pStyle w:val="Estilo07Listaconpuntos"/>
      </w:pPr>
      <w:r w:rsidRPr="00BC1E3F">
        <w:t xml:space="preserve">Las </w:t>
      </w:r>
      <w:r w:rsidRPr="009A1916">
        <w:t>coordenadas del vértice.</w:t>
      </w:r>
    </w:p>
    <w:p w14:paraId="72893065" w14:textId="77777777" w:rsidR="000167F4" w:rsidRPr="009A1916" w:rsidRDefault="000167F4" w:rsidP="009A1916">
      <w:pPr>
        <w:pStyle w:val="Estilo07Listaconpuntos"/>
      </w:pPr>
      <w:r w:rsidRPr="009A1916">
        <w:t>La ecuación del eje de simetría.</w:t>
      </w:r>
    </w:p>
    <w:p w14:paraId="14128290" w14:textId="77777777" w:rsidR="000167F4" w:rsidRPr="009A1916" w:rsidRDefault="000167F4" w:rsidP="009A1916">
      <w:pPr>
        <w:pStyle w:val="Estilo07Listaconpuntos"/>
      </w:pPr>
      <w:r w:rsidRPr="009A1916">
        <w:t>Si la parábola abre hacia arriba o hacia abajo.</w:t>
      </w:r>
    </w:p>
    <w:p w14:paraId="25278922" w14:textId="77777777" w:rsidR="000167F4" w:rsidRPr="009A1916" w:rsidRDefault="000167F4" w:rsidP="009A1916">
      <w:pPr>
        <w:pStyle w:val="Estilo07Listaconpuntos"/>
      </w:pPr>
      <w:r w:rsidRPr="009A1916">
        <w:t>El punto de corte con el eje y.</w:t>
      </w:r>
    </w:p>
    <w:p w14:paraId="5DBBF1C5" w14:textId="13B5E583" w:rsidR="00337376" w:rsidRPr="00BC1E3F" w:rsidRDefault="00337376" w:rsidP="009A1916">
      <w:pPr>
        <w:pStyle w:val="Estilo07Listaconpuntos"/>
      </w:pPr>
      <w:r w:rsidRPr="009A1916">
        <w:t>Verifica tus respuestas</w:t>
      </w:r>
      <w:r w:rsidRPr="00BC1E3F">
        <w:t xml:space="preserve"> usando GeoGebra.</w:t>
      </w:r>
    </w:p>
    <w:p w14:paraId="78C4A761" w14:textId="4F4DA4D2" w:rsidR="000167F4" w:rsidRPr="00BC1E3F" w:rsidRDefault="000167F4" w:rsidP="000167F4">
      <w:pPr>
        <w:spacing w:before="240" w:after="240"/>
        <w:rPr>
          <w:rFonts w:ascii="Arial" w:hAnsi="Arial" w:cs="Arial"/>
          <w:bCs/>
          <w:lang w:val="es-CO"/>
        </w:rPr>
      </w:pPr>
      <w:r w:rsidRPr="00BC1E3F">
        <w:rPr>
          <w:rFonts w:ascii="Arial" w:hAnsi="Arial" w:cs="Arial"/>
          <w:bCs/>
          <w:lang w:val="es-CO"/>
        </w:rPr>
        <w:t xml:space="preserve">Ejercicio 2: Encuentra la ecuación de una parábola que tenga vértice en (2, -5) y cuyo eje de simetría sea la recta x = 2. </w:t>
      </w:r>
      <w:r w:rsidR="00337376" w:rsidRPr="00BC1E3F">
        <w:rPr>
          <w:rFonts w:ascii="Arial" w:hAnsi="Arial" w:cs="Arial"/>
          <w:bCs/>
          <w:lang w:val="es-CO"/>
        </w:rPr>
        <w:t xml:space="preserve"> Usando GeoGebra escribe 3 respuestas diferentes.</w:t>
      </w:r>
    </w:p>
    <w:p w14:paraId="17C6FBD3" w14:textId="77777777" w:rsidR="005465DA" w:rsidRPr="00BC1E3F" w:rsidRDefault="005465DA" w:rsidP="00E04C9C">
      <w:pPr>
        <w:pStyle w:val="E03Textonegritamin"/>
      </w:pPr>
      <w:r w:rsidRPr="00BC1E3F">
        <w:t xml:space="preserve">Otras actividades sugeridas para Afianzar los conceptos </w:t>
      </w:r>
    </w:p>
    <w:tbl>
      <w:tblPr>
        <w:tblStyle w:val="Tablaconcuadrcula1clara-nfasis1"/>
        <w:tblW w:w="8828" w:type="dxa"/>
        <w:tblLook w:val="04A0" w:firstRow="1" w:lastRow="0" w:firstColumn="1" w:lastColumn="0" w:noHBand="0" w:noVBand="1"/>
      </w:tblPr>
      <w:tblGrid>
        <w:gridCol w:w="1755"/>
        <w:gridCol w:w="7073"/>
      </w:tblGrid>
      <w:tr w:rsidR="00A1108F" w:rsidRPr="00BC1E3F" w14:paraId="4B00ADEE" w14:textId="77777777" w:rsidTr="009A191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755" w:type="dxa"/>
            <w:shd w:val="clear" w:color="auto" w:fill="DEEAF6" w:themeFill="accent5" w:themeFillTint="33"/>
            <w:textDirection w:val="btLr"/>
          </w:tcPr>
          <w:bookmarkEnd w:id="7"/>
          <w:p w14:paraId="39CAC3B7" w14:textId="77777777" w:rsidR="00A1108F" w:rsidRPr="009A1916" w:rsidRDefault="00A1108F" w:rsidP="00A1108F">
            <w:pPr>
              <w:spacing w:before="240" w:after="240"/>
              <w:ind w:left="113" w:right="113"/>
              <w:jc w:val="center"/>
              <w:rPr>
                <w:rFonts w:ascii="Arial" w:hAnsi="Arial" w:cs="Arial"/>
                <w:b w:val="0"/>
                <w:bCs w:val="0"/>
                <w:color w:val="002060"/>
                <w:sz w:val="21"/>
                <w:szCs w:val="21"/>
                <w:lang w:val="es-CO"/>
              </w:rPr>
            </w:pPr>
            <w:r w:rsidRPr="009A1916">
              <w:rPr>
                <w:rFonts w:ascii="Arial" w:hAnsi="Arial" w:cs="Arial"/>
                <w:color w:val="002060"/>
                <w:sz w:val="21"/>
                <w:szCs w:val="21"/>
                <w:lang w:val="es-CO"/>
              </w:rPr>
              <w:lastRenderedPageBreak/>
              <w:t>Actividades Artísticas y Creativas</w:t>
            </w:r>
          </w:p>
          <w:p w14:paraId="6DB30260" w14:textId="77777777" w:rsidR="00A1108F" w:rsidRPr="009A1916" w:rsidRDefault="00A1108F" w:rsidP="69174B36">
            <w:pPr>
              <w:spacing w:before="240" w:after="240"/>
              <w:ind w:left="720" w:right="113"/>
              <w:jc w:val="center"/>
              <w:rPr>
                <w:rFonts w:ascii="Arial" w:hAnsi="Arial" w:cs="Arial"/>
                <w:b w:val="0"/>
                <w:bCs w:val="0"/>
                <w:color w:val="002060"/>
                <w:sz w:val="21"/>
                <w:szCs w:val="21"/>
              </w:rPr>
            </w:pPr>
          </w:p>
        </w:tc>
        <w:tc>
          <w:tcPr>
            <w:tcW w:w="7073" w:type="dxa"/>
          </w:tcPr>
          <w:p w14:paraId="6A7ECECE" w14:textId="77777777" w:rsidR="009A1916" w:rsidRDefault="009A1916" w:rsidP="0056497C">
            <w:pPr>
              <w:pStyle w:val="E04Parrafonormal"/>
              <w:cnfStyle w:val="100000000000" w:firstRow="1" w:lastRow="0" w:firstColumn="0" w:lastColumn="0" w:oddVBand="0" w:evenVBand="0" w:oddHBand="0" w:evenHBand="0" w:firstRowFirstColumn="0" w:firstRowLastColumn="0" w:lastRowFirstColumn="0" w:lastRowLastColumn="0"/>
              <w:rPr>
                <w:b w:val="0"/>
                <w:bCs w:val="0"/>
                <w:color w:val="002060"/>
                <w:sz w:val="21"/>
                <w:szCs w:val="21"/>
                <w:lang w:val="es-CO"/>
              </w:rPr>
            </w:pPr>
          </w:p>
          <w:p w14:paraId="018A1728" w14:textId="21663EAA" w:rsidR="00A1108F" w:rsidRPr="009A1916" w:rsidRDefault="00A1108F" w:rsidP="0056497C">
            <w:pPr>
              <w:pStyle w:val="E04Parrafonormal"/>
              <w:cnfStyle w:val="100000000000" w:firstRow="1" w:lastRow="0" w:firstColumn="0" w:lastColumn="0" w:oddVBand="0" w:evenVBand="0" w:oddHBand="0" w:evenHBand="0" w:firstRowFirstColumn="0" w:firstRowLastColumn="0" w:lastRowFirstColumn="0" w:lastRowLastColumn="0"/>
              <w:rPr>
                <w:b w:val="0"/>
                <w:bCs w:val="0"/>
                <w:color w:val="002060"/>
                <w:sz w:val="21"/>
                <w:szCs w:val="21"/>
              </w:rPr>
            </w:pPr>
            <w:proofErr w:type="spellStart"/>
            <w:r w:rsidRPr="009A1916">
              <w:rPr>
                <w:color w:val="002060"/>
                <w:sz w:val="21"/>
                <w:szCs w:val="21"/>
                <w:lang w:val="es-CO"/>
              </w:rPr>
              <w:t>Mandalas</w:t>
            </w:r>
            <w:proofErr w:type="spellEnd"/>
            <w:r w:rsidRPr="009A1916">
              <w:rPr>
                <w:color w:val="002060"/>
                <w:sz w:val="21"/>
                <w:szCs w:val="21"/>
                <w:lang w:val="es-CO"/>
              </w:rPr>
              <w:t xml:space="preserve"> matemáticos</w:t>
            </w:r>
            <w:r w:rsidRPr="009A1916">
              <w:rPr>
                <w:color w:val="002060"/>
                <w:sz w:val="21"/>
                <w:szCs w:val="21"/>
              </w:rPr>
              <w:t xml:space="preserve">: </w:t>
            </w:r>
            <w:r w:rsidRPr="009A1916">
              <w:rPr>
                <w:b w:val="0"/>
                <w:bCs w:val="0"/>
                <w:color w:val="002060"/>
                <w:sz w:val="21"/>
                <w:szCs w:val="21"/>
              </w:rPr>
              <w:t>Invita a los estudiantes a crear mandalas utilizando como base figuras simétricas, incluyendo parábolas. Pueden utilizar colores, patrones y elementos decorativos para personalizar sus diseños. Esta actividad fomenta la creatividad, la precisión y la apreciación de la simetría en el arte.</w:t>
            </w:r>
          </w:p>
          <w:p w14:paraId="29A71374" w14:textId="77777777" w:rsidR="00A1108F" w:rsidRPr="009A1916" w:rsidRDefault="00A1108F" w:rsidP="0056497C">
            <w:pPr>
              <w:pStyle w:val="E04Parrafonormal"/>
              <w:cnfStyle w:val="100000000000" w:firstRow="1" w:lastRow="0" w:firstColumn="0" w:lastColumn="0" w:oddVBand="0" w:evenVBand="0" w:oddHBand="0" w:evenHBand="0" w:firstRowFirstColumn="0" w:firstRowLastColumn="0" w:lastRowFirstColumn="0" w:lastRowLastColumn="0"/>
              <w:rPr>
                <w:b w:val="0"/>
                <w:bCs w:val="0"/>
                <w:color w:val="002060"/>
                <w:sz w:val="21"/>
                <w:szCs w:val="21"/>
              </w:rPr>
            </w:pPr>
            <w:r w:rsidRPr="009A1916">
              <w:rPr>
                <w:color w:val="002060"/>
                <w:sz w:val="21"/>
                <w:szCs w:val="21"/>
                <w:lang w:val="es-CO"/>
              </w:rPr>
              <w:t>Esculturas de papel:</w:t>
            </w:r>
            <w:r w:rsidRPr="009A1916">
              <w:rPr>
                <w:color w:val="002060"/>
                <w:sz w:val="21"/>
                <w:szCs w:val="21"/>
              </w:rPr>
              <w:t xml:space="preserve"> </w:t>
            </w:r>
            <w:r w:rsidRPr="009A1916">
              <w:rPr>
                <w:b w:val="0"/>
                <w:bCs w:val="0"/>
                <w:color w:val="002060"/>
                <w:sz w:val="21"/>
                <w:szCs w:val="21"/>
              </w:rPr>
              <w:t>Los estudiantes pueden construir esculturas tridimensionales utilizando papel o cartón, donde las parábolas sean el elemento principal. Pueden crear estructuras simétricas, como puentes colgantes o antenas parabólicas, utilizando la simetría como principio de diseño.</w:t>
            </w:r>
          </w:p>
          <w:p w14:paraId="09A20C48" w14:textId="77777777" w:rsidR="00A1108F" w:rsidRPr="009A1916" w:rsidRDefault="00A1108F" w:rsidP="0056497C">
            <w:pPr>
              <w:pStyle w:val="E04Parrafonormal"/>
              <w:cnfStyle w:val="100000000000" w:firstRow="1" w:lastRow="0" w:firstColumn="0" w:lastColumn="0" w:oddVBand="0" w:evenVBand="0" w:oddHBand="0" w:evenHBand="0" w:firstRowFirstColumn="0" w:firstRowLastColumn="0" w:lastRowFirstColumn="0" w:lastRowLastColumn="0"/>
              <w:rPr>
                <w:b w:val="0"/>
                <w:bCs w:val="0"/>
                <w:color w:val="002060"/>
                <w:sz w:val="21"/>
                <w:szCs w:val="21"/>
              </w:rPr>
            </w:pPr>
            <w:r w:rsidRPr="009A1916">
              <w:rPr>
                <w:color w:val="002060"/>
                <w:sz w:val="21"/>
                <w:szCs w:val="21"/>
                <w:lang w:val="es-CO"/>
              </w:rPr>
              <w:t>Dibujos arquitectónicos</w:t>
            </w:r>
            <w:r w:rsidRPr="009A1916">
              <w:rPr>
                <w:color w:val="002060"/>
                <w:sz w:val="21"/>
                <w:szCs w:val="21"/>
              </w:rPr>
              <w:t xml:space="preserve">: </w:t>
            </w:r>
            <w:r w:rsidRPr="009A1916">
              <w:rPr>
                <w:b w:val="0"/>
                <w:bCs w:val="0"/>
                <w:color w:val="002060"/>
                <w:sz w:val="21"/>
                <w:szCs w:val="21"/>
              </w:rPr>
              <w:t>Propón la creación de diseños arquitectónicos que incluyan elementos parabólicos, como arcos, bóvedas o techos curvos. Los estudiantes deben identificar el eje de simetría en sus diseños y explicar su importancia en la estructura.</w:t>
            </w:r>
          </w:p>
          <w:p w14:paraId="774EB442" w14:textId="77777777" w:rsidR="00A1108F" w:rsidRDefault="00A1108F" w:rsidP="0056497C">
            <w:pPr>
              <w:pStyle w:val="E04Parrafonormal"/>
              <w:cnfStyle w:val="100000000000" w:firstRow="1" w:lastRow="0" w:firstColumn="0" w:lastColumn="0" w:oddVBand="0" w:evenVBand="0" w:oddHBand="0" w:evenHBand="0" w:firstRowFirstColumn="0" w:firstRowLastColumn="0" w:lastRowFirstColumn="0" w:lastRowLastColumn="0"/>
              <w:rPr>
                <w:color w:val="002060"/>
                <w:sz w:val="21"/>
                <w:szCs w:val="21"/>
              </w:rPr>
            </w:pPr>
            <w:r w:rsidRPr="009A1916">
              <w:rPr>
                <w:color w:val="002060"/>
                <w:sz w:val="21"/>
                <w:szCs w:val="21"/>
                <w:lang w:val="es-CO"/>
              </w:rPr>
              <w:t>Mural colaborativo</w:t>
            </w:r>
            <w:r w:rsidRPr="009A1916">
              <w:rPr>
                <w:color w:val="002060"/>
                <w:sz w:val="21"/>
                <w:szCs w:val="21"/>
              </w:rPr>
              <w:t xml:space="preserve">: </w:t>
            </w:r>
            <w:r w:rsidRPr="009A1916">
              <w:rPr>
                <w:b w:val="0"/>
                <w:bCs w:val="0"/>
                <w:color w:val="002060"/>
                <w:sz w:val="21"/>
                <w:szCs w:val="21"/>
              </w:rPr>
              <w:t>Crea un mural en el aula donde los estudiantes trabajen en conjunto para representar diferentes tipos de simetría, incluyendo la simetría axial de las parábolas. Cada estudiante puede contribuir con un elemento del mural, como una parábola con su eje de simetría, un objeto simétrico de la naturaleza o un diseño arquitectónico.</w:t>
            </w:r>
          </w:p>
          <w:p w14:paraId="076F118B" w14:textId="758481C6" w:rsidR="009A1916" w:rsidRPr="009A1916" w:rsidRDefault="009A1916" w:rsidP="009A1916">
            <w:pPr>
              <w:cnfStyle w:val="100000000000" w:firstRow="1" w:lastRow="0" w:firstColumn="0" w:lastColumn="0" w:oddVBand="0" w:evenVBand="0" w:oddHBand="0" w:evenHBand="0" w:firstRowFirstColumn="0" w:firstRowLastColumn="0" w:lastRowFirstColumn="0" w:lastRowLastColumn="0"/>
            </w:pPr>
          </w:p>
        </w:tc>
      </w:tr>
      <w:tr w:rsidR="00A1108F" w:rsidRPr="00BC1E3F" w14:paraId="79C8D97A" w14:textId="77777777" w:rsidTr="009A1916">
        <w:trPr>
          <w:trHeight w:val="1134"/>
        </w:trPr>
        <w:tc>
          <w:tcPr>
            <w:cnfStyle w:val="001000000000" w:firstRow="0" w:lastRow="0" w:firstColumn="1" w:lastColumn="0" w:oddVBand="0" w:evenVBand="0" w:oddHBand="0" w:evenHBand="0" w:firstRowFirstColumn="0" w:firstRowLastColumn="0" w:lastRowFirstColumn="0" w:lastRowLastColumn="0"/>
            <w:tcW w:w="1755" w:type="dxa"/>
            <w:shd w:val="clear" w:color="auto" w:fill="DEEAF6" w:themeFill="accent5" w:themeFillTint="33"/>
            <w:textDirection w:val="btLr"/>
          </w:tcPr>
          <w:p w14:paraId="565E4BCB" w14:textId="77777777" w:rsidR="00A1108F" w:rsidRPr="009A1916" w:rsidRDefault="00A1108F" w:rsidP="00A1108F">
            <w:pPr>
              <w:spacing w:before="240" w:after="240"/>
              <w:ind w:left="113" w:right="113"/>
              <w:jc w:val="center"/>
              <w:rPr>
                <w:rFonts w:ascii="Arial" w:hAnsi="Arial" w:cs="Arial"/>
                <w:b w:val="0"/>
                <w:bCs w:val="0"/>
                <w:color w:val="002060"/>
                <w:sz w:val="21"/>
                <w:szCs w:val="21"/>
                <w:lang w:val="es-CO"/>
              </w:rPr>
            </w:pPr>
            <w:r w:rsidRPr="009A1916">
              <w:rPr>
                <w:rFonts w:ascii="Arial" w:hAnsi="Arial" w:cs="Arial"/>
                <w:color w:val="002060"/>
                <w:sz w:val="21"/>
                <w:szCs w:val="21"/>
                <w:lang w:val="es-CO"/>
              </w:rPr>
              <w:t>Actividades de Investigación y Análisis</w:t>
            </w:r>
          </w:p>
          <w:p w14:paraId="741D5248" w14:textId="77777777" w:rsidR="00A1108F" w:rsidRPr="009A1916" w:rsidRDefault="00A1108F" w:rsidP="00A1108F">
            <w:pPr>
              <w:spacing w:before="240" w:after="240"/>
              <w:ind w:left="113" w:right="113"/>
              <w:jc w:val="center"/>
              <w:rPr>
                <w:rFonts w:ascii="Arial" w:hAnsi="Arial" w:cs="Arial"/>
                <w:b w:val="0"/>
                <w:bCs w:val="0"/>
                <w:color w:val="002060"/>
                <w:sz w:val="21"/>
                <w:szCs w:val="21"/>
              </w:rPr>
            </w:pPr>
          </w:p>
        </w:tc>
        <w:tc>
          <w:tcPr>
            <w:tcW w:w="7073" w:type="dxa"/>
          </w:tcPr>
          <w:p w14:paraId="6BD369CA" w14:textId="77777777" w:rsidR="009A1916" w:rsidRDefault="009A1916" w:rsidP="0056497C">
            <w:pPr>
              <w:pStyle w:val="E04Parrafonormal"/>
              <w:cnfStyle w:val="000000000000" w:firstRow="0" w:lastRow="0" w:firstColumn="0" w:lastColumn="0" w:oddVBand="0" w:evenVBand="0" w:oddHBand="0" w:evenHBand="0" w:firstRowFirstColumn="0" w:firstRowLastColumn="0" w:lastRowFirstColumn="0" w:lastRowLastColumn="0"/>
              <w:rPr>
                <w:b/>
                <w:bCs/>
                <w:color w:val="002060"/>
                <w:sz w:val="21"/>
                <w:szCs w:val="21"/>
                <w:lang w:val="es-CO"/>
              </w:rPr>
            </w:pPr>
          </w:p>
          <w:p w14:paraId="008908F0" w14:textId="70724BD0" w:rsidR="00A1108F" w:rsidRPr="009A1916" w:rsidRDefault="00A1108F" w:rsidP="0056497C">
            <w:pPr>
              <w:pStyle w:val="E04Parrafonormal"/>
              <w:cnfStyle w:val="000000000000" w:firstRow="0" w:lastRow="0" w:firstColumn="0" w:lastColumn="0" w:oddVBand="0" w:evenVBand="0" w:oddHBand="0" w:evenHBand="0" w:firstRowFirstColumn="0" w:firstRowLastColumn="0" w:lastRowFirstColumn="0" w:lastRowLastColumn="0"/>
              <w:rPr>
                <w:color w:val="002060"/>
                <w:sz w:val="21"/>
                <w:szCs w:val="21"/>
              </w:rPr>
            </w:pPr>
            <w:r w:rsidRPr="009A1916">
              <w:rPr>
                <w:b/>
                <w:bCs/>
                <w:color w:val="002060"/>
                <w:sz w:val="21"/>
                <w:szCs w:val="21"/>
                <w:lang w:val="es-CO"/>
              </w:rPr>
              <w:t>Historia de las parábolas:</w:t>
            </w:r>
            <w:r w:rsidRPr="009A1916">
              <w:rPr>
                <w:color w:val="002060"/>
                <w:sz w:val="21"/>
                <w:szCs w:val="21"/>
              </w:rPr>
              <w:t xml:space="preserve"> Investiga la historia de las parábolas y su aplicación en diferentes campos, como la física, la ingeniería y el arte. Los estudiantes pueden realizar presentaciones o elaborar carteles para compartir sus hallazgos con el resto de la clase.</w:t>
            </w:r>
          </w:p>
          <w:p w14:paraId="37EF3FE0" w14:textId="77777777" w:rsidR="00A1108F" w:rsidRDefault="00A1108F" w:rsidP="0056497C">
            <w:pPr>
              <w:pStyle w:val="E04Parrafonormal"/>
              <w:cnfStyle w:val="000000000000" w:firstRow="0" w:lastRow="0" w:firstColumn="0" w:lastColumn="0" w:oddVBand="0" w:evenVBand="0" w:oddHBand="0" w:evenHBand="0" w:firstRowFirstColumn="0" w:firstRowLastColumn="0" w:lastRowFirstColumn="0" w:lastRowLastColumn="0"/>
              <w:rPr>
                <w:color w:val="002060"/>
                <w:sz w:val="21"/>
                <w:szCs w:val="21"/>
              </w:rPr>
            </w:pPr>
            <w:r w:rsidRPr="009A1916">
              <w:rPr>
                <w:b/>
                <w:bCs/>
                <w:color w:val="002060"/>
                <w:sz w:val="21"/>
                <w:szCs w:val="21"/>
                <w:lang w:val="es-CO"/>
              </w:rPr>
              <w:t>Análisis de obras de arte:</w:t>
            </w:r>
            <w:r w:rsidRPr="009A1916">
              <w:rPr>
                <w:color w:val="002060"/>
                <w:sz w:val="21"/>
                <w:szCs w:val="21"/>
              </w:rPr>
              <w:t xml:space="preserve"> Analiza obras de arte que incluyan elementos parabólicos, como pinturas, esculturas o fotografías. Los estudiantes deben identificar las parábolas presentes en las obras y analizar cómo la simetría contribuye a la composición y al significado de la obra.</w:t>
            </w:r>
          </w:p>
          <w:p w14:paraId="23EA97A8" w14:textId="207CF9B6" w:rsidR="009A1916" w:rsidRPr="009A1916" w:rsidRDefault="009A1916" w:rsidP="009A1916">
            <w:pPr>
              <w:cnfStyle w:val="000000000000" w:firstRow="0" w:lastRow="0" w:firstColumn="0" w:lastColumn="0" w:oddVBand="0" w:evenVBand="0" w:oddHBand="0" w:evenHBand="0" w:firstRowFirstColumn="0" w:firstRowLastColumn="0" w:lastRowFirstColumn="0" w:lastRowLastColumn="0"/>
            </w:pPr>
          </w:p>
        </w:tc>
      </w:tr>
      <w:tr w:rsidR="00A1108F" w:rsidRPr="00BC1E3F" w14:paraId="54FF85FC" w14:textId="77777777" w:rsidTr="009A1916">
        <w:trPr>
          <w:trHeight w:val="1134"/>
        </w:trPr>
        <w:tc>
          <w:tcPr>
            <w:cnfStyle w:val="001000000000" w:firstRow="0" w:lastRow="0" w:firstColumn="1" w:lastColumn="0" w:oddVBand="0" w:evenVBand="0" w:oddHBand="0" w:evenHBand="0" w:firstRowFirstColumn="0" w:firstRowLastColumn="0" w:lastRowFirstColumn="0" w:lastRowLastColumn="0"/>
            <w:tcW w:w="1755" w:type="dxa"/>
            <w:shd w:val="clear" w:color="auto" w:fill="DEEAF6" w:themeFill="accent5" w:themeFillTint="33"/>
            <w:textDirection w:val="btLr"/>
          </w:tcPr>
          <w:p w14:paraId="60789477" w14:textId="77777777" w:rsidR="00A1108F" w:rsidRPr="009A1916" w:rsidRDefault="00A1108F" w:rsidP="00A1108F">
            <w:pPr>
              <w:spacing w:before="240" w:after="240"/>
              <w:ind w:left="113" w:right="113"/>
              <w:jc w:val="center"/>
              <w:rPr>
                <w:rFonts w:ascii="Arial" w:hAnsi="Arial" w:cs="Arial"/>
                <w:b w:val="0"/>
                <w:bCs w:val="0"/>
                <w:color w:val="002060"/>
                <w:sz w:val="21"/>
                <w:szCs w:val="21"/>
                <w:lang w:val="es-CO"/>
              </w:rPr>
            </w:pPr>
            <w:r w:rsidRPr="009A1916">
              <w:rPr>
                <w:rFonts w:ascii="Arial" w:hAnsi="Arial" w:cs="Arial"/>
                <w:color w:val="002060"/>
                <w:sz w:val="21"/>
                <w:szCs w:val="21"/>
                <w:lang w:val="es-CO"/>
              </w:rPr>
              <w:lastRenderedPageBreak/>
              <w:t>Actividades Prácticas y Experimentales</w:t>
            </w:r>
          </w:p>
          <w:p w14:paraId="294C082B" w14:textId="77777777" w:rsidR="00A1108F" w:rsidRPr="009A1916" w:rsidRDefault="00A1108F" w:rsidP="00A1108F">
            <w:pPr>
              <w:spacing w:before="240" w:after="240"/>
              <w:ind w:left="113" w:right="113"/>
              <w:jc w:val="center"/>
              <w:rPr>
                <w:rFonts w:ascii="Arial" w:hAnsi="Arial" w:cs="Arial"/>
                <w:b w:val="0"/>
                <w:bCs w:val="0"/>
                <w:color w:val="002060"/>
                <w:sz w:val="21"/>
                <w:szCs w:val="21"/>
              </w:rPr>
            </w:pPr>
          </w:p>
        </w:tc>
        <w:tc>
          <w:tcPr>
            <w:tcW w:w="7073" w:type="dxa"/>
          </w:tcPr>
          <w:p w14:paraId="617792CE" w14:textId="77777777" w:rsidR="009A1916" w:rsidRDefault="009A1916" w:rsidP="0056497C">
            <w:pPr>
              <w:pStyle w:val="E04Parrafonormal"/>
              <w:cnfStyle w:val="000000000000" w:firstRow="0" w:lastRow="0" w:firstColumn="0" w:lastColumn="0" w:oddVBand="0" w:evenVBand="0" w:oddHBand="0" w:evenHBand="0" w:firstRowFirstColumn="0" w:firstRowLastColumn="0" w:lastRowFirstColumn="0" w:lastRowLastColumn="0"/>
              <w:rPr>
                <w:b/>
                <w:bCs/>
                <w:color w:val="002060"/>
                <w:sz w:val="21"/>
                <w:szCs w:val="21"/>
                <w:lang w:val="es-CO"/>
              </w:rPr>
            </w:pPr>
          </w:p>
          <w:p w14:paraId="22FE9911" w14:textId="4E850E04" w:rsidR="00A1108F" w:rsidRPr="009A1916" w:rsidRDefault="00A1108F" w:rsidP="0056497C">
            <w:pPr>
              <w:pStyle w:val="E04Parrafonormal"/>
              <w:cnfStyle w:val="000000000000" w:firstRow="0" w:lastRow="0" w:firstColumn="0" w:lastColumn="0" w:oddVBand="0" w:evenVBand="0" w:oddHBand="0" w:evenHBand="0" w:firstRowFirstColumn="0" w:firstRowLastColumn="0" w:lastRowFirstColumn="0" w:lastRowLastColumn="0"/>
              <w:rPr>
                <w:color w:val="002060"/>
                <w:sz w:val="21"/>
                <w:szCs w:val="21"/>
              </w:rPr>
            </w:pPr>
            <w:r w:rsidRPr="009A1916">
              <w:rPr>
                <w:b/>
                <w:bCs/>
                <w:color w:val="002060"/>
                <w:sz w:val="21"/>
                <w:szCs w:val="21"/>
                <w:lang w:val="es-CO"/>
              </w:rPr>
              <w:t>Experimentos con espejos:</w:t>
            </w:r>
            <w:r w:rsidRPr="009A1916">
              <w:rPr>
                <w:color w:val="002060"/>
                <w:sz w:val="21"/>
                <w:szCs w:val="21"/>
              </w:rPr>
              <w:t xml:space="preserve"> Utiliza espejos para explorar la reflexión de la luz y la formación de imágenes simétricas. Los estudiantes pueden experimentar con diferentes objetos y formas para observar cómo se producen las imágenes reflejadas y cómo se relaciona esto con el concepto de eje de simetría.</w:t>
            </w:r>
          </w:p>
          <w:p w14:paraId="1C42EFDA" w14:textId="77777777" w:rsidR="00A1108F" w:rsidRPr="009A1916" w:rsidRDefault="00A1108F" w:rsidP="0056497C">
            <w:pPr>
              <w:pStyle w:val="E04Parrafonormal"/>
              <w:cnfStyle w:val="000000000000" w:firstRow="0" w:lastRow="0" w:firstColumn="0" w:lastColumn="0" w:oddVBand="0" w:evenVBand="0" w:oddHBand="0" w:evenHBand="0" w:firstRowFirstColumn="0" w:firstRowLastColumn="0" w:lastRowFirstColumn="0" w:lastRowLastColumn="0"/>
              <w:rPr>
                <w:color w:val="002060"/>
                <w:sz w:val="21"/>
                <w:szCs w:val="21"/>
              </w:rPr>
            </w:pPr>
            <w:r w:rsidRPr="009A1916">
              <w:rPr>
                <w:b/>
                <w:bCs/>
                <w:color w:val="002060"/>
                <w:sz w:val="21"/>
                <w:szCs w:val="21"/>
                <w:lang w:val="es-CO"/>
              </w:rPr>
              <w:t>Construcción de modelos:</w:t>
            </w:r>
            <w:r w:rsidRPr="009A1916">
              <w:rPr>
                <w:color w:val="002060"/>
                <w:sz w:val="21"/>
                <w:szCs w:val="21"/>
              </w:rPr>
              <w:t xml:space="preserve"> Los estudiantes pueden construir modelos físicos de parábolas utilizando materiales sencillos como alambre, cartón o plastilina. Pueden experimentar con diferentes formas de parábolas y observar cómo cambia la posición del eje de simetría al modificar los parámetros de la ecuación.</w:t>
            </w:r>
          </w:p>
          <w:p w14:paraId="644BE45F" w14:textId="77777777" w:rsidR="00A1108F" w:rsidRDefault="00A1108F" w:rsidP="0056497C">
            <w:pPr>
              <w:pStyle w:val="E04Parrafonormal"/>
              <w:cnfStyle w:val="000000000000" w:firstRow="0" w:lastRow="0" w:firstColumn="0" w:lastColumn="0" w:oddVBand="0" w:evenVBand="0" w:oddHBand="0" w:evenHBand="0" w:firstRowFirstColumn="0" w:firstRowLastColumn="0" w:lastRowFirstColumn="0" w:lastRowLastColumn="0"/>
              <w:rPr>
                <w:color w:val="002060"/>
                <w:sz w:val="21"/>
                <w:szCs w:val="21"/>
              </w:rPr>
            </w:pPr>
            <w:r w:rsidRPr="009A1916">
              <w:rPr>
                <w:b/>
                <w:bCs/>
                <w:color w:val="002060"/>
                <w:sz w:val="21"/>
                <w:szCs w:val="21"/>
                <w:lang w:val="es-CO"/>
              </w:rPr>
              <w:t>Aplicación en la vida real</w:t>
            </w:r>
            <w:r w:rsidRPr="009A1916">
              <w:rPr>
                <w:color w:val="002060"/>
                <w:sz w:val="21"/>
                <w:szCs w:val="21"/>
              </w:rPr>
              <w:t>: Organiza una salida al aire libre para identificar ejemplos de parábolas en el entorno, como puentes, antenas, arcos, etc. Los estudiantes deben identificar el eje de simetría en cada caso y discutir su función.</w:t>
            </w:r>
          </w:p>
          <w:p w14:paraId="64E2345B" w14:textId="00D991CD" w:rsidR="009A1916" w:rsidRPr="009A1916" w:rsidRDefault="009A1916" w:rsidP="009A1916">
            <w:pPr>
              <w:cnfStyle w:val="000000000000" w:firstRow="0" w:lastRow="0" w:firstColumn="0" w:lastColumn="0" w:oddVBand="0" w:evenVBand="0" w:oddHBand="0" w:evenHBand="0" w:firstRowFirstColumn="0" w:firstRowLastColumn="0" w:lastRowFirstColumn="0" w:lastRowLastColumn="0"/>
            </w:pPr>
          </w:p>
        </w:tc>
      </w:tr>
      <w:tr w:rsidR="00A1108F" w:rsidRPr="00BC1E3F" w14:paraId="08FEE477" w14:textId="77777777" w:rsidTr="009A1916">
        <w:trPr>
          <w:trHeight w:val="1134"/>
        </w:trPr>
        <w:tc>
          <w:tcPr>
            <w:cnfStyle w:val="001000000000" w:firstRow="0" w:lastRow="0" w:firstColumn="1" w:lastColumn="0" w:oddVBand="0" w:evenVBand="0" w:oddHBand="0" w:evenHBand="0" w:firstRowFirstColumn="0" w:firstRowLastColumn="0" w:lastRowFirstColumn="0" w:lastRowLastColumn="0"/>
            <w:tcW w:w="1755" w:type="dxa"/>
            <w:shd w:val="clear" w:color="auto" w:fill="DEEAF6" w:themeFill="accent5" w:themeFillTint="33"/>
            <w:textDirection w:val="btLr"/>
          </w:tcPr>
          <w:p w14:paraId="01DC5B87" w14:textId="77777777" w:rsidR="00A1108F" w:rsidRPr="009A1916" w:rsidRDefault="00A1108F" w:rsidP="00A1108F">
            <w:pPr>
              <w:spacing w:before="240" w:after="240"/>
              <w:ind w:left="113" w:right="113"/>
              <w:jc w:val="center"/>
              <w:rPr>
                <w:rFonts w:ascii="Arial" w:hAnsi="Arial" w:cs="Arial"/>
                <w:b w:val="0"/>
                <w:bCs w:val="0"/>
                <w:color w:val="002060"/>
                <w:sz w:val="21"/>
                <w:szCs w:val="21"/>
                <w:lang w:val="es-CO"/>
              </w:rPr>
            </w:pPr>
            <w:r w:rsidRPr="009A1916">
              <w:rPr>
                <w:rFonts w:ascii="Arial" w:hAnsi="Arial" w:cs="Arial"/>
                <w:color w:val="002060"/>
                <w:sz w:val="21"/>
                <w:szCs w:val="21"/>
                <w:lang w:val="es-CO"/>
              </w:rPr>
              <w:t>Actividades con Tecnología</w:t>
            </w:r>
          </w:p>
          <w:p w14:paraId="69C40935" w14:textId="77777777" w:rsidR="00A1108F" w:rsidRPr="009A1916" w:rsidRDefault="00A1108F" w:rsidP="00A1108F">
            <w:pPr>
              <w:spacing w:before="240" w:after="240"/>
              <w:ind w:left="113" w:right="113"/>
              <w:jc w:val="center"/>
              <w:rPr>
                <w:rFonts w:ascii="Arial" w:hAnsi="Arial" w:cs="Arial"/>
                <w:b w:val="0"/>
                <w:bCs w:val="0"/>
                <w:color w:val="002060"/>
                <w:sz w:val="21"/>
                <w:szCs w:val="21"/>
              </w:rPr>
            </w:pPr>
          </w:p>
        </w:tc>
        <w:tc>
          <w:tcPr>
            <w:tcW w:w="7073" w:type="dxa"/>
          </w:tcPr>
          <w:p w14:paraId="6BD31E1C" w14:textId="77777777" w:rsidR="009A1916" w:rsidRDefault="009A1916" w:rsidP="0056497C">
            <w:pPr>
              <w:pStyle w:val="E04Parrafonormal"/>
              <w:cnfStyle w:val="000000000000" w:firstRow="0" w:lastRow="0" w:firstColumn="0" w:lastColumn="0" w:oddVBand="0" w:evenVBand="0" w:oddHBand="0" w:evenHBand="0" w:firstRowFirstColumn="0" w:firstRowLastColumn="0" w:lastRowFirstColumn="0" w:lastRowLastColumn="0"/>
              <w:rPr>
                <w:b/>
                <w:bCs/>
                <w:color w:val="002060"/>
                <w:sz w:val="21"/>
                <w:szCs w:val="21"/>
                <w:lang w:val="es-CO"/>
              </w:rPr>
            </w:pPr>
          </w:p>
          <w:p w14:paraId="37BEECF6" w14:textId="7ED27B5A" w:rsidR="00A1108F" w:rsidRPr="009A1916" w:rsidRDefault="00A1108F" w:rsidP="0056497C">
            <w:pPr>
              <w:pStyle w:val="E04Parrafonormal"/>
              <w:cnfStyle w:val="000000000000" w:firstRow="0" w:lastRow="0" w:firstColumn="0" w:lastColumn="0" w:oddVBand="0" w:evenVBand="0" w:oddHBand="0" w:evenHBand="0" w:firstRowFirstColumn="0" w:firstRowLastColumn="0" w:lastRowFirstColumn="0" w:lastRowLastColumn="0"/>
              <w:rPr>
                <w:color w:val="002060"/>
                <w:sz w:val="21"/>
                <w:szCs w:val="21"/>
              </w:rPr>
            </w:pPr>
            <w:r w:rsidRPr="009A1916">
              <w:rPr>
                <w:b/>
                <w:bCs/>
                <w:color w:val="002060"/>
                <w:sz w:val="21"/>
                <w:szCs w:val="21"/>
                <w:lang w:val="es-CO"/>
              </w:rPr>
              <w:t>GeoGebra:</w:t>
            </w:r>
            <w:r w:rsidRPr="009A1916">
              <w:rPr>
                <w:color w:val="002060"/>
                <w:sz w:val="21"/>
                <w:szCs w:val="21"/>
              </w:rPr>
              <w:t xml:space="preserve"> Utiliza GeoGebra para explorar de manera interactiva las propiedades de las parábolas y su eje de simetría. Los estudiantes pueden manipular los parámetros de la ecuación y observar cómo cambian la forma y la posición de la parábola.</w:t>
            </w:r>
          </w:p>
          <w:p w14:paraId="32957036" w14:textId="77777777" w:rsidR="00A1108F" w:rsidRPr="009A1916" w:rsidRDefault="00A1108F" w:rsidP="0056497C">
            <w:pPr>
              <w:pStyle w:val="E04Parrafonormal"/>
              <w:cnfStyle w:val="000000000000" w:firstRow="0" w:lastRow="0" w:firstColumn="0" w:lastColumn="0" w:oddVBand="0" w:evenVBand="0" w:oddHBand="0" w:evenHBand="0" w:firstRowFirstColumn="0" w:firstRowLastColumn="0" w:lastRowFirstColumn="0" w:lastRowLastColumn="0"/>
              <w:rPr>
                <w:color w:val="002060"/>
                <w:sz w:val="21"/>
                <w:szCs w:val="21"/>
              </w:rPr>
            </w:pPr>
            <w:r w:rsidRPr="009A1916">
              <w:rPr>
                <w:b/>
                <w:bCs/>
                <w:color w:val="002060"/>
                <w:sz w:val="21"/>
                <w:szCs w:val="21"/>
                <w:lang w:val="es-CO"/>
              </w:rPr>
              <w:t>Simulaciones</w:t>
            </w:r>
            <w:r w:rsidRPr="009A1916">
              <w:rPr>
                <w:color w:val="002060"/>
                <w:sz w:val="21"/>
                <w:szCs w:val="21"/>
              </w:rPr>
              <w:t>: Utiliza simulaciones en línea para visualizar el movimiento de proyectiles y comprender cómo la trayectoria de un objeto lanzado sigue una curva parabólica.</w:t>
            </w:r>
          </w:p>
          <w:p w14:paraId="620B9686" w14:textId="77777777" w:rsidR="00A1108F" w:rsidRDefault="00A1108F" w:rsidP="0056497C">
            <w:pPr>
              <w:pStyle w:val="E04Parrafonormal"/>
              <w:cnfStyle w:val="000000000000" w:firstRow="0" w:lastRow="0" w:firstColumn="0" w:lastColumn="0" w:oddVBand="0" w:evenVBand="0" w:oddHBand="0" w:evenHBand="0" w:firstRowFirstColumn="0" w:firstRowLastColumn="0" w:lastRowFirstColumn="0" w:lastRowLastColumn="0"/>
              <w:rPr>
                <w:color w:val="002060"/>
                <w:sz w:val="21"/>
                <w:szCs w:val="21"/>
              </w:rPr>
            </w:pPr>
            <w:r w:rsidRPr="009A1916">
              <w:rPr>
                <w:b/>
                <w:bCs/>
                <w:color w:val="002060"/>
                <w:sz w:val="21"/>
                <w:szCs w:val="21"/>
                <w:lang w:val="es-CO"/>
              </w:rPr>
              <w:t>Aplicaciones móviles</w:t>
            </w:r>
            <w:r w:rsidRPr="009A1916">
              <w:rPr>
                <w:color w:val="002060"/>
                <w:sz w:val="21"/>
                <w:szCs w:val="21"/>
              </w:rPr>
              <w:t>: Existen aplicaciones móviles que permiten explorar conceptos matemáticos de forma lúdica. Puedes utilizar estas aplicaciones para reforzar los conocimientos sobre la simetría y las parábolas.</w:t>
            </w:r>
          </w:p>
          <w:p w14:paraId="20A22F57" w14:textId="22477E61" w:rsidR="009A1916" w:rsidRPr="009A1916" w:rsidRDefault="009A1916" w:rsidP="009A1916">
            <w:pPr>
              <w:cnfStyle w:val="000000000000" w:firstRow="0" w:lastRow="0" w:firstColumn="0" w:lastColumn="0" w:oddVBand="0" w:evenVBand="0" w:oddHBand="0" w:evenHBand="0" w:firstRowFirstColumn="0" w:firstRowLastColumn="0" w:lastRowFirstColumn="0" w:lastRowLastColumn="0"/>
            </w:pPr>
          </w:p>
        </w:tc>
      </w:tr>
    </w:tbl>
    <w:p w14:paraId="672C31C9" w14:textId="77777777" w:rsidR="005465DA" w:rsidRDefault="005465DA" w:rsidP="0056497C">
      <w:pPr>
        <w:pStyle w:val="E04Parrafonormal"/>
      </w:pPr>
    </w:p>
    <w:p w14:paraId="0ECE66ED" w14:textId="77777777" w:rsidR="004C6AD4" w:rsidRDefault="004C6AD4" w:rsidP="004C6AD4"/>
    <w:p w14:paraId="410A149B" w14:textId="77777777" w:rsidR="004C6AD4" w:rsidRDefault="004C6AD4" w:rsidP="004C6AD4"/>
    <w:p w14:paraId="40B97121" w14:textId="77777777" w:rsidR="004C6AD4" w:rsidRDefault="004C6AD4" w:rsidP="004C6AD4"/>
    <w:p w14:paraId="2010B491" w14:textId="77777777" w:rsidR="004C6AD4" w:rsidRPr="004C6AD4" w:rsidRDefault="004C6AD4" w:rsidP="004C6AD4"/>
    <w:p w14:paraId="48F9C113" w14:textId="4AF19050" w:rsidR="005465DA" w:rsidRPr="00BC1E3F" w:rsidRDefault="005465DA" w:rsidP="004C6AD4">
      <w:pPr>
        <w:pStyle w:val="E03Subtizqnegrilla"/>
      </w:pPr>
      <w:r w:rsidRPr="00E04C9C">
        <w:lastRenderedPageBreak/>
        <w:t>Actividades de Evaluación</w:t>
      </w:r>
    </w:p>
    <w:p w14:paraId="3070CACC" w14:textId="77777777" w:rsidR="005465DA" w:rsidRPr="00BC1E3F" w:rsidRDefault="005465DA" w:rsidP="00E04C9C">
      <w:pPr>
        <w:pStyle w:val="E02Titulonegrillaminus"/>
      </w:pPr>
      <w:r w:rsidRPr="00BC1E3F">
        <w:t>Instrumento de Evaluación</w:t>
      </w:r>
    </w:p>
    <w:p w14:paraId="3A1D9F36" w14:textId="5236A68B" w:rsidR="0074609E" w:rsidRPr="0056497C" w:rsidRDefault="0074609E" w:rsidP="0056497C">
      <w:pPr>
        <w:pStyle w:val="E04Parrafonormal"/>
      </w:pPr>
      <w:r w:rsidRPr="009A1916">
        <w:rPr>
          <w:rStyle w:val="E03TextonegritaminCar"/>
        </w:rPr>
        <w:t>Conceptos básicos:</w:t>
      </w:r>
      <w:r w:rsidRPr="0056497C">
        <w:t xml:space="preserve"> Describe las siguientes características de la parábola con tus propias palabras:</w:t>
      </w:r>
    </w:p>
    <w:p w14:paraId="1D71B941" w14:textId="3713103B" w:rsidR="0074609E" w:rsidRPr="009A1916" w:rsidRDefault="0074609E" w:rsidP="009A1916">
      <w:pPr>
        <w:pStyle w:val="Estilo07Listaconpuntos"/>
        <w:ind w:right="474"/>
      </w:pPr>
      <w:r w:rsidRPr="009A1916">
        <w:t>Definición de vértice y eje de simetría:</w:t>
      </w:r>
    </w:p>
    <w:p w14:paraId="2EDCB5E6" w14:textId="6BC6C36F" w:rsidR="0074609E" w:rsidRPr="009A1916" w:rsidRDefault="0074609E" w:rsidP="009A1916">
      <w:pPr>
        <w:pStyle w:val="Estilo07Listaconpuntos"/>
        <w:ind w:right="474"/>
      </w:pPr>
      <w:r w:rsidRPr="009A1916">
        <w:t>Relación entre el vértice y el eje de simetría:</w:t>
      </w:r>
    </w:p>
    <w:p w14:paraId="33C64F80" w14:textId="7B0397E2" w:rsidR="0074609E" w:rsidRPr="009A1916" w:rsidRDefault="0074609E" w:rsidP="009A1916">
      <w:pPr>
        <w:pStyle w:val="Estilo07Listaconpuntos"/>
        <w:ind w:right="474"/>
      </w:pPr>
      <w:r w:rsidRPr="009A1916">
        <w:t>Cómo encontrar las coordenadas del vértice a partir de la ecuación de la parábola:</w:t>
      </w:r>
    </w:p>
    <w:p w14:paraId="49E436DD" w14:textId="77777777" w:rsidR="0074609E" w:rsidRPr="00BC1E3F" w:rsidRDefault="0074609E" w:rsidP="009A1916">
      <w:pPr>
        <w:pStyle w:val="Estilo07Listaconpuntos"/>
        <w:ind w:right="474"/>
      </w:pPr>
      <w:r w:rsidRPr="009A1916">
        <w:t>Cómo determinar la</w:t>
      </w:r>
      <w:r w:rsidRPr="00BC1E3F">
        <w:t xml:space="preserve"> ecuación del eje de simetría.</w:t>
      </w:r>
    </w:p>
    <w:p w14:paraId="45A70318" w14:textId="77777777" w:rsidR="009A1916" w:rsidRDefault="009A1916" w:rsidP="009A1916">
      <w:pPr>
        <w:pStyle w:val="Estilo08Titulonegritaizq"/>
      </w:pPr>
    </w:p>
    <w:p w14:paraId="53198CD5" w14:textId="0E78A6E3" w:rsidR="0074609E" w:rsidRPr="00BC1E3F" w:rsidRDefault="0074609E" w:rsidP="009A1916">
      <w:pPr>
        <w:pStyle w:val="Estilo08Titulonegritaizq"/>
      </w:pPr>
      <w:r w:rsidRPr="009A1916">
        <w:t>Representación</w:t>
      </w:r>
      <w:r w:rsidRPr="00BC1E3F">
        <w:t xml:space="preserve"> gráfica: </w:t>
      </w:r>
    </w:p>
    <w:p w14:paraId="163CAB56" w14:textId="2B94D199" w:rsidR="0074609E" w:rsidRPr="00BC1E3F" w:rsidRDefault="0074609E" w:rsidP="00607CF3">
      <w:pPr>
        <w:pStyle w:val="E04Parrafonormal"/>
        <w:numPr>
          <w:ilvl w:val="0"/>
          <w:numId w:val="36"/>
        </w:numPr>
        <w:rPr>
          <w:lang w:val="es-CO"/>
        </w:rPr>
      </w:pPr>
      <w:r w:rsidRPr="00BC1E3F">
        <w:rPr>
          <w:lang w:val="es-CO"/>
        </w:rPr>
        <w:t xml:space="preserve">Identificar el vértice y el eje de simetría para: </w:t>
      </w:r>
    </w:p>
    <w:p w14:paraId="70676A13" w14:textId="5EA163E6" w:rsidR="0074609E" w:rsidRPr="00BC1E3F" w:rsidRDefault="0074609E" w:rsidP="0074609E">
      <w:pPr>
        <w:ind w:left="1276"/>
        <w:rPr>
          <w:rFonts w:ascii="Arial" w:hAnsi="Arial" w:cs="Arial"/>
          <w:lang w:val="es-CO"/>
        </w:rPr>
      </w:pPr>
      <w:r w:rsidRPr="00BC1E3F">
        <w:rPr>
          <w:rFonts w:ascii="Arial" w:hAnsi="Arial" w:cs="Arial"/>
          <w:bCs/>
          <w:noProof/>
          <w:lang w:val="es-CO"/>
        </w:rPr>
        <w:drawing>
          <wp:inline distT="0" distB="0" distL="0" distR="0" wp14:anchorId="7082610B" wp14:editId="54D1D1D0">
            <wp:extent cx="1292225" cy="1375719"/>
            <wp:effectExtent l="0" t="0" r="3175" b="0"/>
            <wp:docPr id="1171973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57918" name=""/>
                    <pic:cNvPicPr/>
                  </pic:nvPicPr>
                  <pic:blipFill>
                    <a:blip r:embed="rId32"/>
                    <a:stretch>
                      <a:fillRect/>
                    </a:stretch>
                  </pic:blipFill>
                  <pic:spPr>
                    <a:xfrm>
                      <a:off x="0" y="0"/>
                      <a:ext cx="1321678" cy="1407075"/>
                    </a:xfrm>
                    <a:prstGeom prst="rect">
                      <a:avLst/>
                    </a:prstGeom>
                  </pic:spPr>
                </pic:pic>
              </a:graphicData>
            </a:graphic>
          </wp:inline>
        </w:drawing>
      </w:r>
    </w:p>
    <w:p w14:paraId="327FCE93" w14:textId="77777777" w:rsidR="0074609E" w:rsidRPr="00BC1E3F" w:rsidRDefault="0074609E" w:rsidP="0074609E">
      <w:pPr>
        <w:ind w:left="1276"/>
        <w:rPr>
          <w:rFonts w:ascii="Arial" w:hAnsi="Arial" w:cs="Arial"/>
          <w:lang w:val="es-CO"/>
        </w:rPr>
      </w:pPr>
    </w:p>
    <w:p w14:paraId="3085C18F" w14:textId="6E32AE73" w:rsidR="0074609E" w:rsidRPr="0056497C" w:rsidRDefault="0074609E" w:rsidP="00607CF3">
      <w:pPr>
        <w:pStyle w:val="E04Parrafonormal"/>
        <w:numPr>
          <w:ilvl w:val="0"/>
          <w:numId w:val="36"/>
        </w:numPr>
      </w:pPr>
      <w:r w:rsidRPr="0056497C">
        <w:t xml:space="preserve">Graficar </w:t>
      </w:r>
      <w:r w:rsidR="00082432" w:rsidRPr="0056497C">
        <w:t>la</w:t>
      </w:r>
      <w:r w:rsidRPr="0056497C">
        <w:t xml:space="preserve"> parábola</w:t>
      </w:r>
      <w:r w:rsidR="00082432" w:rsidRPr="0056497C">
        <w:t xml:space="preserve">: </w:t>
      </w:r>
      <w:r w:rsidRPr="0056497C">
        <w:t xml:space="preserve"> </w:t>
      </w:r>
      <w:r w:rsidR="00082432" w:rsidRPr="0056497C">
        <w:t xml:space="preserve"> </w:t>
      </w:r>
      <m:oMath>
        <m:r>
          <w:rPr>
            <w:rFonts w:ascii="Cambria Math" w:hAnsi="Cambria Math"/>
            <w:lang w:val="es-CO"/>
          </w:rPr>
          <m:t>y=</m:t>
        </m:r>
        <m:sSup>
          <m:sSupPr>
            <m:ctrlPr>
              <w:rPr>
                <w:rFonts w:ascii="Cambria Math" w:hAnsi="Cambria Math"/>
                <w:i/>
                <w:lang w:val="es-CO"/>
              </w:rPr>
            </m:ctrlPr>
          </m:sSupPr>
          <m:e>
            <m:r>
              <w:rPr>
                <w:rFonts w:ascii="Cambria Math" w:hAnsi="Cambria Math"/>
                <w:lang w:val="es-CO"/>
              </w:rPr>
              <m:t>x</m:t>
            </m:r>
          </m:e>
          <m:sup>
            <m:r>
              <w:rPr>
                <w:rFonts w:ascii="Cambria Math" w:hAnsi="Cambria Math"/>
                <w:lang w:val="es-CO"/>
              </w:rPr>
              <m:t>2</m:t>
            </m:r>
          </m:sup>
        </m:sSup>
        <m:r>
          <w:rPr>
            <w:rFonts w:ascii="Cambria Math" w:hAnsi="Cambria Math"/>
            <w:lang w:val="es-CO"/>
          </w:rPr>
          <m:t>-4x+8</m:t>
        </m:r>
      </m:oMath>
      <w:r w:rsidR="00082432" w:rsidRPr="0056497C">
        <w:t xml:space="preserve">          </w:t>
      </w:r>
      <w:r w:rsidRPr="0056497C">
        <w:t>marca</w:t>
      </w:r>
      <w:r w:rsidR="00082432" w:rsidRPr="0056497C">
        <w:t>ndo</w:t>
      </w:r>
      <w:r w:rsidRPr="0056497C">
        <w:t xml:space="preserve"> el vértice y el eje de simetría.</w:t>
      </w:r>
    </w:p>
    <w:p w14:paraId="0BEDDF9F" w14:textId="232D451E" w:rsidR="0074609E" w:rsidRPr="00FF2558" w:rsidRDefault="00082432" w:rsidP="00FF2558">
      <w:pPr>
        <w:rPr>
          <w:rFonts w:ascii="Arial" w:hAnsi="Arial" w:cs="Arial"/>
          <w:color w:val="002060"/>
          <w:lang w:val="es-CO"/>
        </w:rPr>
      </w:pPr>
      <w:r w:rsidRPr="00FF2558">
        <w:rPr>
          <w:rFonts w:ascii="Arial" w:hAnsi="Arial" w:cs="Arial"/>
          <w:b/>
          <w:bCs/>
          <w:color w:val="002060"/>
          <w:lang w:val="es-CO"/>
        </w:rPr>
        <w:t>Preguntas abiertas</w:t>
      </w:r>
      <w:r w:rsidR="0074609E" w:rsidRPr="00FF2558">
        <w:rPr>
          <w:rFonts w:ascii="Arial" w:hAnsi="Arial" w:cs="Arial"/>
          <w:b/>
          <w:bCs/>
          <w:color w:val="002060"/>
          <w:lang w:val="es-CO"/>
        </w:rPr>
        <w:t>:</w:t>
      </w:r>
      <w:r w:rsidR="0074609E" w:rsidRPr="00FF2558">
        <w:rPr>
          <w:rFonts w:ascii="Arial" w:hAnsi="Arial" w:cs="Arial"/>
          <w:color w:val="002060"/>
          <w:lang w:val="es-CO"/>
        </w:rPr>
        <w:t xml:space="preserve"> </w:t>
      </w:r>
    </w:p>
    <w:p w14:paraId="3FA8975A" w14:textId="0B1CAB03" w:rsidR="0074609E" w:rsidRPr="00BC1E3F" w:rsidRDefault="0074609E" w:rsidP="00607CF3">
      <w:pPr>
        <w:pStyle w:val="E04Parrafonormal"/>
        <w:numPr>
          <w:ilvl w:val="0"/>
          <w:numId w:val="37"/>
        </w:numPr>
        <w:rPr>
          <w:lang w:val="es-CO"/>
        </w:rPr>
      </w:pPr>
      <w:r w:rsidRPr="00BC1E3F">
        <w:rPr>
          <w:lang w:val="es-CO"/>
        </w:rPr>
        <w:t>Dada la ecuación y = 2x² - 4x + 1, ¿cuál es la coordenada x del vértice?</w:t>
      </w:r>
    </w:p>
    <w:p w14:paraId="41C32133" w14:textId="3C45900C" w:rsidR="0074609E" w:rsidRPr="00BC1E3F" w:rsidRDefault="0074609E" w:rsidP="00607CF3">
      <w:pPr>
        <w:pStyle w:val="E04Parrafonormal"/>
        <w:numPr>
          <w:ilvl w:val="0"/>
          <w:numId w:val="37"/>
        </w:numPr>
        <w:rPr>
          <w:lang w:val="es-CO"/>
        </w:rPr>
      </w:pPr>
      <w:r w:rsidRPr="00BC1E3F">
        <w:rPr>
          <w:lang w:val="es-CO"/>
        </w:rPr>
        <w:t>Si el eje de simetría de una parábola es x = 3, ¿cuál es la coordenada x del vértice?</w:t>
      </w:r>
    </w:p>
    <w:p w14:paraId="4E020CE0" w14:textId="77777777" w:rsidR="00082432" w:rsidRPr="00BC1E3F" w:rsidRDefault="00082432" w:rsidP="00607CF3">
      <w:pPr>
        <w:pStyle w:val="Prrafodelista"/>
        <w:numPr>
          <w:ilvl w:val="0"/>
          <w:numId w:val="18"/>
        </w:numPr>
        <w:rPr>
          <w:rFonts w:ascii="Arial" w:hAnsi="Arial" w:cs="Arial"/>
          <w:b/>
          <w:bCs/>
          <w:vanish/>
          <w:lang w:val="es-CO"/>
        </w:rPr>
      </w:pPr>
    </w:p>
    <w:p w14:paraId="1614919A" w14:textId="77777777" w:rsidR="00082432" w:rsidRPr="00BC1E3F" w:rsidRDefault="00082432" w:rsidP="00607CF3">
      <w:pPr>
        <w:pStyle w:val="Prrafodelista"/>
        <w:numPr>
          <w:ilvl w:val="0"/>
          <w:numId w:val="18"/>
        </w:numPr>
        <w:rPr>
          <w:rFonts w:ascii="Arial" w:hAnsi="Arial" w:cs="Arial"/>
          <w:b/>
          <w:bCs/>
          <w:vanish/>
          <w:lang w:val="es-CO"/>
        </w:rPr>
      </w:pPr>
    </w:p>
    <w:p w14:paraId="75DD82A2" w14:textId="3FB4CC76" w:rsidR="0074609E" w:rsidRPr="00FF2558" w:rsidRDefault="00082432" w:rsidP="00FF2558">
      <w:pPr>
        <w:rPr>
          <w:rFonts w:ascii="Arial" w:hAnsi="Arial" w:cs="Arial"/>
          <w:color w:val="002060"/>
          <w:lang w:val="es-CO"/>
        </w:rPr>
      </w:pPr>
      <w:r w:rsidRPr="00FF2558">
        <w:rPr>
          <w:rFonts w:ascii="Arial" w:hAnsi="Arial" w:cs="Arial"/>
          <w:b/>
          <w:bCs/>
          <w:color w:val="002060"/>
          <w:lang w:val="es-CO"/>
        </w:rPr>
        <w:t xml:space="preserve">Preguntas de </w:t>
      </w:r>
      <w:r w:rsidR="0074609E" w:rsidRPr="00FF2558">
        <w:rPr>
          <w:rFonts w:ascii="Arial" w:hAnsi="Arial" w:cs="Arial"/>
          <w:b/>
          <w:bCs/>
          <w:color w:val="002060"/>
          <w:lang w:val="es-CO"/>
        </w:rPr>
        <w:t>Verdadero/falso:</w:t>
      </w:r>
      <w:r w:rsidR="0074609E" w:rsidRPr="00FF2558">
        <w:rPr>
          <w:rFonts w:ascii="Arial" w:hAnsi="Arial" w:cs="Arial"/>
          <w:color w:val="002060"/>
          <w:lang w:val="es-CO"/>
        </w:rPr>
        <w:t xml:space="preserve"> </w:t>
      </w:r>
    </w:p>
    <w:p w14:paraId="4DE96A46" w14:textId="2358F72B" w:rsidR="0074609E" w:rsidRPr="00BC1E3F" w:rsidRDefault="0074609E" w:rsidP="00607CF3">
      <w:pPr>
        <w:pStyle w:val="E04Parrafonormal"/>
        <w:numPr>
          <w:ilvl w:val="0"/>
          <w:numId w:val="38"/>
        </w:numPr>
        <w:rPr>
          <w:lang w:val="es-CO"/>
        </w:rPr>
      </w:pPr>
      <w:r w:rsidRPr="00BC1E3F">
        <w:rPr>
          <w:lang w:val="es-CO"/>
        </w:rPr>
        <w:t>El vértice de una parábola siempre es un punto máximo.</w:t>
      </w:r>
    </w:p>
    <w:p w14:paraId="0E9EEF27" w14:textId="283281DB" w:rsidR="0074609E" w:rsidRPr="00BC1E3F" w:rsidRDefault="0074609E" w:rsidP="00607CF3">
      <w:pPr>
        <w:pStyle w:val="E04Parrafonormal"/>
        <w:numPr>
          <w:ilvl w:val="0"/>
          <w:numId w:val="38"/>
        </w:numPr>
        <w:rPr>
          <w:lang w:val="es-CO"/>
        </w:rPr>
      </w:pPr>
      <w:r w:rsidRPr="00BC1E3F">
        <w:rPr>
          <w:lang w:val="es-CO"/>
        </w:rPr>
        <w:t>El eje de simetría de una parábola siempre es una línea horizontal.</w:t>
      </w:r>
    </w:p>
    <w:p w14:paraId="024957FB" w14:textId="77777777" w:rsidR="0074609E" w:rsidRPr="00FF2558" w:rsidRDefault="0074609E" w:rsidP="00FF2558">
      <w:pPr>
        <w:rPr>
          <w:rFonts w:ascii="Arial" w:hAnsi="Arial" w:cs="Arial"/>
          <w:color w:val="002060"/>
          <w:lang w:val="es-CO"/>
        </w:rPr>
      </w:pPr>
      <w:r w:rsidRPr="00FF2558">
        <w:rPr>
          <w:rFonts w:ascii="Arial" w:hAnsi="Arial" w:cs="Arial"/>
          <w:b/>
          <w:bCs/>
          <w:color w:val="002060"/>
          <w:lang w:val="es-CO"/>
        </w:rPr>
        <w:lastRenderedPageBreak/>
        <w:t>Completar:</w:t>
      </w:r>
      <w:r w:rsidRPr="00FF2558">
        <w:rPr>
          <w:rFonts w:ascii="Arial" w:hAnsi="Arial" w:cs="Arial"/>
          <w:color w:val="002060"/>
          <w:lang w:val="es-CO"/>
        </w:rPr>
        <w:t xml:space="preserve"> </w:t>
      </w:r>
    </w:p>
    <w:p w14:paraId="52C0DD1F" w14:textId="77777777" w:rsidR="0074609E" w:rsidRPr="00BC1E3F" w:rsidRDefault="0074609E" w:rsidP="00082432">
      <w:pPr>
        <w:ind w:left="1068"/>
        <w:rPr>
          <w:rFonts w:ascii="Arial" w:hAnsi="Arial" w:cs="Arial"/>
          <w:lang w:val="es-CO"/>
        </w:rPr>
      </w:pPr>
      <w:r w:rsidRPr="00BC1E3F">
        <w:rPr>
          <w:rFonts w:ascii="Arial" w:hAnsi="Arial" w:cs="Arial"/>
          <w:lang w:val="es-CO"/>
        </w:rPr>
        <w:t>Si la ecuación de una parábola es y = a(x - h)² + k, entonces el vértice es el punto (__, __).</w:t>
      </w:r>
    </w:p>
    <w:p w14:paraId="4BEFDD28" w14:textId="3780B3CE" w:rsidR="0074609E" w:rsidRPr="00607CF3" w:rsidRDefault="0074609E" w:rsidP="00607CF3">
      <w:pPr>
        <w:rPr>
          <w:rFonts w:ascii="Arial" w:hAnsi="Arial" w:cs="Arial"/>
          <w:color w:val="002060"/>
          <w:lang w:val="es-CO"/>
        </w:rPr>
      </w:pPr>
      <w:r w:rsidRPr="00607CF3">
        <w:rPr>
          <w:rFonts w:ascii="Arial" w:hAnsi="Arial" w:cs="Arial"/>
          <w:b/>
          <w:bCs/>
          <w:color w:val="002060"/>
          <w:lang w:val="es-CO"/>
        </w:rPr>
        <w:t>Problema abierto:</w:t>
      </w:r>
      <w:r w:rsidRPr="00607CF3">
        <w:rPr>
          <w:rFonts w:ascii="Arial" w:hAnsi="Arial" w:cs="Arial"/>
          <w:color w:val="002060"/>
          <w:lang w:val="es-CO"/>
        </w:rPr>
        <w:t xml:space="preserve"> </w:t>
      </w:r>
    </w:p>
    <w:p w14:paraId="4C0431C7" w14:textId="77777777" w:rsidR="0074609E" w:rsidRPr="00BC1E3F" w:rsidRDefault="0074609E" w:rsidP="00082432">
      <w:pPr>
        <w:ind w:firstLine="708"/>
        <w:rPr>
          <w:rFonts w:ascii="Arial" w:hAnsi="Arial" w:cs="Arial"/>
          <w:lang w:val="es-CO"/>
        </w:rPr>
      </w:pPr>
      <w:r w:rsidRPr="00BC1E3F">
        <w:rPr>
          <w:rFonts w:ascii="Arial" w:hAnsi="Arial" w:cs="Arial"/>
          <w:lang w:val="es-CO"/>
        </w:rPr>
        <w:t xml:space="preserve">Dada la ecuación y = -x² + 6x - 5: </w:t>
      </w:r>
    </w:p>
    <w:p w14:paraId="57F68EDC" w14:textId="3991D4FB" w:rsidR="0074609E" w:rsidRPr="00BC1E3F" w:rsidRDefault="0074609E" w:rsidP="00607CF3">
      <w:pPr>
        <w:pStyle w:val="E04Parrafonormal"/>
        <w:numPr>
          <w:ilvl w:val="0"/>
          <w:numId w:val="39"/>
        </w:numPr>
        <w:rPr>
          <w:lang w:val="es-CO"/>
        </w:rPr>
      </w:pPr>
      <w:r w:rsidRPr="00BC1E3F">
        <w:rPr>
          <w:lang w:val="es-CO"/>
        </w:rPr>
        <w:t>Encuentra las coordenadas del vértice.</w:t>
      </w:r>
    </w:p>
    <w:p w14:paraId="28D37985" w14:textId="1D30762D" w:rsidR="0074609E" w:rsidRPr="00BC1E3F" w:rsidRDefault="0074609E" w:rsidP="00607CF3">
      <w:pPr>
        <w:pStyle w:val="E04Parrafonormal"/>
        <w:numPr>
          <w:ilvl w:val="0"/>
          <w:numId w:val="39"/>
        </w:numPr>
        <w:rPr>
          <w:lang w:val="es-CO"/>
        </w:rPr>
      </w:pPr>
      <w:r w:rsidRPr="00BC1E3F">
        <w:rPr>
          <w:lang w:val="es-CO"/>
        </w:rPr>
        <w:t>Escribe la ecuación del eje de simetría.</w:t>
      </w:r>
    </w:p>
    <w:p w14:paraId="53E9B6DC" w14:textId="1FA715DC" w:rsidR="0074609E" w:rsidRPr="00BC1E3F" w:rsidRDefault="0074609E" w:rsidP="00607CF3">
      <w:pPr>
        <w:pStyle w:val="E04Parrafonormal"/>
        <w:numPr>
          <w:ilvl w:val="0"/>
          <w:numId w:val="39"/>
        </w:numPr>
        <w:rPr>
          <w:lang w:val="es-CO"/>
        </w:rPr>
      </w:pPr>
      <w:r w:rsidRPr="00BC1E3F">
        <w:rPr>
          <w:lang w:val="es-CO"/>
        </w:rPr>
        <w:t>Grafica la parábola.</w:t>
      </w:r>
    </w:p>
    <w:p w14:paraId="2AD86893" w14:textId="75C2FE95" w:rsidR="003E6164" w:rsidRPr="00607CF3" w:rsidRDefault="0074609E" w:rsidP="00607CF3">
      <w:pPr>
        <w:pStyle w:val="E04Parrafonormal"/>
        <w:numPr>
          <w:ilvl w:val="0"/>
          <w:numId w:val="39"/>
        </w:numPr>
        <w:rPr>
          <w:lang w:val="es-CO"/>
        </w:rPr>
      </w:pPr>
      <w:r w:rsidRPr="00BC1E3F">
        <w:rPr>
          <w:lang w:val="es-CO"/>
        </w:rPr>
        <w:t>Determina si la parábola abre hacia arriba o hacia abajo.</w:t>
      </w:r>
    </w:p>
    <w:p w14:paraId="264D7DEF" w14:textId="77777777" w:rsidR="003E6164" w:rsidRPr="00BC1E3F" w:rsidRDefault="003E6164" w:rsidP="00E04C9C">
      <w:pPr>
        <w:pStyle w:val="E03Subtizqnegrilla"/>
      </w:pPr>
      <w:r w:rsidRPr="00BC1E3F">
        <w:t>Instrumento de Evaluación</w:t>
      </w:r>
    </w:p>
    <w:p w14:paraId="20227C76" w14:textId="77777777" w:rsidR="003E6164" w:rsidRPr="00BC1E3F" w:rsidRDefault="003E6164" w:rsidP="00E04C9C">
      <w:pPr>
        <w:pStyle w:val="E04parrafoconsangria"/>
        <w:rPr>
          <w:lang w:val="es-CO"/>
        </w:rPr>
      </w:pPr>
      <w:r w:rsidRPr="00BC1E3F">
        <w:rPr>
          <w:lang w:val="es-CO"/>
        </w:rPr>
        <w:t>La rúbrica se erige como un instrumento de evaluación idóneo para esta unidad didáctica por diversas razones que convergen en la promoción de un aprendizaje significativo y el desarrollo de competencias. En primer lugar, la rúbrica permite establecer criterios de evaluación claros y concisos, tanto para los logros conceptuales, procedimentales como actitudinales, lo que facilita a los estudiantes comprender las expectativas de aprendizaje y a los docentes realizar una evaluación más objetiva y detallada. Al desglosar los diferentes aspectos a evaluar en niveles de desempeño, la rúbrica proporciona una retroalimentación más específica y constructiva, orientando a los estudiantes en su proceso de mejora.</w:t>
      </w:r>
    </w:p>
    <w:p w14:paraId="660D905C" w14:textId="7F0A7450" w:rsidR="003E6164" w:rsidRPr="00BC1E3F" w:rsidRDefault="003E6164" w:rsidP="00E04C9C">
      <w:pPr>
        <w:pStyle w:val="E04parrafoconsangria"/>
        <w:rPr>
          <w:lang w:val="es-CO"/>
        </w:rPr>
      </w:pPr>
      <w:r w:rsidRPr="00BC1E3F">
        <w:rPr>
          <w:lang w:val="es-CO"/>
        </w:rPr>
        <w:t>Además, la rúbrica fomenta la autoevaluación y la coevaluación, al permitir que los estudiantes reflexionen sobre su propio aprendizaje y el de sus compañeros, promoviendo así la autonomía y la responsabilidad. Asimismo, la rúbrica facilita la adaptación a diferentes estilos de aprendizaje y ritmos de trabajo, ya que permite evaluar tanto los productos finales como los procesos de aprendizaje. En el caso particular de una unidad sobre Vértice y Eje de Simetría de la Parábola, la rúbrica puede evaluar no solo la capacidad de los estudiantes para resolver problemas algebraicos y construir gráficas, sino también su habilidad para comunicar sus ideas de manera clara y concisa, su capacidad para trabajar en equipo y su actitud hacia las matemáticas.</w:t>
      </w:r>
    </w:p>
    <w:p w14:paraId="21A08650" w14:textId="77777777" w:rsidR="003E6164" w:rsidRPr="00BC1E3F" w:rsidRDefault="003E6164" w:rsidP="0056497C">
      <w:pPr>
        <w:pStyle w:val="E04Parrafonormal"/>
        <w:rPr>
          <w:lang w:val="es-CO"/>
        </w:rPr>
      </w:pPr>
    </w:p>
    <w:p w14:paraId="7220C63A" w14:textId="67D98924" w:rsidR="005465DA" w:rsidRPr="00BC1E3F" w:rsidRDefault="00843D61" w:rsidP="00E04C9C">
      <w:pPr>
        <w:pStyle w:val="E03Subtizqnegrilla"/>
      </w:pPr>
      <w:r w:rsidRPr="00BC1E3F">
        <w:t xml:space="preserve">Rubrica de Evaluación: </w:t>
      </w:r>
    </w:p>
    <w:tbl>
      <w:tblPr>
        <w:tblStyle w:val="Tablaconcuadrcula1clara-nfasis1"/>
        <w:tblW w:w="0" w:type="auto"/>
        <w:tblLook w:val="04A0" w:firstRow="1" w:lastRow="0" w:firstColumn="1" w:lastColumn="0" w:noHBand="0" w:noVBand="1"/>
      </w:tblPr>
      <w:tblGrid>
        <w:gridCol w:w="3215"/>
        <w:gridCol w:w="1523"/>
        <w:gridCol w:w="1038"/>
        <w:gridCol w:w="1049"/>
        <w:gridCol w:w="2003"/>
      </w:tblGrid>
      <w:tr w:rsidR="00843D61" w:rsidRPr="00BC1E3F" w14:paraId="33DB22CA" w14:textId="77777777" w:rsidTr="009A1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6E8F64BE" w14:textId="26C7935E" w:rsidR="00843D61" w:rsidRPr="009A1916" w:rsidRDefault="00843D61" w:rsidP="009A1916">
            <w:pPr>
              <w:spacing w:line="276" w:lineRule="auto"/>
              <w:jc w:val="center"/>
              <w:rPr>
                <w:rFonts w:ascii="Arial" w:hAnsi="Arial" w:cs="Arial"/>
                <w:color w:val="002060"/>
                <w:sz w:val="24"/>
                <w:szCs w:val="24"/>
              </w:rPr>
            </w:pPr>
            <w:r w:rsidRPr="009A1916">
              <w:rPr>
                <w:rFonts w:ascii="Arial" w:hAnsi="Arial" w:cs="Arial"/>
                <w:color w:val="002060"/>
                <w:sz w:val="24"/>
                <w:szCs w:val="24"/>
              </w:rPr>
              <w:t>INDICADOR</w:t>
            </w:r>
          </w:p>
        </w:tc>
        <w:tc>
          <w:tcPr>
            <w:tcW w:w="0" w:type="auto"/>
            <w:shd w:val="clear" w:color="auto" w:fill="DEEAF6" w:themeFill="accent5" w:themeFillTint="33"/>
          </w:tcPr>
          <w:p w14:paraId="0E18BA0C" w14:textId="516D44C7" w:rsidR="00843D61" w:rsidRPr="009A1916" w:rsidRDefault="00843D61" w:rsidP="009A19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9A1916">
              <w:rPr>
                <w:rFonts w:ascii="Arial" w:hAnsi="Arial" w:cs="Arial"/>
                <w:color w:val="002060"/>
                <w:sz w:val="16"/>
                <w:szCs w:val="16"/>
              </w:rPr>
              <w:t>SATISFACTORIO</w:t>
            </w:r>
          </w:p>
        </w:tc>
        <w:tc>
          <w:tcPr>
            <w:tcW w:w="0" w:type="auto"/>
            <w:shd w:val="clear" w:color="auto" w:fill="DEEAF6" w:themeFill="accent5" w:themeFillTint="33"/>
          </w:tcPr>
          <w:p w14:paraId="65A61CEC" w14:textId="67F47902" w:rsidR="00843D61" w:rsidRPr="009A1916" w:rsidRDefault="00843D61" w:rsidP="009A19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9A1916">
              <w:rPr>
                <w:rFonts w:ascii="Arial" w:hAnsi="Arial" w:cs="Arial"/>
                <w:color w:val="002060"/>
                <w:sz w:val="16"/>
                <w:szCs w:val="16"/>
              </w:rPr>
              <w:t>EN PROCESO</w:t>
            </w:r>
          </w:p>
        </w:tc>
        <w:tc>
          <w:tcPr>
            <w:tcW w:w="0" w:type="auto"/>
            <w:shd w:val="clear" w:color="auto" w:fill="DEEAF6" w:themeFill="accent5" w:themeFillTint="33"/>
          </w:tcPr>
          <w:p w14:paraId="30B07D46" w14:textId="28D31F17" w:rsidR="00843D61" w:rsidRPr="009A1916" w:rsidRDefault="00843D61" w:rsidP="009A19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9A1916">
              <w:rPr>
                <w:rFonts w:ascii="Arial" w:hAnsi="Arial" w:cs="Arial"/>
                <w:color w:val="002060"/>
                <w:sz w:val="16"/>
                <w:szCs w:val="16"/>
              </w:rPr>
              <w:t>POR MEJORAR</w:t>
            </w:r>
          </w:p>
        </w:tc>
        <w:tc>
          <w:tcPr>
            <w:tcW w:w="0" w:type="auto"/>
            <w:shd w:val="clear" w:color="auto" w:fill="DEEAF6" w:themeFill="accent5" w:themeFillTint="33"/>
          </w:tcPr>
          <w:p w14:paraId="7DC2C3B6" w14:textId="465C7545" w:rsidR="00843D61" w:rsidRPr="009A1916" w:rsidRDefault="00843D61" w:rsidP="009A19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9A1916">
              <w:rPr>
                <w:rFonts w:ascii="Arial" w:hAnsi="Arial" w:cs="Arial"/>
                <w:color w:val="002060"/>
                <w:sz w:val="16"/>
                <w:szCs w:val="16"/>
              </w:rPr>
              <w:t>RETROALIMENTACION</w:t>
            </w:r>
          </w:p>
        </w:tc>
      </w:tr>
      <w:tr w:rsidR="00843D61" w:rsidRPr="00BC1E3F" w14:paraId="16F5E4AD" w14:textId="77777777" w:rsidTr="009A1916">
        <w:tc>
          <w:tcPr>
            <w:cnfStyle w:val="001000000000" w:firstRow="0" w:lastRow="0" w:firstColumn="1" w:lastColumn="0" w:oddVBand="0" w:evenVBand="0" w:oddHBand="0" w:evenHBand="0" w:firstRowFirstColumn="0" w:firstRowLastColumn="0" w:lastRowFirstColumn="0" w:lastRowLastColumn="0"/>
            <w:tcW w:w="0" w:type="auto"/>
          </w:tcPr>
          <w:p w14:paraId="242961C2" w14:textId="4DEA97AE" w:rsidR="00843D61" w:rsidRPr="00607CF3" w:rsidRDefault="00843D61" w:rsidP="009A1916">
            <w:pPr>
              <w:pStyle w:val="E04Parrafonormal"/>
              <w:spacing w:line="276" w:lineRule="auto"/>
              <w:rPr>
                <w:b w:val="0"/>
                <w:bCs w:val="0"/>
                <w:color w:val="002060"/>
                <w:sz w:val="22"/>
              </w:rPr>
            </w:pPr>
            <w:r w:rsidRPr="00607CF3">
              <w:rPr>
                <w:b w:val="0"/>
                <w:bCs w:val="0"/>
                <w:color w:val="002060"/>
                <w:sz w:val="22"/>
              </w:rPr>
              <w:t>Relaciona correctamente el vértice y el eje de simetría de una parábola, a partir de su ecuación algebraica.</w:t>
            </w:r>
          </w:p>
        </w:tc>
        <w:tc>
          <w:tcPr>
            <w:tcW w:w="0" w:type="auto"/>
          </w:tcPr>
          <w:p w14:paraId="62980A71"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7DD58F60"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04EA5F86"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2E5F3EB8"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r>
      <w:tr w:rsidR="00843D61" w:rsidRPr="00BC1E3F" w14:paraId="772EB0AC" w14:textId="77777777" w:rsidTr="009A1916">
        <w:tc>
          <w:tcPr>
            <w:cnfStyle w:val="001000000000" w:firstRow="0" w:lastRow="0" w:firstColumn="1" w:lastColumn="0" w:oddVBand="0" w:evenVBand="0" w:oddHBand="0" w:evenHBand="0" w:firstRowFirstColumn="0" w:firstRowLastColumn="0" w:lastRowFirstColumn="0" w:lastRowLastColumn="0"/>
            <w:tcW w:w="0" w:type="auto"/>
          </w:tcPr>
          <w:p w14:paraId="78D27B04" w14:textId="3C863BC1" w:rsidR="00843D61" w:rsidRPr="00607CF3" w:rsidRDefault="00843D61" w:rsidP="009A1916">
            <w:pPr>
              <w:pStyle w:val="E04Parrafonormal"/>
              <w:spacing w:line="276" w:lineRule="auto"/>
              <w:rPr>
                <w:b w:val="0"/>
                <w:bCs w:val="0"/>
                <w:color w:val="002060"/>
                <w:sz w:val="22"/>
              </w:rPr>
            </w:pPr>
            <w:r w:rsidRPr="00607CF3">
              <w:rPr>
                <w:b w:val="0"/>
                <w:bCs w:val="0"/>
                <w:color w:val="002060"/>
                <w:sz w:val="22"/>
              </w:rPr>
              <w:t>Explica las conexiones entre la representación algebraica, gráfica y tabular de una parábola explicando cómo cada una proporciona información complementaria sobre la función.</w:t>
            </w:r>
          </w:p>
        </w:tc>
        <w:tc>
          <w:tcPr>
            <w:tcW w:w="0" w:type="auto"/>
          </w:tcPr>
          <w:p w14:paraId="3DC64E47"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7BB5BD26"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06266653"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0A303A06"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r>
      <w:tr w:rsidR="00843D61" w:rsidRPr="00BC1E3F" w14:paraId="06316D60" w14:textId="77777777" w:rsidTr="009A1916">
        <w:tc>
          <w:tcPr>
            <w:cnfStyle w:val="001000000000" w:firstRow="0" w:lastRow="0" w:firstColumn="1" w:lastColumn="0" w:oddVBand="0" w:evenVBand="0" w:oddHBand="0" w:evenHBand="0" w:firstRowFirstColumn="0" w:firstRowLastColumn="0" w:lastRowFirstColumn="0" w:lastRowLastColumn="0"/>
            <w:tcW w:w="0" w:type="auto"/>
          </w:tcPr>
          <w:p w14:paraId="553CB50A" w14:textId="5E173CD9" w:rsidR="00843D61" w:rsidRPr="00607CF3" w:rsidRDefault="00843D61" w:rsidP="009A1916">
            <w:pPr>
              <w:pStyle w:val="E04Parrafonormal"/>
              <w:spacing w:line="276" w:lineRule="auto"/>
              <w:rPr>
                <w:b w:val="0"/>
                <w:bCs w:val="0"/>
                <w:color w:val="002060"/>
                <w:sz w:val="22"/>
              </w:rPr>
            </w:pPr>
            <w:r w:rsidRPr="00607CF3">
              <w:rPr>
                <w:b w:val="0"/>
                <w:bCs w:val="0"/>
                <w:color w:val="002060"/>
                <w:sz w:val="22"/>
              </w:rPr>
              <w:t>Calcula las coordenadas del vértice y la ecuación del eje de simetría de una parábola a partir de su ecuación algebraica, utilizando diferentes métodos (completando el cuadrado, fórmula del vértice).</w:t>
            </w:r>
          </w:p>
        </w:tc>
        <w:tc>
          <w:tcPr>
            <w:tcW w:w="0" w:type="auto"/>
          </w:tcPr>
          <w:p w14:paraId="14FA1288"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58A5B356"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67DDD277"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43E01278"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r>
      <w:tr w:rsidR="00843D61" w:rsidRPr="00BC1E3F" w14:paraId="59EE26D0" w14:textId="77777777" w:rsidTr="009A1916">
        <w:tc>
          <w:tcPr>
            <w:cnfStyle w:val="001000000000" w:firstRow="0" w:lastRow="0" w:firstColumn="1" w:lastColumn="0" w:oddVBand="0" w:evenVBand="0" w:oddHBand="0" w:evenHBand="0" w:firstRowFirstColumn="0" w:firstRowLastColumn="0" w:lastRowFirstColumn="0" w:lastRowLastColumn="0"/>
            <w:tcW w:w="0" w:type="auto"/>
          </w:tcPr>
          <w:p w14:paraId="313D9EF1" w14:textId="37C82940" w:rsidR="00843D61" w:rsidRPr="00607CF3" w:rsidRDefault="00843D61" w:rsidP="009A1916">
            <w:pPr>
              <w:pStyle w:val="E04Parrafonormal"/>
              <w:spacing w:line="276" w:lineRule="auto"/>
              <w:rPr>
                <w:b w:val="0"/>
                <w:bCs w:val="0"/>
                <w:color w:val="002060"/>
                <w:sz w:val="22"/>
              </w:rPr>
            </w:pPr>
            <w:r w:rsidRPr="00607CF3">
              <w:rPr>
                <w:b w:val="0"/>
                <w:bCs w:val="0"/>
                <w:color w:val="002060"/>
                <w:sz w:val="22"/>
              </w:rPr>
              <w:t>Representa una parábola al relacionar los coeficientes de su ecuación algebraica con las características de la gráfica.</w:t>
            </w:r>
          </w:p>
        </w:tc>
        <w:tc>
          <w:tcPr>
            <w:tcW w:w="0" w:type="auto"/>
          </w:tcPr>
          <w:p w14:paraId="24075DB1"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49A2167B"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6A455BF3"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01E56F5E"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r>
      <w:tr w:rsidR="00843D61" w:rsidRPr="00BC1E3F" w14:paraId="2063EEE7" w14:textId="77777777" w:rsidTr="009A1916">
        <w:tc>
          <w:tcPr>
            <w:cnfStyle w:val="001000000000" w:firstRow="0" w:lastRow="0" w:firstColumn="1" w:lastColumn="0" w:oddVBand="0" w:evenVBand="0" w:oddHBand="0" w:evenHBand="0" w:firstRowFirstColumn="0" w:firstRowLastColumn="0" w:lastRowFirstColumn="0" w:lastRowLastColumn="0"/>
            <w:tcW w:w="0" w:type="auto"/>
          </w:tcPr>
          <w:p w14:paraId="1F32E4D4" w14:textId="77777777" w:rsidR="00843D61" w:rsidRPr="00607CF3" w:rsidRDefault="00843D61" w:rsidP="009A1916">
            <w:pPr>
              <w:pStyle w:val="E04Parrafonormal"/>
              <w:spacing w:line="276" w:lineRule="auto"/>
              <w:rPr>
                <w:b w:val="0"/>
                <w:bCs w:val="0"/>
                <w:color w:val="002060"/>
                <w:sz w:val="22"/>
              </w:rPr>
            </w:pPr>
            <w:r w:rsidRPr="00607CF3">
              <w:rPr>
                <w:b w:val="0"/>
                <w:bCs w:val="0"/>
                <w:color w:val="002060"/>
                <w:sz w:val="22"/>
              </w:rPr>
              <w:t>Muestra interés en explorar conceptos matemáticos más allá de lo exigido en las actividades, formula preguntas relevantes y busca soluciones alternativas.</w:t>
            </w:r>
          </w:p>
          <w:p w14:paraId="2053E637" w14:textId="77777777" w:rsidR="00843D61" w:rsidRPr="00607CF3" w:rsidRDefault="00843D61" w:rsidP="009A1916">
            <w:pPr>
              <w:spacing w:line="276" w:lineRule="auto"/>
              <w:rPr>
                <w:rFonts w:ascii="Arial" w:hAnsi="Arial" w:cs="Arial"/>
                <w:b w:val="0"/>
                <w:bCs w:val="0"/>
                <w:color w:val="002060"/>
              </w:rPr>
            </w:pPr>
          </w:p>
        </w:tc>
        <w:tc>
          <w:tcPr>
            <w:tcW w:w="0" w:type="auto"/>
          </w:tcPr>
          <w:p w14:paraId="4DB37EA2"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7A0DDE98"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012173F2"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7B69AECD"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r>
      <w:tr w:rsidR="00843D61" w:rsidRPr="00BC1E3F" w14:paraId="62256732" w14:textId="77777777" w:rsidTr="009A1916">
        <w:tc>
          <w:tcPr>
            <w:cnfStyle w:val="001000000000" w:firstRow="0" w:lastRow="0" w:firstColumn="1" w:lastColumn="0" w:oddVBand="0" w:evenVBand="0" w:oddHBand="0" w:evenHBand="0" w:firstRowFirstColumn="0" w:firstRowLastColumn="0" w:lastRowFirstColumn="0" w:lastRowLastColumn="0"/>
            <w:tcW w:w="0" w:type="auto"/>
          </w:tcPr>
          <w:p w14:paraId="34D0DFAC" w14:textId="001CAC50" w:rsidR="00843D61" w:rsidRPr="00607CF3" w:rsidRDefault="00843D61" w:rsidP="009A1916">
            <w:pPr>
              <w:pStyle w:val="E04Parrafonormal"/>
              <w:spacing w:line="276" w:lineRule="auto"/>
              <w:rPr>
                <w:b w:val="0"/>
                <w:bCs w:val="0"/>
                <w:color w:val="002060"/>
                <w:sz w:val="22"/>
              </w:rPr>
            </w:pPr>
            <w:r w:rsidRPr="00607CF3">
              <w:rPr>
                <w:b w:val="0"/>
                <w:bCs w:val="0"/>
                <w:color w:val="002060"/>
                <w:sz w:val="22"/>
              </w:rPr>
              <w:t xml:space="preserve">Participa activamente en el trabajo colaborativo, escucha las ideas de sus compañeros, respeta diferentes puntos de vista y contribuye a la resolución de problemas grupales. </w:t>
            </w:r>
          </w:p>
        </w:tc>
        <w:tc>
          <w:tcPr>
            <w:tcW w:w="0" w:type="auto"/>
          </w:tcPr>
          <w:p w14:paraId="4C219576"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3F6FB0C0"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3ADC8A45"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c>
          <w:tcPr>
            <w:tcW w:w="0" w:type="auto"/>
          </w:tcPr>
          <w:p w14:paraId="39B14EB6" w14:textId="77777777" w:rsidR="00843D61" w:rsidRPr="009A1916" w:rsidRDefault="00843D61" w:rsidP="009A191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rPr>
            </w:pPr>
          </w:p>
        </w:tc>
      </w:tr>
    </w:tbl>
    <w:p w14:paraId="6E61A244" w14:textId="77777777" w:rsidR="005465DA" w:rsidRPr="00BC1E3F" w:rsidRDefault="005465DA" w:rsidP="0056497C">
      <w:pPr>
        <w:pStyle w:val="E04Parrafonormal"/>
      </w:pPr>
    </w:p>
    <w:p w14:paraId="329B0D01" w14:textId="10F32B12" w:rsidR="005465DA" w:rsidRPr="00BC1E3F" w:rsidRDefault="005465DA" w:rsidP="00E04C9C">
      <w:pPr>
        <w:pStyle w:val="E03Subtizqnegrilla"/>
      </w:pPr>
      <w:r w:rsidRPr="00BC1E3F">
        <w:t>Recursos Complementarios</w:t>
      </w:r>
    </w:p>
    <w:p w14:paraId="02B898C8" w14:textId="77777777" w:rsidR="00082432" w:rsidRPr="00BC1E3F" w:rsidRDefault="00082432" w:rsidP="005465DA">
      <w:pPr>
        <w:rPr>
          <w:rFonts w:ascii="Arial" w:hAnsi="Arial" w:cs="Arial"/>
          <w:b/>
          <w:color w:val="538135"/>
        </w:rPr>
      </w:pPr>
    </w:p>
    <w:bookmarkEnd w:id="1"/>
    <w:p w14:paraId="5A885BD3" w14:textId="3F584070" w:rsidR="00EF3A35" w:rsidRPr="0056497C" w:rsidRDefault="003A6C4F" w:rsidP="0056497C">
      <w:pPr>
        <w:pStyle w:val="E04Parrafonormal"/>
      </w:pPr>
      <w:r w:rsidRPr="00E04C9C">
        <w:rPr>
          <w:rStyle w:val="E03TextonegritaminCar"/>
        </w:rPr>
        <w:t>Video</w:t>
      </w:r>
      <w:r w:rsidRPr="00BC1E3F">
        <w:rPr>
          <w:b/>
          <w:bCs/>
        </w:rPr>
        <w:t>:</w:t>
      </w:r>
      <w:r w:rsidRPr="0056497C">
        <w:t xml:space="preserve"> </w:t>
      </w:r>
      <w:hyperlink r:id="rId35" w:history="1">
        <w:r w:rsidRPr="00BC1E3F">
          <w:rPr>
            <w:rStyle w:val="Hipervnculo"/>
            <w:rFonts w:cs="Arial"/>
          </w:rPr>
          <w:t>Vértice y eje de simetría</w:t>
        </w:r>
      </w:hyperlink>
      <w:r w:rsidRPr="0056497C">
        <w:t xml:space="preserve">. En este recurso se muestra como parar de la ecuación cuadrática estándar a la canónica para determinar la ubicación del vértice y lo relacionan con el eje de simetría. </w:t>
      </w:r>
    </w:p>
    <w:p w14:paraId="6F609368" w14:textId="77777777" w:rsidR="00555F66" w:rsidRPr="00BC1E3F" w:rsidRDefault="00555F66" w:rsidP="0056497C">
      <w:pPr>
        <w:pStyle w:val="E04Parrafonormal"/>
        <w:rPr>
          <w:b/>
        </w:rPr>
      </w:pPr>
      <w:r w:rsidRPr="00E04C9C">
        <w:rPr>
          <w:rStyle w:val="E03TextonegritaminCar"/>
        </w:rPr>
        <w:t>Video</w:t>
      </w:r>
      <w:r w:rsidRPr="00BC1E3F">
        <w:rPr>
          <w:b/>
        </w:rPr>
        <w:t xml:space="preserve">: </w:t>
      </w:r>
      <w:r>
        <w:fldChar w:fldCharType="begin"/>
      </w:r>
      <w:r>
        <w:instrText>HYPERLINK "https://www.youtube.com/watch?v=w50PbxWorUg"</w:instrText>
      </w:r>
      <w:r>
        <w:fldChar w:fldCharType="separate"/>
      </w:r>
      <w:r w:rsidRPr="00BC1E3F">
        <w:rPr>
          <w:rStyle w:val="Hipervnculo"/>
          <w:rFonts w:cs="Arial"/>
          <w:bCs/>
        </w:rPr>
        <w:t>Vértice de una función cuadrática</w:t>
      </w:r>
      <w:r>
        <w:rPr>
          <w:rStyle w:val="Hipervnculo"/>
          <w:rFonts w:cs="Arial"/>
          <w:bCs/>
        </w:rPr>
        <w:fldChar w:fldCharType="end"/>
      </w:r>
      <w:r w:rsidRPr="0056497C">
        <w:t>.   En este video se encuentra una completa explicación sobre las características de la ecuación cuadrática y su relación con el vértice y eje de simetría.</w:t>
      </w:r>
    </w:p>
    <w:p w14:paraId="2890BF6A" w14:textId="7C0A0193" w:rsidR="00555F66" w:rsidRPr="00BC1E3F" w:rsidRDefault="00555F66" w:rsidP="0056497C">
      <w:pPr>
        <w:pStyle w:val="E04Parrafonormal"/>
      </w:pPr>
      <w:r w:rsidRPr="00E04C9C">
        <w:rPr>
          <w:rStyle w:val="E03TextonegritaminCar"/>
        </w:rPr>
        <w:t>Video</w:t>
      </w:r>
      <w:r w:rsidRPr="00BC1E3F">
        <w:rPr>
          <w:b/>
        </w:rPr>
        <w:t>:</w:t>
      </w:r>
      <w:r w:rsidRPr="0056497C">
        <w:t xml:space="preserve"> </w:t>
      </w:r>
      <w:hyperlink r:id="rId36" w:history="1">
        <w:r w:rsidRPr="00BC1E3F">
          <w:rPr>
            <w:rStyle w:val="Hipervnculo"/>
            <w:rFonts w:cs="Arial"/>
            <w:bCs/>
          </w:rPr>
          <w:t>Eje de Simetría.</w:t>
        </w:r>
      </w:hyperlink>
      <w:r w:rsidRPr="00BC1E3F">
        <w:t xml:space="preserve"> Este video muestra como reconocer el eje de simetría para diferentes parábolas.</w:t>
      </w:r>
    </w:p>
    <w:p w14:paraId="77398C21" w14:textId="77777777" w:rsidR="00555F66" w:rsidRPr="00BC1E3F" w:rsidRDefault="00555F66" w:rsidP="0056497C">
      <w:pPr>
        <w:pStyle w:val="E04Parrafonormal"/>
      </w:pPr>
      <w:r w:rsidRPr="00E04C9C">
        <w:rPr>
          <w:rStyle w:val="E03TextonegritaminCar"/>
        </w:rPr>
        <w:t>Enlace</w:t>
      </w:r>
      <w:r w:rsidRPr="00BC1E3F">
        <w:rPr>
          <w:b/>
        </w:rPr>
        <w:t xml:space="preserve">. </w:t>
      </w:r>
      <w:r>
        <w:fldChar w:fldCharType="begin"/>
      </w:r>
      <w:r>
        <w:instrText>HYPERLINK "https://www.neurochispas.com/wiki/como-saber-si-una-funcion-es-simetrica/"</w:instrText>
      </w:r>
      <w:r>
        <w:fldChar w:fldCharType="separate"/>
      </w:r>
      <w:r w:rsidRPr="00BC1E3F">
        <w:rPr>
          <w:rStyle w:val="Hipervnculo"/>
          <w:rFonts w:cs="Arial"/>
          <w:bCs/>
        </w:rPr>
        <w:t>Simetría en las funciones</w:t>
      </w:r>
      <w:r>
        <w:rPr>
          <w:rStyle w:val="Hipervnculo"/>
          <w:rFonts w:cs="Arial"/>
          <w:bCs/>
        </w:rPr>
        <w:fldChar w:fldCharType="end"/>
      </w:r>
      <w:r w:rsidRPr="00BC1E3F">
        <w:t>. Presenta explicación y ejercicios para determinar el eje de simetría en diferentes funciones.</w:t>
      </w:r>
    </w:p>
    <w:p w14:paraId="1F2C07F2" w14:textId="77777777" w:rsidR="00555F66" w:rsidRDefault="00555F66" w:rsidP="0056497C">
      <w:pPr>
        <w:pStyle w:val="E04Parrafonormal"/>
      </w:pPr>
    </w:p>
    <w:p w14:paraId="65496D47" w14:textId="77777777" w:rsidR="00722983" w:rsidRDefault="00722983" w:rsidP="0056497C">
      <w:pPr>
        <w:pStyle w:val="E04Parrafonormal"/>
      </w:pPr>
    </w:p>
    <w:p w14:paraId="00521FE5" w14:textId="77777777" w:rsidR="00722983" w:rsidRDefault="00722983" w:rsidP="0056497C">
      <w:pPr>
        <w:pStyle w:val="E04Parrafonormal"/>
      </w:pPr>
    </w:p>
    <w:p w14:paraId="7947103F" w14:textId="77777777" w:rsidR="00722983" w:rsidRDefault="00722983" w:rsidP="0056497C">
      <w:pPr>
        <w:pStyle w:val="E04Parrafonormal"/>
      </w:pPr>
    </w:p>
    <w:p w14:paraId="664584C7" w14:textId="77777777" w:rsidR="00722983" w:rsidRDefault="00722983" w:rsidP="0056497C">
      <w:pPr>
        <w:pStyle w:val="E04Parrafonormal"/>
      </w:pPr>
    </w:p>
    <w:p w14:paraId="6ABB632B" w14:textId="77777777" w:rsidR="00722983" w:rsidRDefault="00722983" w:rsidP="0056497C">
      <w:pPr>
        <w:pStyle w:val="E04Parrafonormal"/>
      </w:pPr>
    </w:p>
    <w:p w14:paraId="522C8703" w14:textId="77777777" w:rsidR="00722983" w:rsidRDefault="00722983" w:rsidP="0056497C">
      <w:pPr>
        <w:pStyle w:val="E04Parrafonormal"/>
      </w:pPr>
    </w:p>
    <w:p w14:paraId="04980687" w14:textId="77777777" w:rsidR="00722983" w:rsidRDefault="00722983" w:rsidP="0056497C">
      <w:pPr>
        <w:pStyle w:val="E04Parrafonormal"/>
      </w:pPr>
    </w:p>
    <w:p w14:paraId="29E59B1F" w14:textId="77777777" w:rsidR="00722983" w:rsidRDefault="00722983" w:rsidP="0056497C">
      <w:pPr>
        <w:pStyle w:val="E04Parrafonormal"/>
      </w:pPr>
    </w:p>
    <w:p w14:paraId="146F0A7A" w14:textId="77777777" w:rsidR="00722983" w:rsidRDefault="00722983" w:rsidP="0056497C">
      <w:pPr>
        <w:pStyle w:val="E04Parrafonormal"/>
      </w:pPr>
    </w:p>
    <w:p w14:paraId="39882792" w14:textId="77777777" w:rsidR="00722983" w:rsidRPr="00953CA6" w:rsidRDefault="00722983" w:rsidP="00722983">
      <w:pPr>
        <w:pStyle w:val="E06Parrafonormal"/>
        <w:spacing w:line="360" w:lineRule="auto"/>
        <w:ind w:left="0" w:firstLine="0"/>
      </w:pPr>
      <w:r w:rsidRPr="00953CA6">
        <w:t xml:space="preserve">Esta colección de Recursos Educativos Abiertos (REA) incluye </w:t>
      </w:r>
      <w:r w:rsidRPr="00953CA6">
        <w:rPr>
          <w:rStyle w:val="Estilo04-textonegrita"/>
        </w:rPr>
        <w:t>10 guías diseñadas</w:t>
      </w:r>
      <w:r w:rsidRPr="00953CA6">
        <w:t xml:space="preserve"> que integra actividades, recursos y explicaciones en una secuencia pedagógica coherente para diferentes ciclos escolares. Los temas centrales son la enseñanza de las matemáticas para grados octavo y noveno en torno de las funciones lineales y funciones cuadráticas para fortalecer el aprendizaje significativo. </w:t>
      </w:r>
    </w:p>
    <w:p w14:paraId="3762D70B" w14:textId="77777777" w:rsidR="00722983" w:rsidRPr="00953CA6" w:rsidRDefault="00722983" w:rsidP="00722983">
      <w:pPr>
        <w:pStyle w:val="E06Parrafonormal"/>
        <w:spacing w:line="360" w:lineRule="auto"/>
        <w:ind w:left="0" w:firstLine="0"/>
      </w:pPr>
      <w:r w:rsidRPr="00953CA6">
        <w:t>Les invitamos a seguir la secuencia propuesta, que ofrece continuidad y valiosos aportes pedagógicos al proceso de enseñanza y aprendizaje, promoviendo la exploración, el análisis y la reflexión en contextos educativos diversos. </w:t>
      </w:r>
    </w:p>
    <w:p w14:paraId="65E09404" w14:textId="77777777" w:rsidR="00722983" w:rsidRDefault="00722983" w:rsidP="0072298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F4761"/>
        </w:rPr>
        <w:t> </w:t>
      </w:r>
    </w:p>
    <w:p w14:paraId="739B412E" w14:textId="77777777" w:rsidR="00722983" w:rsidRPr="009A1916" w:rsidRDefault="00722983" w:rsidP="009A1916">
      <w:pPr>
        <w:pStyle w:val="E04Subtitulo1izqynegrilla"/>
      </w:pPr>
      <w:r w:rsidRPr="009A1916">
        <w:t>Secuencia didáctica para la enseñanza de las matemáticas de octavo y noveno grado: </w:t>
      </w:r>
    </w:p>
    <w:p w14:paraId="262078D9" w14:textId="77777777" w:rsidR="00722983" w:rsidRPr="00953CA6" w:rsidRDefault="00722983" w:rsidP="00722983">
      <w:pPr>
        <w:pStyle w:val="Estilo06-Subtitulocursivaizq"/>
      </w:pPr>
      <w:r w:rsidRPr="00953CA6">
        <w:t>Tema 1: Funciones lineales  </w:t>
      </w:r>
    </w:p>
    <w:p w14:paraId="46C8EF54" w14:textId="77777777" w:rsidR="00722983" w:rsidRPr="00953CA6" w:rsidRDefault="00722983" w:rsidP="00722983">
      <w:pPr>
        <w:pStyle w:val="Estilo07Listaconpuntos"/>
        <w:numPr>
          <w:ilvl w:val="0"/>
          <w:numId w:val="0"/>
        </w:numPr>
        <w:ind w:left="680"/>
      </w:pPr>
      <w:r w:rsidRPr="00953CA6">
        <w:t>1.1 Función, dominio y rango </w:t>
      </w:r>
    </w:p>
    <w:p w14:paraId="259242D5" w14:textId="77777777" w:rsidR="00722983" w:rsidRPr="00953CA6" w:rsidRDefault="00722983" w:rsidP="00722983">
      <w:pPr>
        <w:pStyle w:val="Estilo07Listaconpuntos"/>
        <w:numPr>
          <w:ilvl w:val="0"/>
          <w:numId w:val="0"/>
        </w:numPr>
        <w:ind w:left="680"/>
      </w:pPr>
      <w:r w:rsidRPr="00953CA6">
        <w:t>1.2 Función lineal </w:t>
      </w:r>
    </w:p>
    <w:p w14:paraId="771AACA2" w14:textId="77777777" w:rsidR="00722983" w:rsidRPr="00953CA6" w:rsidRDefault="00722983" w:rsidP="00722983">
      <w:pPr>
        <w:pStyle w:val="Estilo07Listaconpuntos"/>
        <w:numPr>
          <w:ilvl w:val="0"/>
          <w:numId w:val="0"/>
        </w:numPr>
        <w:ind w:left="680"/>
      </w:pPr>
      <w:r w:rsidRPr="00953CA6">
        <w:t>1.3 Pendiente e intersección </w:t>
      </w:r>
    </w:p>
    <w:p w14:paraId="555DB916" w14:textId="77777777" w:rsidR="00722983" w:rsidRPr="00953CA6" w:rsidRDefault="00722983" w:rsidP="00722983">
      <w:pPr>
        <w:pStyle w:val="Estilo07Listaconpuntos"/>
        <w:numPr>
          <w:ilvl w:val="0"/>
          <w:numId w:val="0"/>
        </w:numPr>
        <w:ind w:left="680"/>
      </w:pPr>
      <w:r w:rsidRPr="00953CA6">
        <w:t>1.4 Aplicaciones de función lineal </w:t>
      </w:r>
    </w:p>
    <w:p w14:paraId="079272F6" w14:textId="77777777" w:rsidR="00722983" w:rsidRPr="00953CA6" w:rsidRDefault="00722983" w:rsidP="00722983">
      <w:pPr>
        <w:pStyle w:val="Estilo07Listaconpuntos"/>
        <w:numPr>
          <w:ilvl w:val="0"/>
          <w:numId w:val="0"/>
        </w:numPr>
        <w:ind w:left="680"/>
      </w:pPr>
      <w:r w:rsidRPr="00953CA6">
        <w:t>1.5 Resolución de Ecuaciones lineales y gráficos </w:t>
      </w:r>
    </w:p>
    <w:p w14:paraId="18510569" w14:textId="77777777" w:rsidR="00722983" w:rsidRPr="00953CA6" w:rsidRDefault="00722983" w:rsidP="00722983">
      <w:pPr>
        <w:pStyle w:val="Estilo06-Subtitulocursivaizq"/>
      </w:pPr>
      <w:r w:rsidRPr="00953CA6">
        <w:t>Tema 2: Funciones cuadráticas </w:t>
      </w:r>
    </w:p>
    <w:p w14:paraId="77494FE7" w14:textId="77777777" w:rsidR="00722983" w:rsidRPr="00953CA6" w:rsidRDefault="00722983" w:rsidP="00722983">
      <w:pPr>
        <w:pStyle w:val="Estilo07Listaconpuntos"/>
        <w:numPr>
          <w:ilvl w:val="0"/>
          <w:numId w:val="0"/>
        </w:numPr>
        <w:ind w:left="680"/>
      </w:pPr>
      <w:r w:rsidRPr="00953CA6">
        <w:t>2.1 Rep. gráfica de una función cuadrática </w:t>
      </w:r>
    </w:p>
    <w:p w14:paraId="528B4B0D" w14:textId="77777777" w:rsidR="00722983" w:rsidRPr="00953CA6" w:rsidRDefault="00722983" w:rsidP="00722983">
      <w:pPr>
        <w:pStyle w:val="Estilo07Listaconpuntos"/>
        <w:numPr>
          <w:ilvl w:val="0"/>
          <w:numId w:val="0"/>
        </w:numPr>
        <w:ind w:left="680"/>
      </w:pPr>
      <w:r w:rsidRPr="00953CA6">
        <w:t>2.2 Vértice y eje de sistema parabólico </w:t>
      </w:r>
    </w:p>
    <w:p w14:paraId="44CB0E69" w14:textId="77777777" w:rsidR="00722983" w:rsidRPr="00953CA6" w:rsidRDefault="00722983" w:rsidP="00722983">
      <w:pPr>
        <w:pStyle w:val="Estilo07Listaconpuntos"/>
        <w:numPr>
          <w:ilvl w:val="0"/>
          <w:numId w:val="0"/>
        </w:numPr>
        <w:ind w:left="680"/>
      </w:pPr>
      <w:r w:rsidRPr="00953CA6">
        <w:t>2.3 Concavidad de la parábola </w:t>
      </w:r>
    </w:p>
    <w:p w14:paraId="3CF4A012" w14:textId="77777777" w:rsidR="00722983" w:rsidRPr="00953CA6" w:rsidRDefault="00722983" w:rsidP="00722983">
      <w:pPr>
        <w:pStyle w:val="Estilo07Listaconpuntos"/>
        <w:numPr>
          <w:ilvl w:val="0"/>
          <w:numId w:val="0"/>
        </w:numPr>
        <w:ind w:left="680"/>
      </w:pPr>
      <w:r w:rsidRPr="00953CA6">
        <w:t>2.4 Resolución de ecuación cuadrática </w:t>
      </w:r>
    </w:p>
    <w:p w14:paraId="59523702" w14:textId="696DAA28" w:rsidR="00722983" w:rsidRDefault="00722983" w:rsidP="00607CF3">
      <w:pPr>
        <w:pStyle w:val="Estilo07Listaconpuntos"/>
        <w:numPr>
          <w:ilvl w:val="0"/>
          <w:numId w:val="0"/>
        </w:numPr>
        <w:ind w:left="680"/>
      </w:pPr>
      <w:r w:rsidRPr="00953CA6">
        <w:t>2.5 Fórmula general problemas </w:t>
      </w:r>
    </w:p>
    <w:p w14:paraId="43759E27" w14:textId="77777777" w:rsidR="00722983" w:rsidRDefault="00722983" w:rsidP="0056497C">
      <w:pPr>
        <w:pStyle w:val="E04Parrafonormal"/>
      </w:pPr>
    </w:p>
    <w:p w14:paraId="66E3CF27" w14:textId="77777777" w:rsidR="00722983" w:rsidRDefault="00722983" w:rsidP="0056497C">
      <w:pPr>
        <w:pStyle w:val="E04Parrafonormal"/>
      </w:pPr>
    </w:p>
    <w:p w14:paraId="268BCEFF" w14:textId="77777777" w:rsidR="00722983" w:rsidRDefault="00722983" w:rsidP="0056497C">
      <w:pPr>
        <w:pStyle w:val="E04Parrafonormal"/>
      </w:pPr>
    </w:p>
    <w:p w14:paraId="4994318E" w14:textId="77777777" w:rsidR="00722983" w:rsidRPr="00E8032E" w:rsidRDefault="00722983" w:rsidP="00722983">
      <w:pPr>
        <w:pStyle w:val="E03Subtizqnegrilla"/>
      </w:pPr>
      <w:r w:rsidRPr="00722983">
        <w:t>Referencias</w:t>
      </w:r>
    </w:p>
    <w:p w14:paraId="553DE2BC" w14:textId="77777777" w:rsidR="00722983" w:rsidRDefault="00722983" w:rsidP="00722983">
      <w:pPr>
        <w:pStyle w:val="E04Parrafonormal"/>
      </w:pPr>
    </w:p>
    <w:p w14:paraId="42303172" w14:textId="77777777" w:rsidR="00722983" w:rsidRPr="00571B48" w:rsidRDefault="00722983" w:rsidP="00722983">
      <w:pPr>
        <w:pStyle w:val="E04parrafoconsangria"/>
        <w:rPr>
          <w:lang w:val="es-CO"/>
        </w:rPr>
      </w:pPr>
      <w:r w:rsidRPr="00571B48">
        <w:rPr>
          <w:lang w:val="es-CO"/>
        </w:rPr>
        <w:t>Imagen tomada de: Aula-</w:t>
      </w:r>
      <w:r w:rsidRPr="00722983">
        <w:t>Taller</w:t>
      </w:r>
      <w:r w:rsidRPr="00571B48">
        <w:rPr>
          <w:lang w:val="es-CO"/>
        </w:rPr>
        <w:t>.</w:t>
      </w:r>
      <w:r w:rsidRPr="00571B48">
        <w:rPr>
          <w:lang w:val="es-CO"/>
        </w:rPr>
        <w:br/>
      </w:r>
      <w:hyperlink r:id="rId37" w:tgtFrame="_new" w:history="1">
        <w:r w:rsidRPr="00722983">
          <w:rPr>
            <w:rStyle w:val="Hipervnculo"/>
          </w:rPr>
          <w:t>https://aulatallerartes2.wordpress.com/wp-content/uploads/2020/04/simetricc81a.jpg?w=500</w:t>
        </w:r>
      </w:hyperlink>
    </w:p>
    <w:p w14:paraId="4DE5B283" w14:textId="77777777" w:rsidR="00722983" w:rsidRPr="00571B48" w:rsidRDefault="00722983" w:rsidP="00722983">
      <w:pPr>
        <w:pStyle w:val="E04parrafoconsangria"/>
        <w:rPr>
          <w:lang w:val="es-CO"/>
        </w:rPr>
      </w:pPr>
      <w:r w:rsidRPr="00571B48">
        <w:rPr>
          <w:lang w:val="es-CO"/>
        </w:rPr>
        <w:t xml:space="preserve">Imagen tomada de: </w:t>
      </w:r>
      <w:r w:rsidRPr="00722983">
        <w:t>Fisicalab</w:t>
      </w:r>
      <w:r w:rsidRPr="00571B48">
        <w:rPr>
          <w:lang w:val="es-CO"/>
        </w:rPr>
        <w:t>.</w:t>
      </w:r>
      <w:r w:rsidRPr="00571B48">
        <w:rPr>
          <w:lang w:val="es-CO"/>
        </w:rPr>
        <w:br/>
      </w:r>
      <w:hyperlink r:id="rId38" w:tgtFrame="_new" w:history="1">
        <w:r w:rsidRPr="00722983">
          <w:rPr>
            <w:rStyle w:val="Hipervnculo"/>
          </w:rPr>
          <w:t>https://www.fisicalab.com/sites/all/files/contenidos/matematicas/56_parabola_vertical/puntos_imp_parabola.jpg</w:t>
        </w:r>
      </w:hyperlink>
    </w:p>
    <w:p w14:paraId="7FFE2C18" w14:textId="77777777" w:rsidR="00722983" w:rsidRPr="00571B48" w:rsidRDefault="00722983" w:rsidP="00722983">
      <w:pPr>
        <w:pStyle w:val="E04parrafoconsangria"/>
        <w:rPr>
          <w:lang w:val="pt-PT"/>
        </w:rPr>
      </w:pPr>
      <w:r w:rsidRPr="00571B48">
        <w:rPr>
          <w:lang w:val="es-CO"/>
        </w:rPr>
        <w:t xml:space="preserve">Imagen tomada de: </w:t>
      </w:r>
      <w:proofErr w:type="spellStart"/>
      <w:r w:rsidRPr="00571B48">
        <w:rPr>
          <w:lang w:val="es-CO"/>
        </w:rPr>
        <w:t>Quizizz</w:t>
      </w:r>
      <w:proofErr w:type="spellEnd"/>
      <w:r w:rsidRPr="00571B48">
        <w:rPr>
          <w:lang w:val="es-CO"/>
        </w:rPr>
        <w:t>.</w:t>
      </w:r>
      <w:r w:rsidRPr="00571B48">
        <w:rPr>
          <w:lang w:val="es-CO"/>
        </w:rPr>
        <w:br/>
      </w:r>
      <w:hyperlink r:id="rId39" w:tgtFrame="_new" w:history="1">
        <w:r w:rsidRPr="00722983">
          <w:rPr>
            <w:rStyle w:val="Hipervnculo"/>
          </w:rPr>
          <w:t>https://quizizz.com/_media/quizzes/03cddbdf-a1b1-4814-819b-b066aec6402f_400_400</w:t>
        </w:r>
      </w:hyperlink>
    </w:p>
    <w:p w14:paraId="54EE931F" w14:textId="77777777" w:rsidR="00722983" w:rsidRPr="00571B48" w:rsidRDefault="00722983" w:rsidP="00722983">
      <w:pPr>
        <w:pStyle w:val="E04parrafoconsangria"/>
        <w:rPr>
          <w:lang w:val="pt-PT"/>
        </w:rPr>
      </w:pPr>
      <w:proofErr w:type="spellStart"/>
      <w:r w:rsidRPr="00571B48">
        <w:rPr>
          <w:lang w:val="pt-PT"/>
        </w:rPr>
        <w:t>Imagen</w:t>
      </w:r>
      <w:proofErr w:type="spellEnd"/>
      <w:r w:rsidRPr="00571B48">
        <w:rPr>
          <w:lang w:val="pt-PT"/>
        </w:rPr>
        <w:t xml:space="preserve"> tomada de: Safe-</w:t>
      </w:r>
      <w:r w:rsidRPr="00722983">
        <w:t>Rain</w:t>
      </w:r>
      <w:r w:rsidRPr="00571B48">
        <w:rPr>
          <w:lang w:val="pt-PT"/>
        </w:rPr>
        <w:t>.</w:t>
      </w:r>
      <w:r w:rsidRPr="00571B48">
        <w:rPr>
          <w:lang w:val="pt-PT"/>
        </w:rPr>
        <w:br/>
      </w:r>
      <w:hyperlink r:id="rId40" w:tgtFrame="_new" w:history="1">
        <w:r w:rsidRPr="00722983">
          <w:rPr>
            <w:rStyle w:val="Hipervnculo"/>
          </w:rPr>
          <w:t>https://www.saferain.com/images/stories/saferain/catalogo/en/water-show/musical-fountain-show/video/3d-fountain-animation.png</w:t>
        </w:r>
      </w:hyperlink>
    </w:p>
    <w:p w14:paraId="5F8EF695" w14:textId="77777777" w:rsidR="00722983" w:rsidRPr="00722983" w:rsidRDefault="00722983" w:rsidP="00722983">
      <w:pPr>
        <w:pStyle w:val="E04parrafoconsangria"/>
        <w:rPr>
          <w:rStyle w:val="Hipervnculo"/>
        </w:rPr>
      </w:pPr>
      <w:r w:rsidRPr="00571B48">
        <w:rPr>
          <w:lang w:val="es-CO"/>
        </w:rPr>
        <w:t xml:space="preserve">Imagen tomada de: </w:t>
      </w:r>
      <w:proofErr w:type="spellStart"/>
      <w:r w:rsidRPr="00571B48">
        <w:rPr>
          <w:lang w:val="es-CO"/>
        </w:rPr>
        <w:t>Wited</w:t>
      </w:r>
      <w:proofErr w:type="spellEnd"/>
      <w:r w:rsidRPr="00571B48">
        <w:rPr>
          <w:lang w:val="es-CO"/>
        </w:rPr>
        <w:t>.</w:t>
      </w:r>
      <w:r w:rsidRPr="00571B48">
        <w:rPr>
          <w:lang w:val="es-CO"/>
        </w:rPr>
        <w:br/>
      </w:r>
      <w:hyperlink r:id="rId41" w:tgtFrame="_new" w:history="1">
        <w:r w:rsidRPr="00722983">
          <w:rPr>
            <w:rStyle w:val="Hipervnculo"/>
          </w:rPr>
          <w:t>https://storage.googleapis.com/portaleducativo-net-publica-g3p6/biblioteca/Funcion_cuadratica_2.jpg</w:t>
        </w:r>
      </w:hyperlink>
    </w:p>
    <w:p w14:paraId="0A96A8AB" w14:textId="77777777" w:rsidR="00722983" w:rsidRPr="00635355" w:rsidRDefault="00722983" w:rsidP="00722983">
      <w:pPr>
        <w:spacing w:line="480" w:lineRule="auto"/>
        <w:ind w:firstLine="720"/>
        <w:jc w:val="left"/>
        <w:rPr>
          <w:rFonts w:ascii="Times New Roman" w:hAnsi="Times New Roman" w:cs="Times New Roman"/>
          <w:sz w:val="24"/>
          <w:szCs w:val="24"/>
          <w:lang w:val="es-CO"/>
        </w:rPr>
      </w:pPr>
    </w:p>
    <w:p w14:paraId="6B39A2A3" w14:textId="77777777" w:rsidR="00722983" w:rsidRPr="00BC1E3F" w:rsidRDefault="00722983" w:rsidP="0056497C">
      <w:pPr>
        <w:pStyle w:val="E04Parrafonormal"/>
      </w:pPr>
    </w:p>
    <w:sectPr w:rsidR="00722983" w:rsidRPr="00BC1E3F" w:rsidSect="00925773">
      <w:headerReference w:type="default" r:id="rId42"/>
      <w:footerReference w:type="default" r:id="rId4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A85A8" w14:textId="77777777" w:rsidR="000074D9" w:rsidRDefault="000074D9" w:rsidP="002971E0">
      <w:pPr>
        <w:spacing w:line="240" w:lineRule="auto"/>
      </w:pPr>
      <w:r>
        <w:separator/>
      </w:r>
    </w:p>
  </w:endnote>
  <w:endnote w:type="continuationSeparator" w:id="0">
    <w:p w14:paraId="248FC540" w14:textId="77777777" w:rsidR="000074D9" w:rsidRDefault="000074D9" w:rsidP="002971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Calibri"/>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ACD8" w14:textId="4275CBA0" w:rsidR="009A1916" w:rsidRDefault="009A1916">
    <w:pPr>
      <w:pStyle w:val="Piedepgina"/>
    </w:pPr>
    <w:r>
      <w:rPr>
        <w:noProof/>
      </w:rPr>
      <w:drawing>
        <wp:anchor distT="0" distB="0" distL="114300" distR="114300" simplePos="0" relativeHeight="251659264" behindDoc="1" locked="0" layoutInCell="1" allowOverlap="1" wp14:anchorId="3C118255" wp14:editId="6FD46473">
          <wp:simplePos x="0" y="0"/>
          <wp:positionH relativeFrom="column">
            <wp:posOffset>-288387</wp:posOffset>
          </wp:positionH>
          <wp:positionV relativeFrom="paragraph">
            <wp:posOffset>-98474</wp:posOffset>
          </wp:positionV>
          <wp:extent cx="6528435" cy="354315"/>
          <wp:effectExtent l="0" t="0" r="0" b="1905"/>
          <wp:wrapNone/>
          <wp:docPr id="15622764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6528435" cy="354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3DEE8" w14:textId="77777777" w:rsidR="000074D9" w:rsidRDefault="000074D9" w:rsidP="002971E0">
      <w:pPr>
        <w:spacing w:line="240" w:lineRule="auto"/>
      </w:pPr>
      <w:r>
        <w:separator/>
      </w:r>
    </w:p>
  </w:footnote>
  <w:footnote w:type="continuationSeparator" w:id="0">
    <w:p w14:paraId="399C29C9" w14:textId="77777777" w:rsidR="000074D9" w:rsidRDefault="000074D9" w:rsidP="002971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2488" w14:textId="1B2F9FDA" w:rsidR="00722983" w:rsidRPr="00920A9E" w:rsidRDefault="00000000" w:rsidP="00722983">
    <w:pPr>
      <w:rPr>
        <w:rFonts w:asciiTheme="majorHAnsi" w:hAnsiTheme="majorHAnsi" w:cstheme="majorHAnsi"/>
        <w:b/>
        <w:bCs/>
        <w:color w:val="595959" w:themeColor="text1" w:themeTint="A6"/>
      </w:rPr>
    </w:pPr>
    <w:sdt>
      <w:sdtPr>
        <w:id w:val="703910214"/>
        <w:docPartObj>
          <w:docPartGallery w:val="Page Numbers (Top of Page)"/>
          <w:docPartUnique/>
        </w:docPartObj>
      </w:sdtPr>
      <w:sdtEndPr>
        <w:rPr>
          <w:b/>
          <w:bCs/>
        </w:rPr>
      </w:sdtEndPr>
      <w:sdtContent>
        <w:sdt>
          <w:sdtPr>
            <w:id w:val="1465084595"/>
            <w:docPartObj>
              <w:docPartGallery w:val="Page Numbers (Top of Page)"/>
              <w:docPartUnique/>
            </w:docPartObj>
          </w:sdtPr>
          <w:sdtContent>
            <w:r w:rsidR="00722983" w:rsidRPr="00920A9E">
              <w:fldChar w:fldCharType="begin"/>
            </w:r>
            <w:r w:rsidR="00722983" w:rsidRPr="00920A9E">
              <w:instrText xml:space="preserve"> PAGE </w:instrText>
            </w:r>
            <w:r w:rsidR="00722983" w:rsidRPr="00920A9E">
              <w:fldChar w:fldCharType="separate"/>
            </w:r>
            <w:r w:rsidR="00722983">
              <w:t>4</w:t>
            </w:r>
            <w:r w:rsidR="00722983" w:rsidRPr="00920A9E">
              <w:fldChar w:fldCharType="end"/>
            </w:r>
            <w:r w:rsidR="00722983">
              <w:t xml:space="preserve"> </w:t>
            </w:r>
          </w:sdtContent>
        </w:sdt>
        <w:r w:rsidR="00722983" w:rsidRPr="00C92F0F">
          <w:rPr>
            <w:rFonts w:asciiTheme="majorHAnsi" w:hAnsiTheme="majorHAnsi" w:cstheme="majorHAnsi"/>
            <w:lang w:val="es-ES_tradnl"/>
          </w:rPr>
          <w:t xml:space="preserve"> </w:t>
        </w:r>
        <w:r w:rsidR="00722983">
          <w:rPr>
            <w:rFonts w:asciiTheme="majorHAnsi" w:hAnsiTheme="majorHAnsi" w:cstheme="majorHAnsi"/>
            <w:lang w:val="es-ES_tradnl"/>
          </w:rPr>
          <w:t xml:space="preserve"> </w:t>
        </w:r>
        <w:r w:rsidR="00722983"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rPr>
            <w:alias w:val="Document Cote"/>
            <w:tag w:val="txtDocCote"/>
            <w:id w:val="-1587527003"/>
            <w:dataBinding w:prefixMappings="xmlns:ns0='http://purl.org/dc/elements/1.1/' xmlns:ns1='http://schemas.openxmlformats.org/package/2006/metadata/core-properties' " w:xpath="/ns1:coreProperties[1]/ns1:keywords[1]" w:storeItemID="{6C3C8BC8-F283-45AE-878A-BAB7291924A1}"/>
            <w:text/>
          </w:sdtPr>
          <w:sdtContent>
            <w:r w:rsidR="00722983" w:rsidRPr="0054097B">
              <w:rPr>
                <w:rFonts w:asciiTheme="majorHAnsi" w:hAnsiTheme="majorHAnsi" w:cstheme="majorHAnsi"/>
                <w:color w:val="595959" w:themeColor="text1" w:themeTint="A6"/>
              </w:rPr>
              <w:t>EDU/REA(2024)11</w:t>
            </w:r>
          </w:sdtContent>
        </w:sdt>
        <w:r w:rsidR="00722983">
          <w:rPr>
            <w:rFonts w:asciiTheme="majorHAnsi" w:hAnsiTheme="majorHAnsi" w:cstheme="majorHAnsi"/>
            <w:color w:val="595959" w:themeColor="text1" w:themeTint="A6"/>
          </w:rPr>
          <w:t xml:space="preserve">                     </w:t>
        </w:r>
        <w:r w:rsidR="00722983" w:rsidRPr="00920A9E">
          <w:rPr>
            <w:b/>
            <w:bCs/>
            <w:color w:val="595959" w:themeColor="text1" w:themeTint="A6"/>
            <w:sz w:val="18"/>
            <w:szCs w:val="18"/>
            <w:lang w:val="es-ES_tradnl"/>
          </w:rPr>
          <w:t>REPRESENTACIÓN GRÁFICA DE UNA FUNCIÓN CUADRÁTICA</w:t>
        </w:r>
      </w:sdtContent>
    </w:sdt>
  </w:p>
  <w:p w14:paraId="64593804" w14:textId="77777777" w:rsidR="00722983" w:rsidRPr="00257398" w:rsidRDefault="00722983" w:rsidP="00722983">
    <w:pPr>
      <w:pStyle w:val="Encabezado"/>
      <w:rPr>
        <w:lang w:val="es-ES"/>
      </w:rPr>
    </w:pPr>
  </w:p>
  <w:p w14:paraId="1418D7E6" w14:textId="70F37ED5" w:rsidR="007C3B68" w:rsidRDefault="007C3B6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6A1"/>
    <w:multiLevelType w:val="multilevel"/>
    <w:tmpl w:val="34249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B2369"/>
    <w:multiLevelType w:val="multilevel"/>
    <w:tmpl w:val="C626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54524"/>
    <w:multiLevelType w:val="multilevel"/>
    <w:tmpl w:val="99421AEA"/>
    <w:lvl w:ilvl="0">
      <w:start w:val="1"/>
      <w:numFmt w:val="decimal"/>
      <w:pStyle w:val="E01Titulo2Centradoynegrilla"/>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82F25D7"/>
    <w:multiLevelType w:val="hybridMultilevel"/>
    <w:tmpl w:val="96BA0BBE"/>
    <w:lvl w:ilvl="0" w:tplc="13421492">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0B00AA"/>
    <w:multiLevelType w:val="multilevel"/>
    <w:tmpl w:val="65ACF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6423F2"/>
    <w:multiLevelType w:val="hybridMultilevel"/>
    <w:tmpl w:val="FBA0B4B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42962C1"/>
    <w:multiLevelType w:val="hybridMultilevel"/>
    <w:tmpl w:val="DCDC613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8660AEB"/>
    <w:multiLevelType w:val="multilevel"/>
    <w:tmpl w:val="91B07D7E"/>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C9453E"/>
    <w:multiLevelType w:val="multilevel"/>
    <w:tmpl w:val="58D2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92053B"/>
    <w:multiLevelType w:val="multilevel"/>
    <w:tmpl w:val="0024C88C"/>
    <w:lvl w:ilvl="0">
      <w:start w:val="1"/>
      <w:numFmt w:val="decimal"/>
      <w:lvlText w:val="%1."/>
      <w:lvlJc w:val="left"/>
      <w:pPr>
        <w:tabs>
          <w:tab w:val="num" w:pos="1068"/>
        </w:tabs>
        <w:ind w:left="1068" w:hanging="360"/>
      </w:pPr>
      <w:rPr>
        <w:b/>
        <w:bCs/>
        <w:color w:val="002060"/>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0" w15:restartNumberingAfterBreak="0">
    <w:nsid w:val="37F61C47"/>
    <w:multiLevelType w:val="hybridMultilevel"/>
    <w:tmpl w:val="6E60E36E"/>
    <w:lvl w:ilvl="0" w:tplc="B2C24956">
      <w:start w:val="1"/>
      <w:numFmt w:val="bullet"/>
      <w:lvlText w:val=""/>
      <w:lvlJc w:val="left"/>
      <w:pPr>
        <w:ind w:left="720" w:hanging="360"/>
      </w:pPr>
      <w:rPr>
        <w:rFonts w:ascii="Symbol" w:hAnsi="Symbol" w:hint="default"/>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4429E9"/>
    <w:multiLevelType w:val="multilevel"/>
    <w:tmpl w:val="FE046A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9A7678"/>
    <w:multiLevelType w:val="multilevel"/>
    <w:tmpl w:val="2138B6CA"/>
    <w:lvl w:ilvl="0">
      <w:start w:val="3"/>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b/>
        <w:bCs w:val="0"/>
        <w:color w:val="00206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CC5987"/>
    <w:multiLevelType w:val="multilevel"/>
    <w:tmpl w:val="A6D8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D94E39"/>
    <w:multiLevelType w:val="hybridMultilevel"/>
    <w:tmpl w:val="45D4597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FEF695B"/>
    <w:multiLevelType w:val="multilevel"/>
    <w:tmpl w:val="0FF6C298"/>
    <w:lvl w:ilvl="0">
      <w:start w:val="1"/>
      <w:numFmt w:val="decimal"/>
      <w:lvlText w:val="%1."/>
      <w:lvlJc w:val="left"/>
      <w:pPr>
        <w:tabs>
          <w:tab w:val="num" w:pos="720"/>
        </w:tabs>
        <w:ind w:left="720" w:hanging="360"/>
      </w:pPr>
      <w:rPr>
        <w:rFonts w:hint="default"/>
        <w:b/>
        <w:bCs/>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772205"/>
    <w:multiLevelType w:val="multilevel"/>
    <w:tmpl w:val="B66C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C23A7"/>
    <w:multiLevelType w:val="multilevel"/>
    <w:tmpl w:val="CCC436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D00B15"/>
    <w:multiLevelType w:val="hybridMultilevel"/>
    <w:tmpl w:val="B11E6BB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A044EA4"/>
    <w:multiLevelType w:val="hybridMultilevel"/>
    <w:tmpl w:val="315C058C"/>
    <w:lvl w:ilvl="0" w:tplc="394221DC">
      <w:start w:val="1"/>
      <w:numFmt w:val="lowerLetter"/>
      <w:lvlText w:val="%1)"/>
      <w:lvlJc w:val="left"/>
      <w:pPr>
        <w:ind w:left="1440" w:hanging="360"/>
      </w:pPr>
      <w:rPr>
        <w:b/>
        <w:bCs/>
        <w:color w:val="00206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C094459"/>
    <w:multiLevelType w:val="multilevel"/>
    <w:tmpl w:val="61427640"/>
    <w:lvl w:ilvl="0">
      <w:start w:val="1"/>
      <w:numFmt w:val="decimal"/>
      <w:lvlText w:val="%1."/>
      <w:lvlJc w:val="left"/>
      <w:pPr>
        <w:tabs>
          <w:tab w:val="num" w:pos="720"/>
        </w:tabs>
        <w:ind w:left="720" w:hanging="360"/>
      </w:pPr>
      <w:rPr>
        <w:b/>
        <w:bCs/>
        <w:color w:val="002060"/>
      </w:rPr>
    </w:lvl>
    <w:lvl w:ilvl="1">
      <w:start w:val="1"/>
      <w:numFmt w:val="lowerLetter"/>
      <w:lvlText w:val="%2)"/>
      <w:lvlJc w:val="left"/>
      <w:pPr>
        <w:ind w:left="1440" w:hanging="360"/>
      </w:pPr>
      <w:rPr>
        <w:b/>
        <w:bCs/>
        <w:color w:val="00206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000066"/>
    <w:multiLevelType w:val="multilevel"/>
    <w:tmpl w:val="D1C2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1818FF"/>
    <w:multiLevelType w:val="hybridMultilevel"/>
    <w:tmpl w:val="D3284922"/>
    <w:lvl w:ilvl="0" w:tplc="201ACBE6">
      <w:start w:val="1"/>
      <w:numFmt w:val="lowerLetter"/>
      <w:lvlText w:val="%1)"/>
      <w:lvlJc w:val="left"/>
      <w:pPr>
        <w:ind w:left="1440" w:hanging="360"/>
      </w:pPr>
      <w:rPr>
        <w:b/>
        <w:bCs/>
        <w:color w:val="00206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53B80651"/>
    <w:multiLevelType w:val="multilevel"/>
    <w:tmpl w:val="1C1600E4"/>
    <w:styleLink w:val="Listaactual3"/>
    <w:lvl w:ilvl="0">
      <w:start w:val="1"/>
      <w:numFmt w:val="bullet"/>
      <w:lvlText w:val=""/>
      <w:lvlJc w:val="left"/>
      <w:pPr>
        <w:ind w:left="2203" w:hanging="360"/>
      </w:pPr>
      <w:rPr>
        <w:rFonts w:ascii="Symbol" w:hAnsi="Symbol" w:hint="default"/>
        <w:color w:val="002060"/>
      </w:rPr>
    </w:lvl>
    <w:lvl w:ilvl="1">
      <w:start w:val="1"/>
      <w:numFmt w:val="bullet"/>
      <w:lvlText w:val="o"/>
      <w:lvlJc w:val="left"/>
      <w:pPr>
        <w:ind w:left="2244" w:hanging="360"/>
      </w:pPr>
      <w:rPr>
        <w:rFonts w:ascii="Courier New" w:hAnsi="Courier New" w:cs="Courier New" w:hint="default"/>
      </w:rPr>
    </w:lvl>
    <w:lvl w:ilvl="2">
      <w:start w:val="1"/>
      <w:numFmt w:val="bullet"/>
      <w:lvlText w:val=""/>
      <w:lvlJc w:val="left"/>
      <w:pPr>
        <w:ind w:left="2964" w:hanging="360"/>
      </w:pPr>
      <w:rPr>
        <w:rFonts w:ascii="Wingdings" w:hAnsi="Wingdings" w:hint="default"/>
      </w:rPr>
    </w:lvl>
    <w:lvl w:ilvl="3">
      <w:start w:val="1"/>
      <w:numFmt w:val="bullet"/>
      <w:lvlText w:val=""/>
      <w:lvlJc w:val="left"/>
      <w:pPr>
        <w:ind w:left="3684" w:hanging="360"/>
      </w:pPr>
      <w:rPr>
        <w:rFonts w:ascii="Symbol" w:hAnsi="Symbol" w:hint="default"/>
      </w:rPr>
    </w:lvl>
    <w:lvl w:ilvl="4">
      <w:start w:val="1"/>
      <w:numFmt w:val="bullet"/>
      <w:lvlText w:val="o"/>
      <w:lvlJc w:val="left"/>
      <w:pPr>
        <w:ind w:left="4404" w:hanging="360"/>
      </w:pPr>
      <w:rPr>
        <w:rFonts w:ascii="Courier New" w:hAnsi="Courier New" w:cs="Courier New" w:hint="default"/>
      </w:rPr>
    </w:lvl>
    <w:lvl w:ilvl="5">
      <w:start w:val="1"/>
      <w:numFmt w:val="bullet"/>
      <w:lvlText w:val=""/>
      <w:lvlJc w:val="left"/>
      <w:pPr>
        <w:ind w:left="5124" w:hanging="360"/>
      </w:pPr>
      <w:rPr>
        <w:rFonts w:ascii="Wingdings" w:hAnsi="Wingdings" w:hint="default"/>
      </w:rPr>
    </w:lvl>
    <w:lvl w:ilvl="6">
      <w:start w:val="1"/>
      <w:numFmt w:val="bullet"/>
      <w:lvlText w:val=""/>
      <w:lvlJc w:val="left"/>
      <w:pPr>
        <w:ind w:left="5844" w:hanging="360"/>
      </w:pPr>
      <w:rPr>
        <w:rFonts w:ascii="Symbol" w:hAnsi="Symbol" w:hint="default"/>
      </w:rPr>
    </w:lvl>
    <w:lvl w:ilvl="7">
      <w:start w:val="1"/>
      <w:numFmt w:val="bullet"/>
      <w:lvlText w:val="o"/>
      <w:lvlJc w:val="left"/>
      <w:pPr>
        <w:ind w:left="6564" w:hanging="360"/>
      </w:pPr>
      <w:rPr>
        <w:rFonts w:ascii="Courier New" w:hAnsi="Courier New" w:cs="Courier New" w:hint="default"/>
      </w:rPr>
    </w:lvl>
    <w:lvl w:ilvl="8">
      <w:start w:val="1"/>
      <w:numFmt w:val="bullet"/>
      <w:lvlText w:val=""/>
      <w:lvlJc w:val="left"/>
      <w:pPr>
        <w:ind w:left="7284" w:hanging="360"/>
      </w:pPr>
      <w:rPr>
        <w:rFonts w:ascii="Wingdings" w:hAnsi="Wingdings" w:hint="default"/>
      </w:rPr>
    </w:lvl>
  </w:abstractNum>
  <w:abstractNum w:abstractNumId="24" w15:restartNumberingAfterBreak="0">
    <w:nsid w:val="53D02CEE"/>
    <w:multiLevelType w:val="hybridMultilevel"/>
    <w:tmpl w:val="654229D6"/>
    <w:lvl w:ilvl="0" w:tplc="44387404">
      <w:start w:val="1"/>
      <w:numFmt w:val="bullet"/>
      <w:pStyle w:val="Estilo07Listaconpuntos"/>
      <w:lvlText w:val=""/>
      <w:lvlJc w:val="left"/>
      <w:pPr>
        <w:ind w:left="1211" w:hanging="360"/>
      </w:pPr>
      <w:rPr>
        <w:rFonts w:ascii="Symbol" w:hAnsi="Symbol" w:hint="default"/>
        <w:color w:val="002060"/>
      </w:rPr>
    </w:lvl>
    <w:lvl w:ilvl="1" w:tplc="080A0003">
      <w:start w:val="1"/>
      <w:numFmt w:val="bullet"/>
      <w:lvlText w:val="o"/>
      <w:lvlJc w:val="left"/>
      <w:pPr>
        <w:ind w:left="2244" w:hanging="360"/>
      </w:pPr>
      <w:rPr>
        <w:rFonts w:ascii="Courier New" w:hAnsi="Courier New" w:cs="Courier New" w:hint="default"/>
      </w:rPr>
    </w:lvl>
    <w:lvl w:ilvl="2" w:tplc="080A0005">
      <w:start w:val="1"/>
      <w:numFmt w:val="bullet"/>
      <w:lvlText w:val=""/>
      <w:lvlJc w:val="left"/>
      <w:pPr>
        <w:ind w:left="2964" w:hanging="360"/>
      </w:pPr>
      <w:rPr>
        <w:rFonts w:ascii="Wingdings" w:hAnsi="Wingdings" w:hint="default"/>
      </w:rPr>
    </w:lvl>
    <w:lvl w:ilvl="3" w:tplc="080A0001">
      <w:start w:val="1"/>
      <w:numFmt w:val="bullet"/>
      <w:lvlText w:val=""/>
      <w:lvlJc w:val="left"/>
      <w:pPr>
        <w:ind w:left="3684" w:hanging="360"/>
      </w:pPr>
      <w:rPr>
        <w:rFonts w:ascii="Symbol" w:hAnsi="Symbol" w:hint="default"/>
      </w:rPr>
    </w:lvl>
    <w:lvl w:ilvl="4" w:tplc="080A0003">
      <w:start w:val="1"/>
      <w:numFmt w:val="bullet"/>
      <w:lvlText w:val="o"/>
      <w:lvlJc w:val="left"/>
      <w:pPr>
        <w:ind w:left="4404" w:hanging="360"/>
      </w:pPr>
      <w:rPr>
        <w:rFonts w:ascii="Courier New" w:hAnsi="Courier New" w:cs="Courier New" w:hint="default"/>
      </w:rPr>
    </w:lvl>
    <w:lvl w:ilvl="5" w:tplc="080A0005">
      <w:start w:val="1"/>
      <w:numFmt w:val="bullet"/>
      <w:lvlText w:val=""/>
      <w:lvlJc w:val="left"/>
      <w:pPr>
        <w:ind w:left="5124" w:hanging="360"/>
      </w:pPr>
      <w:rPr>
        <w:rFonts w:ascii="Wingdings" w:hAnsi="Wingdings" w:hint="default"/>
      </w:rPr>
    </w:lvl>
    <w:lvl w:ilvl="6" w:tplc="080A0001">
      <w:start w:val="1"/>
      <w:numFmt w:val="bullet"/>
      <w:lvlText w:val=""/>
      <w:lvlJc w:val="left"/>
      <w:pPr>
        <w:ind w:left="5844" w:hanging="360"/>
      </w:pPr>
      <w:rPr>
        <w:rFonts w:ascii="Symbol" w:hAnsi="Symbol" w:hint="default"/>
      </w:rPr>
    </w:lvl>
    <w:lvl w:ilvl="7" w:tplc="080A0003">
      <w:start w:val="1"/>
      <w:numFmt w:val="bullet"/>
      <w:lvlText w:val="o"/>
      <w:lvlJc w:val="left"/>
      <w:pPr>
        <w:ind w:left="6564" w:hanging="360"/>
      </w:pPr>
      <w:rPr>
        <w:rFonts w:ascii="Courier New" w:hAnsi="Courier New" w:cs="Courier New" w:hint="default"/>
      </w:rPr>
    </w:lvl>
    <w:lvl w:ilvl="8" w:tplc="080A0005" w:tentative="1">
      <w:start w:val="1"/>
      <w:numFmt w:val="bullet"/>
      <w:lvlText w:val=""/>
      <w:lvlJc w:val="left"/>
      <w:pPr>
        <w:ind w:left="7284" w:hanging="360"/>
      </w:pPr>
      <w:rPr>
        <w:rFonts w:ascii="Wingdings" w:hAnsi="Wingdings" w:hint="default"/>
      </w:rPr>
    </w:lvl>
  </w:abstractNum>
  <w:abstractNum w:abstractNumId="25" w15:restartNumberingAfterBreak="0">
    <w:nsid w:val="549E79C5"/>
    <w:multiLevelType w:val="multilevel"/>
    <w:tmpl w:val="B89A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6F4F41"/>
    <w:multiLevelType w:val="multilevel"/>
    <w:tmpl w:val="B96CD7A8"/>
    <w:lvl w:ilvl="0">
      <w:start w:val="1"/>
      <w:numFmt w:val="decimal"/>
      <w:lvlText w:val="%1."/>
      <w:lvlJc w:val="left"/>
      <w:pPr>
        <w:tabs>
          <w:tab w:val="num" w:pos="720"/>
        </w:tabs>
        <w:ind w:left="720" w:hanging="360"/>
      </w:pPr>
      <w:rPr>
        <w:b/>
        <w:bCs/>
        <w:color w:val="00206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BC180B"/>
    <w:multiLevelType w:val="multilevel"/>
    <w:tmpl w:val="70445002"/>
    <w:styleLink w:val="Listaactual1"/>
    <w:lvl w:ilvl="0">
      <w:start w:val="1"/>
      <w:numFmt w:val="bullet"/>
      <w:lvlText w:val=""/>
      <w:lvlJc w:val="left"/>
      <w:pPr>
        <w:ind w:left="1749" w:hanging="360"/>
      </w:pPr>
      <w:rPr>
        <w:rFonts w:ascii="Symbol" w:hAnsi="Symbol" w:hint="default"/>
        <w:color w:val="002060"/>
      </w:rPr>
    </w:lvl>
    <w:lvl w:ilvl="1">
      <w:start w:val="1"/>
      <w:numFmt w:val="bullet"/>
      <w:lvlText w:val="o"/>
      <w:lvlJc w:val="left"/>
      <w:pPr>
        <w:ind w:left="2244" w:hanging="360"/>
      </w:pPr>
      <w:rPr>
        <w:rFonts w:ascii="Courier New" w:hAnsi="Courier New" w:cs="Courier New" w:hint="default"/>
      </w:rPr>
    </w:lvl>
    <w:lvl w:ilvl="2">
      <w:start w:val="1"/>
      <w:numFmt w:val="bullet"/>
      <w:lvlText w:val=""/>
      <w:lvlJc w:val="left"/>
      <w:pPr>
        <w:ind w:left="2964" w:hanging="360"/>
      </w:pPr>
      <w:rPr>
        <w:rFonts w:ascii="Wingdings" w:hAnsi="Wingdings" w:hint="default"/>
      </w:rPr>
    </w:lvl>
    <w:lvl w:ilvl="3">
      <w:start w:val="1"/>
      <w:numFmt w:val="bullet"/>
      <w:lvlText w:val=""/>
      <w:lvlJc w:val="left"/>
      <w:pPr>
        <w:ind w:left="3684" w:hanging="360"/>
      </w:pPr>
      <w:rPr>
        <w:rFonts w:ascii="Symbol" w:hAnsi="Symbol" w:hint="default"/>
      </w:rPr>
    </w:lvl>
    <w:lvl w:ilvl="4">
      <w:start w:val="1"/>
      <w:numFmt w:val="bullet"/>
      <w:lvlText w:val="o"/>
      <w:lvlJc w:val="left"/>
      <w:pPr>
        <w:ind w:left="4404" w:hanging="360"/>
      </w:pPr>
      <w:rPr>
        <w:rFonts w:ascii="Courier New" w:hAnsi="Courier New" w:cs="Courier New" w:hint="default"/>
      </w:rPr>
    </w:lvl>
    <w:lvl w:ilvl="5">
      <w:start w:val="1"/>
      <w:numFmt w:val="bullet"/>
      <w:lvlText w:val=""/>
      <w:lvlJc w:val="left"/>
      <w:pPr>
        <w:ind w:left="5124" w:hanging="360"/>
      </w:pPr>
      <w:rPr>
        <w:rFonts w:ascii="Wingdings" w:hAnsi="Wingdings" w:hint="default"/>
      </w:rPr>
    </w:lvl>
    <w:lvl w:ilvl="6">
      <w:start w:val="1"/>
      <w:numFmt w:val="bullet"/>
      <w:lvlText w:val=""/>
      <w:lvlJc w:val="left"/>
      <w:pPr>
        <w:ind w:left="5844" w:hanging="360"/>
      </w:pPr>
      <w:rPr>
        <w:rFonts w:ascii="Symbol" w:hAnsi="Symbol" w:hint="default"/>
      </w:rPr>
    </w:lvl>
    <w:lvl w:ilvl="7">
      <w:start w:val="1"/>
      <w:numFmt w:val="bullet"/>
      <w:lvlText w:val="o"/>
      <w:lvlJc w:val="left"/>
      <w:pPr>
        <w:ind w:left="6564" w:hanging="360"/>
      </w:pPr>
      <w:rPr>
        <w:rFonts w:ascii="Courier New" w:hAnsi="Courier New" w:cs="Courier New" w:hint="default"/>
      </w:rPr>
    </w:lvl>
    <w:lvl w:ilvl="8">
      <w:start w:val="1"/>
      <w:numFmt w:val="bullet"/>
      <w:lvlText w:val=""/>
      <w:lvlJc w:val="left"/>
      <w:pPr>
        <w:ind w:left="7284" w:hanging="360"/>
      </w:pPr>
      <w:rPr>
        <w:rFonts w:ascii="Wingdings" w:hAnsi="Wingdings" w:hint="default"/>
      </w:rPr>
    </w:lvl>
  </w:abstractNum>
  <w:abstractNum w:abstractNumId="28" w15:restartNumberingAfterBreak="0">
    <w:nsid w:val="5B0D3CD8"/>
    <w:multiLevelType w:val="multilevel"/>
    <w:tmpl w:val="EB86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8236F9"/>
    <w:multiLevelType w:val="multilevel"/>
    <w:tmpl w:val="61F8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277DC7"/>
    <w:multiLevelType w:val="multilevel"/>
    <w:tmpl w:val="9F180D72"/>
    <w:lvl w:ilvl="0">
      <w:start w:val="1"/>
      <w:numFmt w:val="decimal"/>
      <w:lvlText w:val="%1."/>
      <w:lvlJc w:val="left"/>
      <w:pPr>
        <w:ind w:left="390" w:hanging="390"/>
      </w:pPr>
      <w:rPr>
        <w:rFonts w:hint="default"/>
        <w:b/>
      </w:rPr>
    </w:lvl>
    <w:lvl w:ilvl="1">
      <w:start w:val="1"/>
      <w:numFmt w:val="decimal"/>
      <w:lvlText w:val="%1.%2."/>
      <w:lvlJc w:val="left"/>
      <w:pPr>
        <w:ind w:left="720" w:hanging="720"/>
      </w:pPr>
      <w:rPr>
        <w:rFonts w:ascii="Arial" w:hAnsi="Arial" w:cs="Arial" w:hint="default"/>
        <w:b/>
        <w:color w:val="00206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5E0367E0"/>
    <w:multiLevelType w:val="hybridMultilevel"/>
    <w:tmpl w:val="73CCC7D4"/>
    <w:lvl w:ilvl="0" w:tplc="8DAEC2BE">
      <w:start w:val="1"/>
      <w:numFmt w:val="lowerLetter"/>
      <w:lvlText w:val="%1)"/>
      <w:lvlJc w:val="left"/>
      <w:pPr>
        <w:ind w:left="1440" w:hanging="360"/>
      </w:pPr>
      <w:rPr>
        <w:b/>
        <w:bCs/>
        <w:color w:val="00206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5E081E70"/>
    <w:multiLevelType w:val="multilevel"/>
    <w:tmpl w:val="41B633E4"/>
    <w:lvl w:ilvl="0">
      <w:start w:val="1"/>
      <w:numFmt w:val="decimal"/>
      <w:lvlText w:val="%1."/>
      <w:lvlJc w:val="left"/>
      <w:pPr>
        <w:tabs>
          <w:tab w:val="num" w:pos="720"/>
        </w:tabs>
        <w:ind w:left="720" w:hanging="360"/>
      </w:pPr>
    </w:lvl>
    <w:lvl w:ilvl="1">
      <w:start w:val="1"/>
      <w:numFmt w:val="lowerLetter"/>
      <w:lvlText w:val="%2."/>
      <w:lvlJc w:val="left"/>
      <w:pPr>
        <w:ind w:left="1440" w:hanging="360"/>
      </w:pPr>
      <w:rPr>
        <w:b/>
        <w:bCs/>
        <w:color w:val="00206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2351A2"/>
    <w:multiLevelType w:val="multilevel"/>
    <w:tmpl w:val="BBA65D1A"/>
    <w:styleLink w:val="Listaactual2"/>
    <w:lvl w:ilvl="0">
      <w:start w:val="1"/>
      <w:numFmt w:val="bullet"/>
      <w:lvlText w:val=""/>
      <w:lvlJc w:val="left"/>
      <w:pPr>
        <w:ind w:left="2203" w:hanging="360"/>
      </w:pPr>
      <w:rPr>
        <w:rFonts w:ascii="Symbol" w:hAnsi="Symbol" w:hint="default"/>
        <w:color w:val="002060"/>
      </w:rPr>
    </w:lvl>
    <w:lvl w:ilvl="1">
      <w:start w:val="1"/>
      <w:numFmt w:val="bullet"/>
      <w:lvlText w:val="o"/>
      <w:lvlJc w:val="left"/>
      <w:pPr>
        <w:ind w:left="2244" w:hanging="360"/>
      </w:pPr>
      <w:rPr>
        <w:rFonts w:ascii="Courier New" w:hAnsi="Courier New" w:cs="Courier New" w:hint="default"/>
      </w:rPr>
    </w:lvl>
    <w:lvl w:ilvl="2">
      <w:start w:val="1"/>
      <w:numFmt w:val="bullet"/>
      <w:lvlText w:val=""/>
      <w:lvlJc w:val="left"/>
      <w:pPr>
        <w:ind w:left="2964" w:hanging="360"/>
      </w:pPr>
      <w:rPr>
        <w:rFonts w:ascii="Wingdings" w:hAnsi="Wingdings" w:hint="default"/>
      </w:rPr>
    </w:lvl>
    <w:lvl w:ilvl="3">
      <w:start w:val="1"/>
      <w:numFmt w:val="bullet"/>
      <w:lvlText w:val=""/>
      <w:lvlJc w:val="left"/>
      <w:pPr>
        <w:ind w:left="3684" w:hanging="360"/>
      </w:pPr>
      <w:rPr>
        <w:rFonts w:ascii="Symbol" w:hAnsi="Symbol" w:hint="default"/>
      </w:rPr>
    </w:lvl>
    <w:lvl w:ilvl="4">
      <w:start w:val="1"/>
      <w:numFmt w:val="bullet"/>
      <w:lvlText w:val="o"/>
      <w:lvlJc w:val="left"/>
      <w:pPr>
        <w:ind w:left="4404" w:hanging="360"/>
      </w:pPr>
      <w:rPr>
        <w:rFonts w:ascii="Courier New" w:hAnsi="Courier New" w:cs="Courier New" w:hint="default"/>
      </w:rPr>
    </w:lvl>
    <w:lvl w:ilvl="5">
      <w:start w:val="1"/>
      <w:numFmt w:val="bullet"/>
      <w:lvlText w:val=""/>
      <w:lvlJc w:val="left"/>
      <w:pPr>
        <w:ind w:left="5124" w:hanging="360"/>
      </w:pPr>
      <w:rPr>
        <w:rFonts w:ascii="Wingdings" w:hAnsi="Wingdings" w:hint="default"/>
      </w:rPr>
    </w:lvl>
    <w:lvl w:ilvl="6">
      <w:start w:val="1"/>
      <w:numFmt w:val="bullet"/>
      <w:lvlText w:val=""/>
      <w:lvlJc w:val="left"/>
      <w:pPr>
        <w:ind w:left="5844" w:hanging="360"/>
      </w:pPr>
      <w:rPr>
        <w:rFonts w:ascii="Symbol" w:hAnsi="Symbol" w:hint="default"/>
      </w:rPr>
    </w:lvl>
    <w:lvl w:ilvl="7">
      <w:start w:val="1"/>
      <w:numFmt w:val="bullet"/>
      <w:lvlText w:val="o"/>
      <w:lvlJc w:val="left"/>
      <w:pPr>
        <w:ind w:left="6564" w:hanging="360"/>
      </w:pPr>
      <w:rPr>
        <w:rFonts w:ascii="Courier New" w:hAnsi="Courier New" w:cs="Courier New" w:hint="default"/>
      </w:rPr>
    </w:lvl>
    <w:lvl w:ilvl="8">
      <w:start w:val="1"/>
      <w:numFmt w:val="bullet"/>
      <w:lvlText w:val=""/>
      <w:lvlJc w:val="left"/>
      <w:pPr>
        <w:ind w:left="7284" w:hanging="360"/>
      </w:pPr>
      <w:rPr>
        <w:rFonts w:ascii="Wingdings" w:hAnsi="Wingdings" w:hint="default"/>
      </w:rPr>
    </w:lvl>
  </w:abstractNum>
  <w:abstractNum w:abstractNumId="34" w15:restartNumberingAfterBreak="0">
    <w:nsid w:val="69B33BD2"/>
    <w:multiLevelType w:val="hybridMultilevel"/>
    <w:tmpl w:val="647EB68C"/>
    <w:lvl w:ilvl="0" w:tplc="99FE3A40">
      <w:start w:val="1"/>
      <w:numFmt w:val="lowerLetter"/>
      <w:lvlText w:val="%1)"/>
      <w:lvlJc w:val="left"/>
      <w:pPr>
        <w:ind w:left="1440" w:hanging="360"/>
      </w:pPr>
      <w:rPr>
        <w:b/>
        <w:bCs/>
        <w:color w:val="00206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FFC715F"/>
    <w:multiLevelType w:val="multilevel"/>
    <w:tmpl w:val="3800B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D26D54"/>
    <w:multiLevelType w:val="multilevel"/>
    <w:tmpl w:val="32FC77D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505AE9"/>
    <w:multiLevelType w:val="multilevel"/>
    <w:tmpl w:val="2E20D878"/>
    <w:lvl w:ilvl="0">
      <w:start w:val="1"/>
      <w:numFmt w:val="decimal"/>
      <w:lvlText w:val="%1."/>
      <w:lvlJc w:val="left"/>
      <w:pPr>
        <w:tabs>
          <w:tab w:val="num" w:pos="720"/>
        </w:tabs>
        <w:ind w:left="720" w:hanging="360"/>
      </w:pPr>
      <w:rPr>
        <w:b/>
        <w:bCs/>
        <w:color w:val="00206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7506DB"/>
    <w:multiLevelType w:val="multilevel"/>
    <w:tmpl w:val="5094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5139576">
    <w:abstractNumId w:val="11"/>
  </w:num>
  <w:num w:numId="2" w16cid:durableId="48379158">
    <w:abstractNumId w:val="28"/>
  </w:num>
  <w:num w:numId="3" w16cid:durableId="2072264696">
    <w:abstractNumId w:val="16"/>
  </w:num>
  <w:num w:numId="4" w16cid:durableId="1880194924">
    <w:abstractNumId w:val="26"/>
  </w:num>
  <w:num w:numId="5" w16cid:durableId="1757436044">
    <w:abstractNumId w:val="9"/>
  </w:num>
  <w:num w:numId="6" w16cid:durableId="1332949581">
    <w:abstractNumId w:val="37"/>
  </w:num>
  <w:num w:numId="7" w16cid:durableId="404912549">
    <w:abstractNumId w:val="32"/>
  </w:num>
  <w:num w:numId="8" w16cid:durableId="1193806895">
    <w:abstractNumId w:val="0"/>
  </w:num>
  <w:num w:numId="9" w16cid:durableId="1516116504">
    <w:abstractNumId w:val="35"/>
  </w:num>
  <w:num w:numId="10" w16cid:durableId="57628029">
    <w:abstractNumId w:val="4"/>
  </w:num>
  <w:num w:numId="11" w16cid:durableId="2014450680">
    <w:abstractNumId w:val="38"/>
  </w:num>
  <w:num w:numId="12" w16cid:durableId="1936356817">
    <w:abstractNumId w:val="21"/>
  </w:num>
  <w:num w:numId="13" w16cid:durableId="489760041">
    <w:abstractNumId w:val="13"/>
  </w:num>
  <w:num w:numId="14" w16cid:durableId="489757045">
    <w:abstractNumId w:val="29"/>
  </w:num>
  <w:num w:numId="15" w16cid:durableId="1532844300">
    <w:abstractNumId w:val="3"/>
  </w:num>
  <w:num w:numId="16" w16cid:durableId="1386833667">
    <w:abstractNumId w:val="7"/>
  </w:num>
  <w:num w:numId="17" w16cid:durableId="1028142628">
    <w:abstractNumId w:val="12"/>
  </w:num>
  <w:num w:numId="18" w16cid:durableId="1624997024">
    <w:abstractNumId w:val="15"/>
  </w:num>
  <w:num w:numId="19" w16cid:durableId="167064233">
    <w:abstractNumId w:val="30"/>
  </w:num>
  <w:num w:numId="20" w16cid:durableId="985936549">
    <w:abstractNumId w:val="10"/>
  </w:num>
  <w:num w:numId="21" w16cid:durableId="1186793997">
    <w:abstractNumId w:val="17"/>
  </w:num>
  <w:num w:numId="22" w16cid:durableId="1861161629">
    <w:abstractNumId w:val="24"/>
  </w:num>
  <w:num w:numId="23" w16cid:durableId="690649919">
    <w:abstractNumId w:val="8"/>
  </w:num>
  <w:num w:numId="24" w16cid:durableId="53236133">
    <w:abstractNumId w:val="36"/>
  </w:num>
  <w:num w:numId="25" w16cid:durableId="1776442042">
    <w:abstractNumId w:val="1"/>
  </w:num>
  <w:num w:numId="26" w16cid:durableId="1223710018">
    <w:abstractNumId w:val="25"/>
  </w:num>
  <w:num w:numId="27" w16cid:durableId="208231105">
    <w:abstractNumId w:val="2"/>
  </w:num>
  <w:num w:numId="28" w16cid:durableId="465851632">
    <w:abstractNumId w:val="27"/>
  </w:num>
  <w:num w:numId="29" w16cid:durableId="1784570687">
    <w:abstractNumId w:val="33"/>
  </w:num>
  <w:num w:numId="30" w16cid:durableId="59980451">
    <w:abstractNumId w:val="23"/>
  </w:num>
  <w:num w:numId="31" w16cid:durableId="1029643624">
    <w:abstractNumId w:val="20"/>
  </w:num>
  <w:num w:numId="32" w16cid:durableId="350767734">
    <w:abstractNumId w:val="19"/>
  </w:num>
  <w:num w:numId="33" w16cid:durableId="294532051">
    <w:abstractNumId w:val="22"/>
  </w:num>
  <w:num w:numId="34" w16cid:durableId="1436829119">
    <w:abstractNumId w:val="34"/>
  </w:num>
  <w:num w:numId="35" w16cid:durableId="1094132883">
    <w:abstractNumId w:val="31"/>
  </w:num>
  <w:num w:numId="36" w16cid:durableId="482242113">
    <w:abstractNumId w:val="5"/>
  </w:num>
  <w:num w:numId="37" w16cid:durableId="1194921909">
    <w:abstractNumId w:val="18"/>
  </w:num>
  <w:num w:numId="38" w16cid:durableId="2073653004">
    <w:abstractNumId w:val="6"/>
  </w:num>
  <w:num w:numId="39" w16cid:durableId="124206054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DF2"/>
    <w:rsid w:val="000074D9"/>
    <w:rsid w:val="000167F4"/>
    <w:rsid w:val="00054780"/>
    <w:rsid w:val="0005593E"/>
    <w:rsid w:val="00082432"/>
    <w:rsid w:val="000972C0"/>
    <w:rsid w:val="00097999"/>
    <w:rsid w:val="000C14A1"/>
    <w:rsid w:val="000D098F"/>
    <w:rsid w:val="000E72EB"/>
    <w:rsid w:val="00120C6A"/>
    <w:rsid w:val="00177B45"/>
    <w:rsid w:val="0018076B"/>
    <w:rsid w:val="00196447"/>
    <w:rsid w:val="001B1C2F"/>
    <w:rsid w:val="001F6662"/>
    <w:rsid w:val="00204F4E"/>
    <w:rsid w:val="00280D86"/>
    <w:rsid w:val="00292C33"/>
    <w:rsid w:val="002971E0"/>
    <w:rsid w:val="002F7EE2"/>
    <w:rsid w:val="00337376"/>
    <w:rsid w:val="0034674E"/>
    <w:rsid w:val="00350C89"/>
    <w:rsid w:val="00364C63"/>
    <w:rsid w:val="0036754E"/>
    <w:rsid w:val="00373DF2"/>
    <w:rsid w:val="003A6C4F"/>
    <w:rsid w:val="003C4F92"/>
    <w:rsid w:val="003D5515"/>
    <w:rsid w:val="003E6164"/>
    <w:rsid w:val="004063E8"/>
    <w:rsid w:val="00430B10"/>
    <w:rsid w:val="0045776D"/>
    <w:rsid w:val="004713BD"/>
    <w:rsid w:val="00491981"/>
    <w:rsid w:val="004A1350"/>
    <w:rsid w:val="004B5442"/>
    <w:rsid w:val="004C6AD4"/>
    <w:rsid w:val="00534334"/>
    <w:rsid w:val="00541617"/>
    <w:rsid w:val="005465DA"/>
    <w:rsid w:val="00547F99"/>
    <w:rsid w:val="005542B9"/>
    <w:rsid w:val="00555F66"/>
    <w:rsid w:val="0056497C"/>
    <w:rsid w:val="00572D42"/>
    <w:rsid w:val="00586F35"/>
    <w:rsid w:val="00604F31"/>
    <w:rsid w:val="00607CF3"/>
    <w:rsid w:val="0062333F"/>
    <w:rsid w:val="00636AEE"/>
    <w:rsid w:val="00654F8A"/>
    <w:rsid w:val="0066025C"/>
    <w:rsid w:val="00676998"/>
    <w:rsid w:val="006B19CF"/>
    <w:rsid w:val="00722983"/>
    <w:rsid w:val="00745ADB"/>
    <w:rsid w:val="0074609E"/>
    <w:rsid w:val="00784247"/>
    <w:rsid w:val="007C3B68"/>
    <w:rsid w:val="007D1C3D"/>
    <w:rsid w:val="007D21D1"/>
    <w:rsid w:val="007F5D65"/>
    <w:rsid w:val="0083457B"/>
    <w:rsid w:val="0083548D"/>
    <w:rsid w:val="00843D61"/>
    <w:rsid w:val="008B4825"/>
    <w:rsid w:val="009039D4"/>
    <w:rsid w:val="00925773"/>
    <w:rsid w:val="00932038"/>
    <w:rsid w:val="00954CA2"/>
    <w:rsid w:val="00961032"/>
    <w:rsid w:val="009A1916"/>
    <w:rsid w:val="009D7656"/>
    <w:rsid w:val="009F7A01"/>
    <w:rsid w:val="00A1108F"/>
    <w:rsid w:val="00A422D1"/>
    <w:rsid w:val="00A60B84"/>
    <w:rsid w:val="00AB0D01"/>
    <w:rsid w:val="00AF3D7F"/>
    <w:rsid w:val="00B20B42"/>
    <w:rsid w:val="00B41753"/>
    <w:rsid w:val="00B56CFB"/>
    <w:rsid w:val="00B91951"/>
    <w:rsid w:val="00BC1E3F"/>
    <w:rsid w:val="00BD6C33"/>
    <w:rsid w:val="00C311FF"/>
    <w:rsid w:val="00CC1094"/>
    <w:rsid w:val="00CE0FD4"/>
    <w:rsid w:val="00D00430"/>
    <w:rsid w:val="00D52760"/>
    <w:rsid w:val="00D72B96"/>
    <w:rsid w:val="00D821A0"/>
    <w:rsid w:val="00D94FE3"/>
    <w:rsid w:val="00DF0374"/>
    <w:rsid w:val="00DF3406"/>
    <w:rsid w:val="00DF3DDA"/>
    <w:rsid w:val="00E04C9C"/>
    <w:rsid w:val="00E07F01"/>
    <w:rsid w:val="00E21FBB"/>
    <w:rsid w:val="00E27BFC"/>
    <w:rsid w:val="00E60BFD"/>
    <w:rsid w:val="00ED223E"/>
    <w:rsid w:val="00EF3A35"/>
    <w:rsid w:val="00F023A3"/>
    <w:rsid w:val="00F10FEA"/>
    <w:rsid w:val="00F81779"/>
    <w:rsid w:val="00FF2558"/>
    <w:rsid w:val="2E8DA1EC"/>
    <w:rsid w:val="69174B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F1B8B"/>
  <w15:chartTrackingRefBased/>
  <w15:docId w15:val="{194927C7-6253-45D9-A03F-B7A21B72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5DA"/>
    <w:pPr>
      <w:spacing w:after="0" w:line="360" w:lineRule="auto"/>
      <w:jc w:val="both"/>
    </w:pPr>
    <w:rPr>
      <w:rFonts w:ascii="Calibri" w:eastAsia="Calibri" w:hAnsi="Calibri" w:cs="Calibri"/>
      <w:kern w:val="0"/>
      <w:lang w:val="es-MX" w:eastAsia="es-MX"/>
      <w14:ligatures w14:val="none"/>
    </w:rPr>
  </w:style>
  <w:style w:type="paragraph" w:styleId="Ttulo1">
    <w:name w:val="heading 1"/>
    <w:basedOn w:val="Normal"/>
    <w:next w:val="Normal"/>
    <w:link w:val="Ttulo1Car"/>
    <w:uiPriority w:val="9"/>
    <w:qFormat/>
    <w:rsid w:val="007229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354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5465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2298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5465DA"/>
    <w:rPr>
      <w:rFonts w:ascii="Calibri" w:eastAsiaTheme="majorEastAsia" w:hAnsi="Calibri" w:cstheme="majorBidi"/>
      <w:color w:val="2F5496" w:themeColor="accent1" w:themeShade="BF"/>
      <w:kern w:val="0"/>
      <w:sz w:val="28"/>
      <w:szCs w:val="28"/>
      <w:lang w:val="es-MX" w:eastAsia="es-MX"/>
      <w14:ligatures w14:val="none"/>
    </w:rPr>
  </w:style>
  <w:style w:type="paragraph" w:styleId="Prrafodelista">
    <w:name w:val="List Paragraph"/>
    <w:basedOn w:val="Normal"/>
    <w:uiPriority w:val="34"/>
    <w:qFormat/>
    <w:rsid w:val="009A1916"/>
    <w:pPr>
      <w:ind w:left="720"/>
      <w:contextualSpacing/>
    </w:pPr>
    <w:rPr>
      <w:color w:val="002060"/>
    </w:rPr>
  </w:style>
  <w:style w:type="paragraph" w:styleId="NormalWeb">
    <w:name w:val="Normal (Web)"/>
    <w:basedOn w:val="Normal"/>
    <w:uiPriority w:val="99"/>
    <w:semiHidden/>
    <w:unhideWhenUsed/>
    <w:rsid w:val="004063E8"/>
    <w:rPr>
      <w:rFonts w:ascii="Times New Roman" w:hAnsi="Times New Roman" w:cs="Times New Roman"/>
      <w:sz w:val="24"/>
      <w:szCs w:val="24"/>
    </w:rPr>
  </w:style>
  <w:style w:type="character" w:styleId="Hipervnculo">
    <w:name w:val="Hyperlink"/>
    <w:basedOn w:val="Fuentedeprrafopredeter"/>
    <w:uiPriority w:val="99"/>
    <w:unhideWhenUsed/>
    <w:rsid w:val="00AF3D7F"/>
    <w:rPr>
      <w:color w:val="0563C1" w:themeColor="hyperlink"/>
      <w:u w:val="single"/>
    </w:rPr>
  </w:style>
  <w:style w:type="character" w:styleId="Mencinsinresolver">
    <w:name w:val="Unresolved Mention"/>
    <w:basedOn w:val="Fuentedeprrafopredeter"/>
    <w:uiPriority w:val="99"/>
    <w:semiHidden/>
    <w:unhideWhenUsed/>
    <w:rsid w:val="00AF3D7F"/>
    <w:rPr>
      <w:color w:val="605E5C"/>
      <w:shd w:val="clear" w:color="auto" w:fill="E1DFDD"/>
    </w:rPr>
  </w:style>
  <w:style w:type="character" w:styleId="Textodelmarcadordeposicin">
    <w:name w:val="Placeholder Text"/>
    <w:basedOn w:val="Fuentedeprrafopredeter"/>
    <w:uiPriority w:val="99"/>
    <w:semiHidden/>
    <w:rsid w:val="00A60B84"/>
    <w:rPr>
      <w:color w:val="666666"/>
    </w:rPr>
  </w:style>
  <w:style w:type="character" w:styleId="Hipervnculovisitado">
    <w:name w:val="FollowedHyperlink"/>
    <w:basedOn w:val="Fuentedeprrafopredeter"/>
    <w:uiPriority w:val="99"/>
    <w:semiHidden/>
    <w:unhideWhenUsed/>
    <w:rsid w:val="00961032"/>
    <w:rPr>
      <w:color w:val="954F72" w:themeColor="followedHyperlink"/>
      <w:u w:val="single"/>
    </w:rPr>
  </w:style>
  <w:style w:type="character" w:customStyle="1" w:styleId="uv3um">
    <w:name w:val="uv3um"/>
    <w:basedOn w:val="Fuentedeprrafopredeter"/>
    <w:rsid w:val="003D5515"/>
  </w:style>
  <w:style w:type="character" w:customStyle="1" w:styleId="Ttulo2Car">
    <w:name w:val="Título 2 Car"/>
    <w:basedOn w:val="Fuentedeprrafopredeter"/>
    <w:link w:val="Ttulo2"/>
    <w:uiPriority w:val="9"/>
    <w:semiHidden/>
    <w:rsid w:val="0083548D"/>
    <w:rPr>
      <w:rFonts w:asciiTheme="majorHAnsi" w:eastAsiaTheme="majorEastAsia" w:hAnsiTheme="majorHAnsi" w:cstheme="majorBidi"/>
      <w:color w:val="2F5496" w:themeColor="accent1" w:themeShade="BF"/>
      <w:kern w:val="0"/>
      <w:sz w:val="26"/>
      <w:szCs w:val="26"/>
      <w:lang w:val="es-MX" w:eastAsia="es-MX"/>
      <w14:ligatures w14:val="none"/>
    </w:rPr>
  </w:style>
  <w:style w:type="table" w:styleId="Tablaconcuadrcula">
    <w:name w:val="Table Grid"/>
    <w:basedOn w:val="Tablanormal"/>
    <w:uiPriority w:val="39"/>
    <w:rsid w:val="00903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00 Encabezado"/>
    <w:basedOn w:val="Normal"/>
    <w:link w:val="EncabezadoCar"/>
    <w:uiPriority w:val="99"/>
    <w:unhideWhenUsed/>
    <w:qFormat/>
    <w:rsid w:val="002971E0"/>
    <w:pPr>
      <w:tabs>
        <w:tab w:val="center" w:pos="4419"/>
        <w:tab w:val="right" w:pos="8838"/>
      </w:tabs>
      <w:spacing w:line="240" w:lineRule="auto"/>
    </w:pPr>
  </w:style>
  <w:style w:type="character" w:customStyle="1" w:styleId="EncabezadoCar">
    <w:name w:val="Encabezado Car"/>
    <w:aliases w:val="00 Encabezado Car"/>
    <w:basedOn w:val="Fuentedeprrafopredeter"/>
    <w:link w:val="Encabezado"/>
    <w:uiPriority w:val="99"/>
    <w:rsid w:val="002971E0"/>
    <w:rPr>
      <w:rFonts w:ascii="Calibri" w:eastAsia="Calibri" w:hAnsi="Calibri" w:cs="Calibri"/>
      <w:kern w:val="0"/>
      <w:lang w:val="es-MX" w:eastAsia="es-MX"/>
      <w14:ligatures w14:val="none"/>
    </w:rPr>
  </w:style>
  <w:style w:type="paragraph" w:styleId="Piedepgina">
    <w:name w:val="footer"/>
    <w:basedOn w:val="Normal"/>
    <w:link w:val="PiedepginaCar"/>
    <w:uiPriority w:val="99"/>
    <w:unhideWhenUsed/>
    <w:rsid w:val="002971E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971E0"/>
    <w:rPr>
      <w:rFonts w:ascii="Calibri" w:eastAsia="Calibri" w:hAnsi="Calibri" w:cs="Calibri"/>
      <w:kern w:val="0"/>
      <w:lang w:val="es-MX" w:eastAsia="es-MX"/>
      <w14:ligatures w14:val="none"/>
    </w:rPr>
  </w:style>
  <w:style w:type="paragraph" w:styleId="Sinespaciado">
    <w:name w:val="No Spacing"/>
    <w:link w:val="SinespaciadoCar"/>
    <w:uiPriority w:val="1"/>
    <w:qFormat/>
    <w:rsid w:val="00925773"/>
    <w:pPr>
      <w:spacing w:after="0" w:line="240" w:lineRule="auto"/>
    </w:pPr>
    <w:rPr>
      <w:rFonts w:eastAsiaTheme="minorEastAsia"/>
      <w:kern w:val="0"/>
      <w:lang w:val="en-US" w:eastAsia="zh-CN"/>
      <w14:ligatures w14:val="none"/>
    </w:rPr>
  </w:style>
  <w:style w:type="character" w:customStyle="1" w:styleId="SinespaciadoCar">
    <w:name w:val="Sin espaciado Car"/>
    <w:basedOn w:val="Fuentedeprrafopredeter"/>
    <w:link w:val="Sinespaciado"/>
    <w:uiPriority w:val="1"/>
    <w:rsid w:val="00925773"/>
    <w:rPr>
      <w:rFonts w:eastAsiaTheme="minorEastAsia"/>
      <w:kern w:val="0"/>
      <w:lang w:val="en-US" w:eastAsia="zh-CN"/>
      <w14:ligatures w14:val="none"/>
    </w:rPr>
  </w:style>
  <w:style w:type="paragraph" w:customStyle="1" w:styleId="00listanumeros">
    <w:name w:val="00 lista numeros"/>
    <w:basedOn w:val="Prrafodelista"/>
    <w:qFormat/>
    <w:rsid w:val="008B4825"/>
    <w:pPr>
      <w:spacing w:line="480" w:lineRule="auto"/>
      <w:ind w:left="360"/>
      <w:jc w:val="left"/>
    </w:pPr>
    <w:rPr>
      <w:rFonts w:ascii="Arial" w:eastAsia="Times New Roman" w:hAnsi="Arial" w:cs="Times New Roman"/>
      <w:sz w:val="24"/>
      <w:szCs w:val="24"/>
      <w:lang w:val="es-ES" w:eastAsia="zh-CN"/>
    </w:rPr>
  </w:style>
  <w:style w:type="paragraph" w:customStyle="1" w:styleId="E00TITULO1centronegrilla">
    <w:name w:val="E 00 TITULO 1 centro negrilla"/>
    <w:next w:val="Sinespaciado"/>
    <w:link w:val="E00TITULO1centronegrillaCar"/>
    <w:qFormat/>
    <w:rsid w:val="00722983"/>
    <w:pPr>
      <w:jc w:val="center"/>
    </w:pPr>
    <w:rPr>
      <w:rFonts w:ascii="Arial" w:eastAsia="Calibri" w:hAnsi="Arial" w:cs="Calibri"/>
      <w:b/>
      <w:color w:val="002060"/>
      <w:kern w:val="0"/>
      <w:sz w:val="24"/>
      <w:lang w:val="es-MX" w:eastAsia="es-MX"/>
      <w14:ligatures w14:val="none"/>
    </w:rPr>
  </w:style>
  <w:style w:type="paragraph" w:customStyle="1" w:styleId="E01Titulocentronegrillaminus">
    <w:name w:val="E 01 Titulo centro negrilla minus"/>
    <w:next w:val="Sinespaciado"/>
    <w:link w:val="E01TitulocentronegrillaminusCar"/>
    <w:qFormat/>
    <w:rsid w:val="00722983"/>
    <w:pPr>
      <w:jc w:val="center"/>
    </w:pPr>
    <w:rPr>
      <w:rFonts w:ascii="Arial" w:hAnsi="Arial" w:cs="Arial"/>
      <w:b/>
      <w:bCs/>
      <w:color w:val="002060"/>
      <w:sz w:val="24"/>
      <w:lang w:val="es-ES_tradnl"/>
    </w:rPr>
  </w:style>
  <w:style w:type="character" w:customStyle="1" w:styleId="E00TITULO1centronegrillaCar">
    <w:name w:val="E 00 TITULO 1 centro negrilla Car"/>
    <w:basedOn w:val="Fuentedeprrafopredeter"/>
    <w:link w:val="E00TITULO1centronegrilla"/>
    <w:rsid w:val="00722983"/>
    <w:rPr>
      <w:rFonts w:ascii="Arial" w:eastAsia="Calibri" w:hAnsi="Arial" w:cs="Calibri"/>
      <w:b/>
      <w:color w:val="002060"/>
      <w:kern w:val="0"/>
      <w:sz w:val="24"/>
      <w:lang w:val="es-MX" w:eastAsia="es-MX"/>
      <w14:ligatures w14:val="none"/>
    </w:rPr>
  </w:style>
  <w:style w:type="paragraph" w:customStyle="1" w:styleId="E02Titulonegrillaminus">
    <w:name w:val="E 02 Titulo negrilla minus"/>
    <w:next w:val="Sinespaciado"/>
    <w:link w:val="E02TitulonegrillaminusCar"/>
    <w:qFormat/>
    <w:rsid w:val="00722983"/>
    <w:rPr>
      <w:rFonts w:ascii="Arial" w:eastAsia="Calibri" w:hAnsi="Arial" w:cs="Calibri"/>
      <w:b/>
      <w:color w:val="0070C0"/>
      <w:kern w:val="0"/>
      <w:sz w:val="24"/>
      <w:lang w:val="es-MX" w:eastAsia="es-MX"/>
      <w14:ligatures w14:val="none"/>
    </w:rPr>
  </w:style>
  <w:style w:type="character" w:customStyle="1" w:styleId="E01TitulocentronegrillaminusCar">
    <w:name w:val="E 01 Titulo centro negrilla minus Car"/>
    <w:basedOn w:val="Fuentedeprrafopredeter"/>
    <w:link w:val="E01Titulocentronegrillaminus"/>
    <w:rsid w:val="00722983"/>
    <w:rPr>
      <w:rFonts w:ascii="Arial" w:hAnsi="Arial" w:cs="Arial"/>
      <w:b/>
      <w:bCs/>
      <w:color w:val="002060"/>
      <w:sz w:val="24"/>
      <w:lang w:val="es-ES_tradnl"/>
    </w:rPr>
  </w:style>
  <w:style w:type="paragraph" w:customStyle="1" w:styleId="E03Subtizqnegrilla">
    <w:name w:val="E 03 Subt izq negrilla"/>
    <w:next w:val="Sinespaciado"/>
    <w:link w:val="E03SubtizqnegrillaCar"/>
    <w:qFormat/>
    <w:rsid w:val="00722983"/>
    <w:rPr>
      <w:rFonts w:ascii="Arial" w:eastAsia="Calibri" w:hAnsi="Arial" w:cs="Calibri"/>
      <w:b/>
      <w:color w:val="002060"/>
      <w:kern w:val="0"/>
      <w:sz w:val="28"/>
      <w:lang w:val="es-MX" w:eastAsia="es-MX"/>
      <w14:ligatures w14:val="none"/>
    </w:rPr>
  </w:style>
  <w:style w:type="character" w:customStyle="1" w:styleId="E02TitulonegrillaminusCar">
    <w:name w:val="E 02 Titulo negrilla minus Car"/>
    <w:basedOn w:val="Fuentedeprrafopredeter"/>
    <w:link w:val="E02Titulonegrillaminus"/>
    <w:rsid w:val="00722983"/>
    <w:rPr>
      <w:rFonts w:ascii="Arial" w:eastAsia="Calibri" w:hAnsi="Arial" w:cs="Calibri"/>
      <w:b/>
      <w:color w:val="0070C0"/>
      <w:kern w:val="0"/>
      <w:sz w:val="24"/>
      <w:lang w:val="es-MX" w:eastAsia="es-MX"/>
      <w14:ligatures w14:val="none"/>
    </w:rPr>
  </w:style>
  <w:style w:type="paragraph" w:customStyle="1" w:styleId="E03Textonegritamin">
    <w:name w:val="E 03 Texto negrita min"/>
    <w:basedOn w:val="Normal"/>
    <w:next w:val="Sinespaciado"/>
    <w:link w:val="E03TextonegritaminCar"/>
    <w:qFormat/>
    <w:rsid w:val="00DF3DDA"/>
    <w:rPr>
      <w:rFonts w:ascii="Arial" w:hAnsi="Arial"/>
      <w:b/>
      <w:color w:val="002060"/>
      <w:sz w:val="24"/>
    </w:rPr>
  </w:style>
  <w:style w:type="character" w:customStyle="1" w:styleId="E03SubtizqnegrillaCar">
    <w:name w:val="E 03 Subt izq negrilla Car"/>
    <w:basedOn w:val="Fuentedeprrafopredeter"/>
    <w:link w:val="E03Subtizqnegrilla"/>
    <w:rsid w:val="00722983"/>
    <w:rPr>
      <w:rFonts w:ascii="Arial" w:eastAsia="Calibri" w:hAnsi="Arial" w:cs="Calibri"/>
      <w:b/>
      <w:color w:val="002060"/>
      <w:kern w:val="0"/>
      <w:sz w:val="28"/>
      <w:lang w:val="es-MX" w:eastAsia="es-MX"/>
      <w14:ligatures w14:val="none"/>
    </w:rPr>
  </w:style>
  <w:style w:type="paragraph" w:customStyle="1" w:styleId="E04parrafoconsangria">
    <w:name w:val="E 04 parrafo con sangria"/>
    <w:basedOn w:val="Normal"/>
    <w:next w:val="Normal"/>
    <w:qFormat/>
    <w:rsid w:val="00D52760"/>
    <w:pPr>
      <w:spacing w:before="120" w:after="120"/>
      <w:ind w:firstLine="709"/>
      <w:jc w:val="left"/>
    </w:pPr>
    <w:rPr>
      <w:rFonts w:ascii="Arial" w:hAnsi="Arial"/>
      <w:sz w:val="24"/>
    </w:rPr>
  </w:style>
  <w:style w:type="character" w:customStyle="1" w:styleId="E03TextonegritaminCar">
    <w:name w:val="E 03 Texto negrita min Car"/>
    <w:basedOn w:val="Fuentedeprrafopredeter"/>
    <w:link w:val="E03Textonegritamin"/>
    <w:rsid w:val="00DF3DDA"/>
    <w:rPr>
      <w:rFonts w:ascii="Arial" w:eastAsia="Calibri" w:hAnsi="Arial" w:cs="Calibri"/>
      <w:b/>
      <w:color w:val="002060"/>
      <w:kern w:val="0"/>
      <w:sz w:val="24"/>
      <w:lang w:val="es-MX" w:eastAsia="es-MX"/>
      <w14:ligatures w14:val="none"/>
    </w:rPr>
  </w:style>
  <w:style w:type="paragraph" w:customStyle="1" w:styleId="E04Parrafonormal">
    <w:name w:val="E 04 Parrafo normal"/>
    <w:next w:val="Normal"/>
    <w:qFormat/>
    <w:rsid w:val="00722983"/>
    <w:pPr>
      <w:spacing w:line="360" w:lineRule="auto"/>
    </w:pPr>
    <w:rPr>
      <w:rFonts w:ascii="Arial" w:eastAsia="Calibri" w:hAnsi="Arial" w:cs="Calibri"/>
      <w:kern w:val="0"/>
      <w:sz w:val="24"/>
      <w:lang w:val="es-MX" w:eastAsia="es-MX"/>
      <w14:ligatures w14:val="none"/>
    </w:rPr>
  </w:style>
  <w:style w:type="paragraph" w:customStyle="1" w:styleId="E03subtizqnegrillaK">
    <w:name w:val="E 03 subt izq negrilla K"/>
    <w:basedOn w:val="Sinespaciado"/>
    <w:next w:val="Normal"/>
    <w:link w:val="E03subtizqnegrillaKCar"/>
    <w:qFormat/>
    <w:rsid w:val="00722983"/>
    <w:rPr>
      <w:rFonts w:ascii="Arial" w:hAnsi="Arial" w:cs="Arial"/>
      <w:b/>
      <w:i/>
      <w:color w:val="00B0F0"/>
      <w:sz w:val="24"/>
    </w:rPr>
  </w:style>
  <w:style w:type="paragraph" w:customStyle="1" w:styleId="E02Titulocentronegrillaminus">
    <w:name w:val="E 02 Titulo centro negrilla minus"/>
    <w:next w:val="Sinespaciado"/>
    <w:link w:val="E02TitulocentronegrillaminusCar"/>
    <w:qFormat/>
    <w:rsid w:val="00722983"/>
    <w:pPr>
      <w:jc w:val="center"/>
    </w:pPr>
    <w:rPr>
      <w:rFonts w:ascii="Arial" w:eastAsia="Calibri" w:hAnsi="Arial" w:cs="Arial"/>
      <w:b/>
      <w:color w:val="00B0F0"/>
      <w:kern w:val="0"/>
      <w:sz w:val="24"/>
      <w:lang w:val="es-MX" w:eastAsia="es-MX"/>
      <w14:ligatures w14:val="none"/>
    </w:rPr>
  </w:style>
  <w:style w:type="character" w:customStyle="1" w:styleId="E03subtizqnegrillaKCar">
    <w:name w:val="E 03 subt izq negrilla K Car"/>
    <w:basedOn w:val="SinespaciadoCar"/>
    <w:link w:val="E03subtizqnegrillaK"/>
    <w:rsid w:val="00722983"/>
    <w:rPr>
      <w:rFonts w:ascii="Arial" w:eastAsiaTheme="minorEastAsia" w:hAnsi="Arial" w:cs="Arial"/>
      <w:b/>
      <w:i/>
      <w:color w:val="00B0F0"/>
      <w:kern w:val="0"/>
      <w:sz w:val="24"/>
      <w:lang w:val="en-US" w:eastAsia="zh-CN"/>
      <w14:ligatures w14:val="none"/>
    </w:rPr>
  </w:style>
  <w:style w:type="character" w:customStyle="1" w:styleId="E02TitulocentronegrillaminusCar">
    <w:name w:val="E 02 Titulo centro negrilla minus Car"/>
    <w:basedOn w:val="Fuentedeprrafopredeter"/>
    <w:link w:val="E02Titulocentronegrillaminus"/>
    <w:rsid w:val="00722983"/>
    <w:rPr>
      <w:rFonts w:ascii="Arial" w:eastAsia="Calibri" w:hAnsi="Arial" w:cs="Arial"/>
      <w:b/>
      <w:color w:val="00B0F0"/>
      <w:kern w:val="0"/>
      <w:sz w:val="24"/>
      <w:lang w:val="es-MX" w:eastAsia="es-MX"/>
      <w14:ligatures w14:val="none"/>
    </w:rPr>
  </w:style>
  <w:style w:type="paragraph" w:customStyle="1" w:styleId="Estilo07Listaconpuntos">
    <w:name w:val="Estilo 07 Lista con puntos"/>
    <w:basedOn w:val="Prrafodelista"/>
    <w:qFormat/>
    <w:rsid w:val="009A1916"/>
    <w:pPr>
      <w:numPr>
        <w:numId w:val="22"/>
      </w:numPr>
      <w:adjustRightInd w:val="0"/>
      <w:mirrorIndents/>
      <w:jc w:val="left"/>
    </w:pPr>
    <w:rPr>
      <w:rFonts w:ascii="Arial" w:eastAsiaTheme="minorHAnsi" w:hAnsi="Arial" w:cstheme="minorBidi"/>
      <w:color w:val="auto"/>
      <w:kern w:val="2"/>
      <w:sz w:val="24"/>
      <w:lang w:val="es-CO" w:eastAsia="en-US"/>
      <w14:ligatures w14:val="standardContextual"/>
    </w:rPr>
  </w:style>
  <w:style w:type="paragraph" w:customStyle="1" w:styleId="Estilo06-Subtitulocursivaizq">
    <w:name w:val="Estilo 06 - Subtitulo cursiva izq"/>
    <w:basedOn w:val="Ttulo1"/>
    <w:next w:val="Normal"/>
    <w:qFormat/>
    <w:rsid w:val="00722983"/>
    <w:pPr>
      <w:spacing w:before="360" w:after="120"/>
      <w:jc w:val="left"/>
    </w:pPr>
    <w:rPr>
      <w:rFonts w:ascii="Arial" w:hAnsi="Arial"/>
      <w:b/>
      <w:i/>
      <w:color w:val="00B0F0"/>
      <w:kern w:val="2"/>
      <w:sz w:val="24"/>
      <w:lang w:eastAsia="en-US"/>
      <w14:ligatures w14:val="standardContextual"/>
    </w:rPr>
  </w:style>
  <w:style w:type="character" w:customStyle="1" w:styleId="Estilo04-textonegrita">
    <w:name w:val="Estilo 04 - texto negrita"/>
    <w:basedOn w:val="Fuentedeprrafopredeter"/>
    <w:uiPriority w:val="1"/>
    <w:qFormat/>
    <w:rsid w:val="00722983"/>
    <w:rPr>
      <w:rFonts w:ascii="Arial" w:hAnsi="Arial"/>
      <w:b/>
      <w:bCs/>
      <w:color w:val="0070C0"/>
      <w:sz w:val="24"/>
    </w:rPr>
  </w:style>
  <w:style w:type="paragraph" w:customStyle="1" w:styleId="E04Subtitulo1izqynegrilla">
    <w:name w:val="E 04 Subtitulo 1 izq y negrilla"/>
    <w:basedOn w:val="Ttulo4"/>
    <w:next w:val="Sinespaciado"/>
    <w:qFormat/>
    <w:rsid w:val="00722983"/>
    <w:pPr>
      <w:jc w:val="left"/>
    </w:pPr>
    <w:rPr>
      <w:rFonts w:ascii="Arial" w:hAnsi="Arial"/>
      <w:b/>
      <w:i w:val="0"/>
      <w:color w:val="0070C0"/>
      <w:kern w:val="2"/>
      <w:sz w:val="24"/>
      <w:lang w:val="es-CO" w:eastAsia="en-US"/>
      <w14:ligatures w14:val="standardContextual"/>
    </w:rPr>
  </w:style>
  <w:style w:type="paragraph" w:customStyle="1" w:styleId="E06Parrafonormal">
    <w:name w:val="E 06  Parrafo normal"/>
    <w:basedOn w:val="Normal"/>
    <w:qFormat/>
    <w:rsid w:val="00722983"/>
    <w:pPr>
      <w:spacing w:before="160" w:after="160" w:line="480" w:lineRule="auto"/>
      <w:ind w:left="714" w:hanging="357"/>
      <w:jc w:val="left"/>
    </w:pPr>
    <w:rPr>
      <w:rFonts w:ascii="Arial" w:eastAsiaTheme="minorHAnsi" w:hAnsi="Arial" w:cstheme="minorBidi"/>
      <w:kern w:val="2"/>
      <w:sz w:val="24"/>
      <w:lang w:eastAsia="en-US"/>
      <w14:ligatures w14:val="standardContextual"/>
    </w:rPr>
  </w:style>
  <w:style w:type="paragraph" w:customStyle="1" w:styleId="paragraph">
    <w:name w:val="paragraph"/>
    <w:basedOn w:val="Normal"/>
    <w:rsid w:val="00722983"/>
    <w:pPr>
      <w:spacing w:before="100" w:beforeAutospacing="1" w:after="100" w:afterAutospacing="1" w:line="240" w:lineRule="auto"/>
      <w:jc w:val="left"/>
    </w:pPr>
    <w:rPr>
      <w:rFonts w:ascii="Times New Roman" w:eastAsia="Times New Roman" w:hAnsi="Times New Roman" w:cs="Times New Roman"/>
      <w:sz w:val="24"/>
      <w:szCs w:val="24"/>
      <w:lang w:val="es-CO"/>
    </w:rPr>
  </w:style>
  <w:style w:type="character" w:customStyle="1" w:styleId="eop">
    <w:name w:val="eop"/>
    <w:basedOn w:val="Fuentedeprrafopredeter"/>
    <w:rsid w:val="00722983"/>
  </w:style>
  <w:style w:type="character" w:customStyle="1" w:styleId="Ttulo1Car">
    <w:name w:val="Título 1 Car"/>
    <w:basedOn w:val="Fuentedeprrafopredeter"/>
    <w:link w:val="Ttulo1"/>
    <w:uiPriority w:val="9"/>
    <w:rsid w:val="00722983"/>
    <w:rPr>
      <w:rFonts w:asciiTheme="majorHAnsi" w:eastAsiaTheme="majorEastAsia" w:hAnsiTheme="majorHAnsi" w:cstheme="majorBidi"/>
      <w:color w:val="2F5496" w:themeColor="accent1" w:themeShade="BF"/>
      <w:kern w:val="0"/>
      <w:sz w:val="32"/>
      <w:szCs w:val="32"/>
      <w:lang w:val="es-MX" w:eastAsia="es-MX"/>
      <w14:ligatures w14:val="none"/>
    </w:rPr>
  </w:style>
  <w:style w:type="character" w:customStyle="1" w:styleId="Ttulo4Car">
    <w:name w:val="Título 4 Car"/>
    <w:basedOn w:val="Fuentedeprrafopredeter"/>
    <w:link w:val="Ttulo4"/>
    <w:uiPriority w:val="9"/>
    <w:semiHidden/>
    <w:rsid w:val="00722983"/>
    <w:rPr>
      <w:rFonts w:asciiTheme="majorHAnsi" w:eastAsiaTheme="majorEastAsia" w:hAnsiTheme="majorHAnsi" w:cstheme="majorBidi"/>
      <w:i/>
      <w:iCs/>
      <w:color w:val="2F5496" w:themeColor="accent1" w:themeShade="BF"/>
      <w:kern w:val="0"/>
      <w:lang w:val="es-MX" w:eastAsia="es-MX"/>
      <w14:ligatures w14:val="none"/>
    </w:rPr>
  </w:style>
  <w:style w:type="paragraph" w:customStyle="1" w:styleId="Estilo1-Encabezadocentro">
    <w:name w:val="Estilo 1 - Encabezado centro"/>
    <w:basedOn w:val="Normal"/>
    <w:qFormat/>
    <w:rsid w:val="00722983"/>
    <w:pPr>
      <w:spacing w:line="480" w:lineRule="auto"/>
      <w:jc w:val="center"/>
    </w:pPr>
    <w:rPr>
      <w:rFonts w:ascii="Arial" w:eastAsiaTheme="minorHAnsi" w:hAnsi="Arial" w:cs="Arial"/>
      <w:b/>
      <w:color w:val="002060"/>
      <w:kern w:val="2"/>
      <w:sz w:val="32"/>
      <w:szCs w:val="24"/>
      <w:lang w:val="es-CO" w:eastAsia="en-US"/>
      <w14:ligatures w14:val="standardContextual"/>
    </w:rPr>
  </w:style>
  <w:style w:type="paragraph" w:customStyle="1" w:styleId="Estilo08Titulonegritaizq">
    <w:name w:val="Estilo 08 Titulo negrita izq"/>
    <w:basedOn w:val="Normal"/>
    <w:qFormat/>
    <w:rsid w:val="00722983"/>
    <w:pPr>
      <w:contextualSpacing/>
      <w:jc w:val="left"/>
    </w:pPr>
    <w:rPr>
      <w:rFonts w:ascii="Arial" w:eastAsiaTheme="minorHAnsi" w:hAnsi="Arial" w:cstheme="minorBidi"/>
      <w:b/>
      <w:iCs/>
      <w:color w:val="002060"/>
      <w:kern w:val="2"/>
      <w:sz w:val="28"/>
      <w:lang w:val="es-CO" w:eastAsia="en-US"/>
      <w14:ligatures w14:val="standardContextual"/>
    </w:rPr>
  </w:style>
  <w:style w:type="paragraph" w:customStyle="1" w:styleId="E00TITULOCentradoynegrilla">
    <w:name w:val="E 00 TITULO Centrado y negrilla"/>
    <w:basedOn w:val="Ttulo1"/>
    <w:next w:val="Sinespaciado"/>
    <w:qFormat/>
    <w:rsid w:val="00722983"/>
    <w:pPr>
      <w:jc w:val="center"/>
    </w:pPr>
    <w:rPr>
      <w:rFonts w:ascii="Arial" w:hAnsi="Arial"/>
      <w:b/>
      <w:bCs/>
      <w:color w:val="00B0F0"/>
      <w:kern w:val="2"/>
      <w:sz w:val="28"/>
      <w:lang w:eastAsia="en-US"/>
      <w14:ligatures w14:val="standardContextual"/>
    </w:rPr>
  </w:style>
  <w:style w:type="paragraph" w:customStyle="1" w:styleId="E01Titulo2Centradoynegrilla">
    <w:name w:val="E 01 Titulo 2 Centrado y negrilla"/>
    <w:basedOn w:val="Ttulo2"/>
    <w:qFormat/>
    <w:rsid w:val="00722983"/>
    <w:pPr>
      <w:numPr>
        <w:numId w:val="27"/>
      </w:numPr>
      <w:jc w:val="center"/>
    </w:pPr>
    <w:rPr>
      <w:rFonts w:ascii="Arial" w:hAnsi="Arial"/>
      <w:b/>
      <w:bCs/>
      <w:color w:val="00B0F0"/>
      <w:kern w:val="2"/>
      <w:sz w:val="24"/>
      <w:szCs w:val="22"/>
      <w:lang w:eastAsia="en-US"/>
      <w14:ligatures w14:val="standardContextual"/>
    </w:rPr>
  </w:style>
  <w:style w:type="paragraph" w:customStyle="1" w:styleId="E03Titulo3centradonegrK">
    <w:name w:val="E 03 Titulo 3 centrado negr. K"/>
    <w:basedOn w:val="Ttulo3"/>
    <w:qFormat/>
    <w:rsid w:val="00722983"/>
    <w:pPr>
      <w:spacing w:before="40" w:after="0"/>
      <w:jc w:val="center"/>
    </w:pPr>
    <w:rPr>
      <w:rFonts w:ascii="Aptos" w:hAnsi="Aptos"/>
      <w:b/>
      <w:bCs/>
      <w:i/>
      <w:iCs/>
      <w:color w:val="0070C0"/>
      <w:spacing w:val="5"/>
      <w:kern w:val="2"/>
      <w:sz w:val="24"/>
      <w:szCs w:val="24"/>
      <w:lang w:val="es-CO" w:eastAsia="en-US"/>
      <w14:ligatures w14:val="standardContextual"/>
    </w:rPr>
  </w:style>
  <w:style w:type="numbering" w:customStyle="1" w:styleId="Listaactual1">
    <w:name w:val="Lista actual1"/>
    <w:uiPriority w:val="99"/>
    <w:rsid w:val="00DF3DDA"/>
    <w:pPr>
      <w:numPr>
        <w:numId w:val="28"/>
      </w:numPr>
    </w:pPr>
  </w:style>
  <w:style w:type="numbering" w:customStyle="1" w:styleId="Listaactual2">
    <w:name w:val="Lista actual2"/>
    <w:uiPriority w:val="99"/>
    <w:rsid w:val="00DF3DDA"/>
    <w:pPr>
      <w:numPr>
        <w:numId w:val="29"/>
      </w:numPr>
    </w:pPr>
  </w:style>
  <w:style w:type="numbering" w:customStyle="1" w:styleId="Listaactual3">
    <w:name w:val="Lista actual3"/>
    <w:uiPriority w:val="99"/>
    <w:rsid w:val="00DF3DDA"/>
    <w:pPr>
      <w:numPr>
        <w:numId w:val="30"/>
      </w:numPr>
    </w:pPr>
  </w:style>
  <w:style w:type="table" w:styleId="Tablaconcuadrcula1clara-nfasis1">
    <w:name w:val="Grid Table 1 Light Accent 1"/>
    <w:basedOn w:val="Tablanormal"/>
    <w:uiPriority w:val="46"/>
    <w:rsid w:val="009A191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53433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7720">
      <w:bodyDiv w:val="1"/>
      <w:marLeft w:val="0"/>
      <w:marRight w:val="0"/>
      <w:marTop w:val="0"/>
      <w:marBottom w:val="0"/>
      <w:divBdr>
        <w:top w:val="none" w:sz="0" w:space="0" w:color="auto"/>
        <w:left w:val="none" w:sz="0" w:space="0" w:color="auto"/>
        <w:bottom w:val="none" w:sz="0" w:space="0" w:color="auto"/>
        <w:right w:val="none" w:sz="0" w:space="0" w:color="auto"/>
      </w:divBdr>
    </w:div>
    <w:div w:id="34502868">
      <w:bodyDiv w:val="1"/>
      <w:marLeft w:val="0"/>
      <w:marRight w:val="0"/>
      <w:marTop w:val="0"/>
      <w:marBottom w:val="0"/>
      <w:divBdr>
        <w:top w:val="none" w:sz="0" w:space="0" w:color="auto"/>
        <w:left w:val="none" w:sz="0" w:space="0" w:color="auto"/>
        <w:bottom w:val="none" w:sz="0" w:space="0" w:color="auto"/>
        <w:right w:val="none" w:sz="0" w:space="0" w:color="auto"/>
      </w:divBdr>
    </w:div>
    <w:div w:id="107091643">
      <w:bodyDiv w:val="1"/>
      <w:marLeft w:val="0"/>
      <w:marRight w:val="0"/>
      <w:marTop w:val="0"/>
      <w:marBottom w:val="0"/>
      <w:divBdr>
        <w:top w:val="none" w:sz="0" w:space="0" w:color="auto"/>
        <w:left w:val="none" w:sz="0" w:space="0" w:color="auto"/>
        <w:bottom w:val="none" w:sz="0" w:space="0" w:color="auto"/>
        <w:right w:val="none" w:sz="0" w:space="0" w:color="auto"/>
      </w:divBdr>
    </w:div>
    <w:div w:id="133761046">
      <w:bodyDiv w:val="1"/>
      <w:marLeft w:val="0"/>
      <w:marRight w:val="0"/>
      <w:marTop w:val="0"/>
      <w:marBottom w:val="0"/>
      <w:divBdr>
        <w:top w:val="none" w:sz="0" w:space="0" w:color="auto"/>
        <w:left w:val="none" w:sz="0" w:space="0" w:color="auto"/>
        <w:bottom w:val="none" w:sz="0" w:space="0" w:color="auto"/>
        <w:right w:val="none" w:sz="0" w:space="0" w:color="auto"/>
      </w:divBdr>
    </w:div>
    <w:div w:id="138768402">
      <w:bodyDiv w:val="1"/>
      <w:marLeft w:val="0"/>
      <w:marRight w:val="0"/>
      <w:marTop w:val="0"/>
      <w:marBottom w:val="0"/>
      <w:divBdr>
        <w:top w:val="none" w:sz="0" w:space="0" w:color="auto"/>
        <w:left w:val="none" w:sz="0" w:space="0" w:color="auto"/>
        <w:bottom w:val="none" w:sz="0" w:space="0" w:color="auto"/>
        <w:right w:val="none" w:sz="0" w:space="0" w:color="auto"/>
      </w:divBdr>
    </w:div>
    <w:div w:id="169226068">
      <w:bodyDiv w:val="1"/>
      <w:marLeft w:val="0"/>
      <w:marRight w:val="0"/>
      <w:marTop w:val="0"/>
      <w:marBottom w:val="0"/>
      <w:divBdr>
        <w:top w:val="none" w:sz="0" w:space="0" w:color="auto"/>
        <w:left w:val="none" w:sz="0" w:space="0" w:color="auto"/>
        <w:bottom w:val="none" w:sz="0" w:space="0" w:color="auto"/>
        <w:right w:val="none" w:sz="0" w:space="0" w:color="auto"/>
      </w:divBdr>
    </w:div>
    <w:div w:id="174654309">
      <w:bodyDiv w:val="1"/>
      <w:marLeft w:val="0"/>
      <w:marRight w:val="0"/>
      <w:marTop w:val="0"/>
      <w:marBottom w:val="0"/>
      <w:divBdr>
        <w:top w:val="none" w:sz="0" w:space="0" w:color="auto"/>
        <w:left w:val="none" w:sz="0" w:space="0" w:color="auto"/>
        <w:bottom w:val="none" w:sz="0" w:space="0" w:color="auto"/>
        <w:right w:val="none" w:sz="0" w:space="0" w:color="auto"/>
      </w:divBdr>
    </w:div>
    <w:div w:id="268313783">
      <w:bodyDiv w:val="1"/>
      <w:marLeft w:val="0"/>
      <w:marRight w:val="0"/>
      <w:marTop w:val="0"/>
      <w:marBottom w:val="0"/>
      <w:divBdr>
        <w:top w:val="none" w:sz="0" w:space="0" w:color="auto"/>
        <w:left w:val="none" w:sz="0" w:space="0" w:color="auto"/>
        <w:bottom w:val="none" w:sz="0" w:space="0" w:color="auto"/>
        <w:right w:val="none" w:sz="0" w:space="0" w:color="auto"/>
      </w:divBdr>
    </w:div>
    <w:div w:id="340855381">
      <w:bodyDiv w:val="1"/>
      <w:marLeft w:val="0"/>
      <w:marRight w:val="0"/>
      <w:marTop w:val="0"/>
      <w:marBottom w:val="0"/>
      <w:divBdr>
        <w:top w:val="none" w:sz="0" w:space="0" w:color="auto"/>
        <w:left w:val="none" w:sz="0" w:space="0" w:color="auto"/>
        <w:bottom w:val="none" w:sz="0" w:space="0" w:color="auto"/>
        <w:right w:val="none" w:sz="0" w:space="0" w:color="auto"/>
      </w:divBdr>
    </w:div>
    <w:div w:id="373625674">
      <w:bodyDiv w:val="1"/>
      <w:marLeft w:val="0"/>
      <w:marRight w:val="0"/>
      <w:marTop w:val="0"/>
      <w:marBottom w:val="0"/>
      <w:divBdr>
        <w:top w:val="none" w:sz="0" w:space="0" w:color="auto"/>
        <w:left w:val="none" w:sz="0" w:space="0" w:color="auto"/>
        <w:bottom w:val="none" w:sz="0" w:space="0" w:color="auto"/>
        <w:right w:val="none" w:sz="0" w:space="0" w:color="auto"/>
      </w:divBdr>
    </w:div>
    <w:div w:id="393894179">
      <w:bodyDiv w:val="1"/>
      <w:marLeft w:val="0"/>
      <w:marRight w:val="0"/>
      <w:marTop w:val="0"/>
      <w:marBottom w:val="0"/>
      <w:divBdr>
        <w:top w:val="none" w:sz="0" w:space="0" w:color="auto"/>
        <w:left w:val="none" w:sz="0" w:space="0" w:color="auto"/>
        <w:bottom w:val="none" w:sz="0" w:space="0" w:color="auto"/>
        <w:right w:val="none" w:sz="0" w:space="0" w:color="auto"/>
      </w:divBdr>
    </w:div>
    <w:div w:id="435367055">
      <w:bodyDiv w:val="1"/>
      <w:marLeft w:val="0"/>
      <w:marRight w:val="0"/>
      <w:marTop w:val="0"/>
      <w:marBottom w:val="0"/>
      <w:divBdr>
        <w:top w:val="none" w:sz="0" w:space="0" w:color="auto"/>
        <w:left w:val="none" w:sz="0" w:space="0" w:color="auto"/>
        <w:bottom w:val="none" w:sz="0" w:space="0" w:color="auto"/>
        <w:right w:val="none" w:sz="0" w:space="0" w:color="auto"/>
      </w:divBdr>
    </w:div>
    <w:div w:id="459808266">
      <w:bodyDiv w:val="1"/>
      <w:marLeft w:val="0"/>
      <w:marRight w:val="0"/>
      <w:marTop w:val="0"/>
      <w:marBottom w:val="0"/>
      <w:divBdr>
        <w:top w:val="none" w:sz="0" w:space="0" w:color="auto"/>
        <w:left w:val="none" w:sz="0" w:space="0" w:color="auto"/>
        <w:bottom w:val="none" w:sz="0" w:space="0" w:color="auto"/>
        <w:right w:val="none" w:sz="0" w:space="0" w:color="auto"/>
      </w:divBdr>
    </w:div>
    <w:div w:id="464663682">
      <w:bodyDiv w:val="1"/>
      <w:marLeft w:val="0"/>
      <w:marRight w:val="0"/>
      <w:marTop w:val="0"/>
      <w:marBottom w:val="0"/>
      <w:divBdr>
        <w:top w:val="none" w:sz="0" w:space="0" w:color="auto"/>
        <w:left w:val="none" w:sz="0" w:space="0" w:color="auto"/>
        <w:bottom w:val="none" w:sz="0" w:space="0" w:color="auto"/>
        <w:right w:val="none" w:sz="0" w:space="0" w:color="auto"/>
      </w:divBdr>
      <w:divsChild>
        <w:div w:id="862672560">
          <w:marLeft w:val="0"/>
          <w:marRight w:val="0"/>
          <w:marTop w:val="0"/>
          <w:marBottom w:val="0"/>
          <w:divBdr>
            <w:top w:val="none" w:sz="0" w:space="0" w:color="auto"/>
            <w:left w:val="none" w:sz="0" w:space="0" w:color="auto"/>
            <w:bottom w:val="none" w:sz="0" w:space="0" w:color="auto"/>
            <w:right w:val="none" w:sz="0" w:space="0" w:color="auto"/>
          </w:divBdr>
          <w:divsChild>
            <w:div w:id="496919797">
              <w:marLeft w:val="0"/>
              <w:marRight w:val="0"/>
              <w:marTop w:val="0"/>
              <w:marBottom w:val="0"/>
              <w:divBdr>
                <w:top w:val="none" w:sz="0" w:space="0" w:color="auto"/>
                <w:left w:val="none" w:sz="0" w:space="0" w:color="auto"/>
                <w:bottom w:val="none" w:sz="0" w:space="0" w:color="auto"/>
                <w:right w:val="none" w:sz="0" w:space="0" w:color="auto"/>
              </w:divBdr>
              <w:divsChild>
                <w:div w:id="861476901">
                  <w:marLeft w:val="0"/>
                  <w:marRight w:val="0"/>
                  <w:marTop w:val="0"/>
                  <w:marBottom w:val="0"/>
                  <w:divBdr>
                    <w:top w:val="none" w:sz="0" w:space="0" w:color="auto"/>
                    <w:left w:val="none" w:sz="0" w:space="0" w:color="auto"/>
                    <w:bottom w:val="none" w:sz="0" w:space="0" w:color="auto"/>
                    <w:right w:val="none" w:sz="0" w:space="0" w:color="auto"/>
                  </w:divBdr>
                </w:div>
                <w:div w:id="1383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85621">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601766369">
      <w:bodyDiv w:val="1"/>
      <w:marLeft w:val="0"/>
      <w:marRight w:val="0"/>
      <w:marTop w:val="0"/>
      <w:marBottom w:val="0"/>
      <w:divBdr>
        <w:top w:val="none" w:sz="0" w:space="0" w:color="auto"/>
        <w:left w:val="none" w:sz="0" w:space="0" w:color="auto"/>
        <w:bottom w:val="none" w:sz="0" w:space="0" w:color="auto"/>
        <w:right w:val="none" w:sz="0" w:space="0" w:color="auto"/>
      </w:divBdr>
    </w:div>
    <w:div w:id="608855665">
      <w:bodyDiv w:val="1"/>
      <w:marLeft w:val="0"/>
      <w:marRight w:val="0"/>
      <w:marTop w:val="0"/>
      <w:marBottom w:val="0"/>
      <w:divBdr>
        <w:top w:val="none" w:sz="0" w:space="0" w:color="auto"/>
        <w:left w:val="none" w:sz="0" w:space="0" w:color="auto"/>
        <w:bottom w:val="none" w:sz="0" w:space="0" w:color="auto"/>
        <w:right w:val="none" w:sz="0" w:space="0" w:color="auto"/>
      </w:divBdr>
    </w:div>
    <w:div w:id="620768585">
      <w:bodyDiv w:val="1"/>
      <w:marLeft w:val="0"/>
      <w:marRight w:val="0"/>
      <w:marTop w:val="0"/>
      <w:marBottom w:val="0"/>
      <w:divBdr>
        <w:top w:val="none" w:sz="0" w:space="0" w:color="auto"/>
        <w:left w:val="none" w:sz="0" w:space="0" w:color="auto"/>
        <w:bottom w:val="none" w:sz="0" w:space="0" w:color="auto"/>
        <w:right w:val="none" w:sz="0" w:space="0" w:color="auto"/>
      </w:divBdr>
    </w:div>
    <w:div w:id="623272312">
      <w:bodyDiv w:val="1"/>
      <w:marLeft w:val="0"/>
      <w:marRight w:val="0"/>
      <w:marTop w:val="0"/>
      <w:marBottom w:val="0"/>
      <w:divBdr>
        <w:top w:val="none" w:sz="0" w:space="0" w:color="auto"/>
        <w:left w:val="none" w:sz="0" w:space="0" w:color="auto"/>
        <w:bottom w:val="none" w:sz="0" w:space="0" w:color="auto"/>
        <w:right w:val="none" w:sz="0" w:space="0" w:color="auto"/>
      </w:divBdr>
    </w:div>
    <w:div w:id="642278073">
      <w:bodyDiv w:val="1"/>
      <w:marLeft w:val="0"/>
      <w:marRight w:val="0"/>
      <w:marTop w:val="0"/>
      <w:marBottom w:val="0"/>
      <w:divBdr>
        <w:top w:val="none" w:sz="0" w:space="0" w:color="auto"/>
        <w:left w:val="none" w:sz="0" w:space="0" w:color="auto"/>
        <w:bottom w:val="none" w:sz="0" w:space="0" w:color="auto"/>
        <w:right w:val="none" w:sz="0" w:space="0" w:color="auto"/>
      </w:divBdr>
    </w:div>
    <w:div w:id="659503782">
      <w:bodyDiv w:val="1"/>
      <w:marLeft w:val="0"/>
      <w:marRight w:val="0"/>
      <w:marTop w:val="0"/>
      <w:marBottom w:val="0"/>
      <w:divBdr>
        <w:top w:val="none" w:sz="0" w:space="0" w:color="auto"/>
        <w:left w:val="none" w:sz="0" w:space="0" w:color="auto"/>
        <w:bottom w:val="none" w:sz="0" w:space="0" w:color="auto"/>
        <w:right w:val="none" w:sz="0" w:space="0" w:color="auto"/>
      </w:divBdr>
      <w:divsChild>
        <w:div w:id="613295933">
          <w:marLeft w:val="0"/>
          <w:marRight w:val="0"/>
          <w:marTop w:val="0"/>
          <w:marBottom w:val="0"/>
          <w:divBdr>
            <w:top w:val="none" w:sz="0" w:space="0" w:color="auto"/>
            <w:left w:val="none" w:sz="0" w:space="0" w:color="auto"/>
            <w:bottom w:val="none" w:sz="0" w:space="0" w:color="auto"/>
            <w:right w:val="none" w:sz="0" w:space="0" w:color="auto"/>
          </w:divBdr>
          <w:divsChild>
            <w:div w:id="1957444052">
              <w:marLeft w:val="0"/>
              <w:marRight w:val="0"/>
              <w:marTop w:val="0"/>
              <w:marBottom w:val="0"/>
              <w:divBdr>
                <w:top w:val="none" w:sz="0" w:space="0" w:color="auto"/>
                <w:left w:val="none" w:sz="0" w:space="0" w:color="auto"/>
                <w:bottom w:val="none" w:sz="0" w:space="0" w:color="auto"/>
                <w:right w:val="none" w:sz="0" w:space="0" w:color="auto"/>
              </w:divBdr>
              <w:divsChild>
                <w:div w:id="1462727774">
                  <w:marLeft w:val="0"/>
                  <w:marRight w:val="0"/>
                  <w:marTop w:val="0"/>
                  <w:marBottom w:val="0"/>
                  <w:divBdr>
                    <w:top w:val="none" w:sz="0" w:space="0" w:color="auto"/>
                    <w:left w:val="none" w:sz="0" w:space="0" w:color="auto"/>
                    <w:bottom w:val="none" w:sz="0" w:space="0" w:color="auto"/>
                    <w:right w:val="none" w:sz="0" w:space="0" w:color="auto"/>
                  </w:divBdr>
                </w:div>
                <w:div w:id="17974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23110">
      <w:bodyDiv w:val="1"/>
      <w:marLeft w:val="0"/>
      <w:marRight w:val="0"/>
      <w:marTop w:val="0"/>
      <w:marBottom w:val="0"/>
      <w:divBdr>
        <w:top w:val="none" w:sz="0" w:space="0" w:color="auto"/>
        <w:left w:val="none" w:sz="0" w:space="0" w:color="auto"/>
        <w:bottom w:val="none" w:sz="0" w:space="0" w:color="auto"/>
        <w:right w:val="none" w:sz="0" w:space="0" w:color="auto"/>
      </w:divBdr>
      <w:divsChild>
        <w:div w:id="194660169">
          <w:marLeft w:val="0"/>
          <w:marRight w:val="0"/>
          <w:marTop w:val="0"/>
          <w:marBottom w:val="0"/>
          <w:divBdr>
            <w:top w:val="none" w:sz="0" w:space="0" w:color="auto"/>
            <w:left w:val="none" w:sz="0" w:space="0" w:color="auto"/>
            <w:bottom w:val="none" w:sz="0" w:space="0" w:color="auto"/>
            <w:right w:val="none" w:sz="0" w:space="0" w:color="auto"/>
          </w:divBdr>
          <w:divsChild>
            <w:div w:id="1712414507">
              <w:marLeft w:val="0"/>
              <w:marRight w:val="0"/>
              <w:marTop w:val="0"/>
              <w:marBottom w:val="0"/>
              <w:divBdr>
                <w:top w:val="none" w:sz="0" w:space="0" w:color="auto"/>
                <w:left w:val="none" w:sz="0" w:space="0" w:color="auto"/>
                <w:bottom w:val="none" w:sz="0" w:space="0" w:color="auto"/>
                <w:right w:val="none" w:sz="0" w:space="0" w:color="auto"/>
              </w:divBdr>
              <w:divsChild>
                <w:div w:id="311570545">
                  <w:marLeft w:val="0"/>
                  <w:marRight w:val="0"/>
                  <w:marTop w:val="0"/>
                  <w:marBottom w:val="0"/>
                  <w:divBdr>
                    <w:top w:val="none" w:sz="0" w:space="0" w:color="auto"/>
                    <w:left w:val="none" w:sz="0" w:space="0" w:color="auto"/>
                    <w:bottom w:val="none" w:sz="0" w:space="0" w:color="auto"/>
                    <w:right w:val="none" w:sz="0" w:space="0" w:color="auto"/>
                  </w:divBdr>
                </w:div>
                <w:div w:id="5316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8508">
      <w:bodyDiv w:val="1"/>
      <w:marLeft w:val="0"/>
      <w:marRight w:val="0"/>
      <w:marTop w:val="0"/>
      <w:marBottom w:val="0"/>
      <w:divBdr>
        <w:top w:val="none" w:sz="0" w:space="0" w:color="auto"/>
        <w:left w:val="none" w:sz="0" w:space="0" w:color="auto"/>
        <w:bottom w:val="none" w:sz="0" w:space="0" w:color="auto"/>
        <w:right w:val="none" w:sz="0" w:space="0" w:color="auto"/>
      </w:divBdr>
    </w:div>
    <w:div w:id="776367314">
      <w:bodyDiv w:val="1"/>
      <w:marLeft w:val="0"/>
      <w:marRight w:val="0"/>
      <w:marTop w:val="0"/>
      <w:marBottom w:val="0"/>
      <w:divBdr>
        <w:top w:val="none" w:sz="0" w:space="0" w:color="auto"/>
        <w:left w:val="none" w:sz="0" w:space="0" w:color="auto"/>
        <w:bottom w:val="none" w:sz="0" w:space="0" w:color="auto"/>
        <w:right w:val="none" w:sz="0" w:space="0" w:color="auto"/>
      </w:divBdr>
    </w:div>
    <w:div w:id="900291947">
      <w:bodyDiv w:val="1"/>
      <w:marLeft w:val="0"/>
      <w:marRight w:val="0"/>
      <w:marTop w:val="0"/>
      <w:marBottom w:val="0"/>
      <w:divBdr>
        <w:top w:val="none" w:sz="0" w:space="0" w:color="auto"/>
        <w:left w:val="none" w:sz="0" w:space="0" w:color="auto"/>
        <w:bottom w:val="none" w:sz="0" w:space="0" w:color="auto"/>
        <w:right w:val="none" w:sz="0" w:space="0" w:color="auto"/>
      </w:divBdr>
    </w:div>
    <w:div w:id="962688068">
      <w:bodyDiv w:val="1"/>
      <w:marLeft w:val="0"/>
      <w:marRight w:val="0"/>
      <w:marTop w:val="0"/>
      <w:marBottom w:val="0"/>
      <w:divBdr>
        <w:top w:val="none" w:sz="0" w:space="0" w:color="auto"/>
        <w:left w:val="none" w:sz="0" w:space="0" w:color="auto"/>
        <w:bottom w:val="none" w:sz="0" w:space="0" w:color="auto"/>
        <w:right w:val="none" w:sz="0" w:space="0" w:color="auto"/>
      </w:divBdr>
    </w:div>
    <w:div w:id="975647919">
      <w:bodyDiv w:val="1"/>
      <w:marLeft w:val="0"/>
      <w:marRight w:val="0"/>
      <w:marTop w:val="0"/>
      <w:marBottom w:val="0"/>
      <w:divBdr>
        <w:top w:val="none" w:sz="0" w:space="0" w:color="auto"/>
        <w:left w:val="none" w:sz="0" w:space="0" w:color="auto"/>
        <w:bottom w:val="none" w:sz="0" w:space="0" w:color="auto"/>
        <w:right w:val="none" w:sz="0" w:space="0" w:color="auto"/>
      </w:divBdr>
    </w:div>
    <w:div w:id="995035909">
      <w:bodyDiv w:val="1"/>
      <w:marLeft w:val="0"/>
      <w:marRight w:val="0"/>
      <w:marTop w:val="0"/>
      <w:marBottom w:val="0"/>
      <w:divBdr>
        <w:top w:val="none" w:sz="0" w:space="0" w:color="auto"/>
        <w:left w:val="none" w:sz="0" w:space="0" w:color="auto"/>
        <w:bottom w:val="none" w:sz="0" w:space="0" w:color="auto"/>
        <w:right w:val="none" w:sz="0" w:space="0" w:color="auto"/>
      </w:divBdr>
    </w:div>
    <w:div w:id="998538375">
      <w:bodyDiv w:val="1"/>
      <w:marLeft w:val="0"/>
      <w:marRight w:val="0"/>
      <w:marTop w:val="0"/>
      <w:marBottom w:val="0"/>
      <w:divBdr>
        <w:top w:val="none" w:sz="0" w:space="0" w:color="auto"/>
        <w:left w:val="none" w:sz="0" w:space="0" w:color="auto"/>
        <w:bottom w:val="none" w:sz="0" w:space="0" w:color="auto"/>
        <w:right w:val="none" w:sz="0" w:space="0" w:color="auto"/>
      </w:divBdr>
    </w:div>
    <w:div w:id="1042052257">
      <w:bodyDiv w:val="1"/>
      <w:marLeft w:val="0"/>
      <w:marRight w:val="0"/>
      <w:marTop w:val="0"/>
      <w:marBottom w:val="0"/>
      <w:divBdr>
        <w:top w:val="none" w:sz="0" w:space="0" w:color="auto"/>
        <w:left w:val="none" w:sz="0" w:space="0" w:color="auto"/>
        <w:bottom w:val="none" w:sz="0" w:space="0" w:color="auto"/>
        <w:right w:val="none" w:sz="0" w:space="0" w:color="auto"/>
      </w:divBdr>
    </w:div>
    <w:div w:id="1058631761">
      <w:bodyDiv w:val="1"/>
      <w:marLeft w:val="0"/>
      <w:marRight w:val="0"/>
      <w:marTop w:val="0"/>
      <w:marBottom w:val="0"/>
      <w:divBdr>
        <w:top w:val="none" w:sz="0" w:space="0" w:color="auto"/>
        <w:left w:val="none" w:sz="0" w:space="0" w:color="auto"/>
        <w:bottom w:val="none" w:sz="0" w:space="0" w:color="auto"/>
        <w:right w:val="none" w:sz="0" w:space="0" w:color="auto"/>
      </w:divBdr>
    </w:div>
    <w:div w:id="1126776678">
      <w:bodyDiv w:val="1"/>
      <w:marLeft w:val="0"/>
      <w:marRight w:val="0"/>
      <w:marTop w:val="0"/>
      <w:marBottom w:val="0"/>
      <w:divBdr>
        <w:top w:val="none" w:sz="0" w:space="0" w:color="auto"/>
        <w:left w:val="none" w:sz="0" w:space="0" w:color="auto"/>
        <w:bottom w:val="none" w:sz="0" w:space="0" w:color="auto"/>
        <w:right w:val="none" w:sz="0" w:space="0" w:color="auto"/>
      </w:divBdr>
    </w:div>
    <w:div w:id="1128275675">
      <w:bodyDiv w:val="1"/>
      <w:marLeft w:val="0"/>
      <w:marRight w:val="0"/>
      <w:marTop w:val="0"/>
      <w:marBottom w:val="0"/>
      <w:divBdr>
        <w:top w:val="none" w:sz="0" w:space="0" w:color="auto"/>
        <w:left w:val="none" w:sz="0" w:space="0" w:color="auto"/>
        <w:bottom w:val="none" w:sz="0" w:space="0" w:color="auto"/>
        <w:right w:val="none" w:sz="0" w:space="0" w:color="auto"/>
      </w:divBdr>
    </w:div>
    <w:div w:id="1167939560">
      <w:bodyDiv w:val="1"/>
      <w:marLeft w:val="0"/>
      <w:marRight w:val="0"/>
      <w:marTop w:val="0"/>
      <w:marBottom w:val="0"/>
      <w:divBdr>
        <w:top w:val="none" w:sz="0" w:space="0" w:color="auto"/>
        <w:left w:val="none" w:sz="0" w:space="0" w:color="auto"/>
        <w:bottom w:val="none" w:sz="0" w:space="0" w:color="auto"/>
        <w:right w:val="none" w:sz="0" w:space="0" w:color="auto"/>
      </w:divBdr>
    </w:div>
    <w:div w:id="1187909889">
      <w:bodyDiv w:val="1"/>
      <w:marLeft w:val="0"/>
      <w:marRight w:val="0"/>
      <w:marTop w:val="0"/>
      <w:marBottom w:val="0"/>
      <w:divBdr>
        <w:top w:val="none" w:sz="0" w:space="0" w:color="auto"/>
        <w:left w:val="none" w:sz="0" w:space="0" w:color="auto"/>
        <w:bottom w:val="none" w:sz="0" w:space="0" w:color="auto"/>
        <w:right w:val="none" w:sz="0" w:space="0" w:color="auto"/>
      </w:divBdr>
      <w:divsChild>
        <w:div w:id="1493763171">
          <w:marLeft w:val="0"/>
          <w:marRight w:val="0"/>
          <w:marTop w:val="0"/>
          <w:marBottom w:val="0"/>
          <w:divBdr>
            <w:top w:val="none" w:sz="0" w:space="0" w:color="auto"/>
            <w:left w:val="none" w:sz="0" w:space="0" w:color="auto"/>
            <w:bottom w:val="none" w:sz="0" w:space="0" w:color="auto"/>
            <w:right w:val="none" w:sz="0" w:space="0" w:color="auto"/>
          </w:divBdr>
        </w:div>
      </w:divsChild>
    </w:div>
    <w:div w:id="1197543429">
      <w:bodyDiv w:val="1"/>
      <w:marLeft w:val="0"/>
      <w:marRight w:val="0"/>
      <w:marTop w:val="0"/>
      <w:marBottom w:val="0"/>
      <w:divBdr>
        <w:top w:val="none" w:sz="0" w:space="0" w:color="auto"/>
        <w:left w:val="none" w:sz="0" w:space="0" w:color="auto"/>
        <w:bottom w:val="none" w:sz="0" w:space="0" w:color="auto"/>
        <w:right w:val="none" w:sz="0" w:space="0" w:color="auto"/>
      </w:divBdr>
    </w:div>
    <w:div w:id="1200512434">
      <w:bodyDiv w:val="1"/>
      <w:marLeft w:val="0"/>
      <w:marRight w:val="0"/>
      <w:marTop w:val="0"/>
      <w:marBottom w:val="0"/>
      <w:divBdr>
        <w:top w:val="none" w:sz="0" w:space="0" w:color="auto"/>
        <w:left w:val="none" w:sz="0" w:space="0" w:color="auto"/>
        <w:bottom w:val="none" w:sz="0" w:space="0" w:color="auto"/>
        <w:right w:val="none" w:sz="0" w:space="0" w:color="auto"/>
      </w:divBdr>
      <w:divsChild>
        <w:div w:id="900487162">
          <w:marLeft w:val="0"/>
          <w:marRight w:val="0"/>
          <w:marTop w:val="0"/>
          <w:marBottom w:val="0"/>
          <w:divBdr>
            <w:top w:val="none" w:sz="0" w:space="0" w:color="auto"/>
            <w:left w:val="none" w:sz="0" w:space="0" w:color="auto"/>
            <w:bottom w:val="none" w:sz="0" w:space="0" w:color="auto"/>
            <w:right w:val="none" w:sz="0" w:space="0" w:color="auto"/>
          </w:divBdr>
          <w:divsChild>
            <w:div w:id="440805106">
              <w:marLeft w:val="0"/>
              <w:marRight w:val="0"/>
              <w:marTop w:val="0"/>
              <w:marBottom w:val="0"/>
              <w:divBdr>
                <w:top w:val="none" w:sz="0" w:space="0" w:color="auto"/>
                <w:left w:val="none" w:sz="0" w:space="0" w:color="auto"/>
                <w:bottom w:val="none" w:sz="0" w:space="0" w:color="auto"/>
                <w:right w:val="none" w:sz="0" w:space="0" w:color="auto"/>
              </w:divBdr>
              <w:divsChild>
                <w:div w:id="926961647">
                  <w:marLeft w:val="0"/>
                  <w:marRight w:val="0"/>
                  <w:marTop w:val="0"/>
                  <w:marBottom w:val="0"/>
                  <w:divBdr>
                    <w:top w:val="none" w:sz="0" w:space="0" w:color="auto"/>
                    <w:left w:val="none" w:sz="0" w:space="0" w:color="auto"/>
                    <w:bottom w:val="none" w:sz="0" w:space="0" w:color="auto"/>
                    <w:right w:val="none" w:sz="0" w:space="0" w:color="auto"/>
                  </w:divBdr>
                </w:div>
                <w:div w:id="3386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1878">
      <w:bodyDiv w:val="1"/>
      <w:marLeft w:val="0"/>
      <w:marRight w:val="0"/>
      <w:marTop w:val="0"/>
      <w:marBottom w:val="0"/>
      <w:divBdr>
        <w:top w:val="none" w:sz="0" w:space="0" w:color="auto"/>
        <w:left w:val="none" w:sz="0" w:space="0" w:color="auto"/>
        <w:bottom w:val="none" w:sz="0" w:space="0" w:color="auto"/>
        <w:right w:val="none" w:sz="0" w:space="0" w:color="auto"/>
      </w:divBdr>
    </w:div>
    <w:div w:id="1284314359">
      <w:bodyDiv w:val="1"/>
      <w:marLeft w:val="0"/>
      <w:marRight w:val="0"/>
      <w:marTop w:val="0"/>
      <w:marBottom w:val="0"/>
      <w:divBdr>
        <w:top w:val="none" w:sz="0" w:space="0" w:color="auto"/>
        <w:left w:val="none" w:sz="0" w:space="0" w:color="auto"/>
        <w:bottom w:val="none" w:sz="0" w:space="0" w:color="auto"/>
        <w:right w:val="none" w:sz="0" w:space="0" w:color="auto"/>
      </w:divBdr>
    </w:div>
    <w:div w:id="1315066071">
      <w:bodyDiv w:val="1"/>
      <w:marLeft w:val="0"/>
      <w:marRight w:val="0"/>
      <w:marTop w:val="0"/>
      <w:marBottom w:val="0"/>
      <w:divBdr>
        <w:top w:val="none" w:sz="0" w:space="0" w:color="auto"/>
        <w:left w:val="none" w:sz="0" w:space="0" w:color="auto"/>
        <w:bottom w:val="none" w:sz="0" w:space="0" w:color="auto"/>
        <w:right w:val="none" w:sz="0" w:space="0" w:color="auto"/>
      </w:divBdr>
    </w:div>
    <w:div w:id="1342899345">
      <w:bodyDiv w:val="1"/>
      <w:marLeft w:val="0"/>
      <w:marRight w:val="0"/>
      <w:marTop w:val="0"/>
      <w:marBottom w:val="0"/>
      <w:divBdr>
        <w:top w:val="none" w:sz="0" w:space="0" w:color="auto"/>
        <w:left w:val="none" w:sz="0" w:space="0" w:color="auto"/>
        <w:bottom w:val="none" w:sz="0" w:space="0" w:color="auto"/>
        <w:right w:val="none" w:sz="0" w:space="0" w:color="auto"/>
      </w:divBdr>
    </w:div>
    <w:div w:id="1386568297">
      <w:bodyDiv w:val="1"/>
      <w:marLeft w:val="0"/>
      <w:marRight w:val="0"/>
      <w:marTop w:val="0"/>
      <w:marBottom w:val="0"/>
      <w:divBdr>
        <w:top w:val="none" w:sz="0" w:space="0" w:color="auto"/>
        <w:left w:val="none" w:sz="0" w:space="0" w:color="auto"/>
        <w:bottom w:val="none" w:sz="0" w:space="0" w:color="auto"/>
        <w:right w:val="none" w:sz="0" w:space="0" w:color="auto"/>
      </w:divBdr>
    </w:div>
    <w:div w:id="1392146902">
      <w:bodyDiv w:val="1"/>
      <w:marLeft w:val="0"/>
      <w:marRight w:val="0"/>
      <w:marTop w:val="0"/>
      <w:marBottom w:val="0"/>
      <w:divBdr>
        <w:top w:val="none" w:sz="0" w:space="0" w:color="auto"/>
        <w:left w:val="none" w:sz="0" w:space="0" w:color="auto"/>
        <w:bottom w:val="none" w:sz="0" w:space="0" w:color="auto"/>
        <w:right w:val="none" w:sz="0" w:space="0" w:color="auto"/>
      </w:divBdr>
    </w:div>
    <w:div w:id="1406951735">
      <w:bodyDiv w:val="1"/>
      <w:marLeft w:val="0"/>
      <w:marRight w:val="0"/>
      <w:marTop w:val="0"/>
      <w:marBottom w:val="0"/>
      <w:divBdr>
        <w:top w:val="none" w:sz="0" w:space="0" w:color="auto"/>
        <w:left w:val="none" w:sz="0" w:space="0" w:color="auto"/>
        <w:bottom w:val="none" w:sz="0" w:space="0" w:color="auto"/>
        <w:right w:val="none" w:sz="0" w:space="0" w:color="auto"/>
      </w:divBdr>
    </w:div>
    <w:div w:id="1437559531">
      <w:bodyDiv w:val="1"/>
      <w:marLeft w:val="0"/>
      <w:marRight w:val="0"/>
      <w:marTop w:val="0"/>
      <w:marBottom w:val="0"/>
      <w:divBdr>
        <w:top w:val="none" w:sz="0" w:space="0" w:color="auto"/>
        <w:left w:val="none" w:sz="0" w:space="0" w:color="auto"/>
        <w:bottom w:val="none" w:sz="0" w:space="0" w:color="auto"/>
        <w:right w:val="none" w:sz="0" w:space="0" w:color="auto"/>
      </w:divBdr>
    </w:div>
    <w:div w:id="1453094327">
      <w:bodyDiv w:val="1"/>
      <w:marLeft w:val="0"/>
      <w:marRight w:val="0"/>
      <w:marTop w:val="0"/>
      <w:marBottom w:val="0"/>
      <w:divBdr>
        <w:top w:val="none" w:sz="0" w:space="0" w:color="auto"/>
        <w:left w:val="none" w:sz="0" w:space="0" w:color="auto"/>
        <w:bottom w:val="none" w:sz="0" w:space="0" w:color="auto"/>
        <w:right w:val="none" w:sz="0" w:space="0" w:color="auto"/>
      </w:divBdr>
    </w:div>
    <w:div w:id="1486119717">
      <w:bodyDiv w:val="1"/>
      <w:marLeft w:val="0"/>
      <w:marRight w:val="0"/>
      <w:marTop w:val="0"/>
      <w:marBottom w:val="0"/>
      <w:divBdr>
        <w:top w:val="none" w:sz="0" w:space="0" w:color="auto"/>
        <w:left w:val="none" w:sz="0" w:space="0" w:color="auto"/>
        <w:bottom w:val="none" w:sz="0" w:space="0" w:color="auto"/>
        <w:right w:val="none" w:sz="0" w:space="0" w:color="auto"/>
      </w:divBdr>
    </w:div>
    <w:div w:id="1503668148">
      <w:bodyDiv w:val="1"/>
      <w:marLeft w:val="0"/>
      <w:marRight w:val="0"/>
      <w:marTop w:val="0"/>
      <w:marBottom w:val="0"/>
      <w:divBdr>
        <w:top w:val="none" w:sz="0" w:space="0" w:color="auto"/>
        <w:left w:val="none" w:sz="0" w:space="0" w:color="auto"/>
        <w:bottom w:val="none" w:sz="0" w:space="0" w:color="auto"/>
        <w:right w:val="none" w:sz="0" w:space="0" w:color="auto"/>
      </w:divBdr>
    </w:div>
    <w:div w:id="1556893570">
      <w:bodyDiv w:val="1"/>
      <w:marLeft w:val="0"/>
      <w:marRight w:val="0"/>
      <w:marTop w:val="0"/>
      <w:marBottom w:val="0"/>
      <w:divBdr>
        <w:top w:val="none" w:sz="0" w:space="0" w:color="auto"/>
        <w:left w:val="none" w:sz="0" w:space="0" w:color="auto"/>
        <w:bottom w:val="none" w:sz="0" w:space="0" w:color="auto"/>
        <w:right w:val="none" w:sz="0" w:space="0" w:color="auto"/>
      </w:divBdr>
    </w:div>
    <w:div w:id="1560552768">
      <w:bodyDiv w:val="1"/>
      <w:marLeft w:val="0"/>
      <w:marRight w:val="0"/>
      <w:marTop w:val="0"/>
      <w:marBottom w:val="0"/>
      <w:divBdr>
        <w:top w:val="none" w:sz="0" w:space="0" w:color="auto"/>
        <w:left w:val="none" w:sz="0" w:space="0" w:color="auto"/>
        <w:bottom w:val="none" w:sz="0" w:space="0" w:color="auto"/>
        <w:right w:val="none" w:sz="0" w:space="0" w:color="auto"/>
      </w:divBdr>
    </w:div>
    <w:div w:id="1573738843">
      <w:bodyDiv w:val="1"/>
      <w:marLeft w:val="0"/>
      <w:marRight w:val="0"/>
      <w:marTop w:val="0"/>
      <w:marBottom w:val="0"/>
      <w:divBdr>
        <w:top w:val="none" w:sz="0" w:space="0" w:color="auto"/>
        <w:left w:val="none" w:sz="0" w:space="0" w:color="auto"/>
        <w:bottom w:val="none" w:sz="0" w:space="0" w:color="auto"/>
        <w:right w:val="none" w:sz="0" w:space="0" w:color="auto"/>
      </w:divBdr>
    </w:div>
    <w:div w:id="1598951094">
      <w:bodyDiv w:val="1"/>
      <w:marLeft w:val="0"/>
      <w:marRight w:val="0"/>
      <w:marTop w:val="0"/>
      <w:marBottom w:val="0"/>
      <w:divBdr>
        <w:top w:val="none" w:sz="0" w:space="0" w:color="auto"/>
        <w:left w:val="none" w:sz="0" w:space="0" w:color="auto"/>
        <w:bottom w:val="none" w:sz="0" w:space="0" w:color="auto"/>
        <w:right w:val="none" w:sz="0" w:space="0" w:color="auto"/>
      </w:divBdr>
    </w:div>
    <w:div w:id="1611006029">
      <w:bodyDiv w:val="1"/>
      <w:marLeft w:val="0"/>
      <w:marRight w:val="0"/>
      <w:marTop w:val="0"/>
      <w:marBottom w:val="0"/>
      <w:divBdr>
        <w:top w:val="none" w:sz="0" w:space="0" w:color="auto"/>
        <w:left w:val="none" w:sz="0" w:space="0" w:color="auto"/>
        <w:bottom w:val="none" w:sz="0" w:space="0" w:color="auto"/>
        <w:right w:val="none" w:sz="0" w:space="0" w:color="auto"/>
      </w:divBdr>
    </w:div>
    <w:div w:id="1643998034">
      <w:bodyDiv w:val="1"/>
      <w:marLeft w:val="0"/>
      <w:marRight w:val="0"/>
      <w:marTop w:val="0"/>
      <w:marBottom w:val="0"/>
      <w:divBdr>
        <w:top w:val="none" w:sz="0" w:space="0" w:color="auto"/>
        <w:left w:val="none" w:sz="0" w:space="0" w:color="auto"/>
        <w:bottom w:val="none" w:sz="0" w:space="0" w:color="auto"/>
        <w:right w:val="none" w:sz="0" w:space="0" w:color="auto"/>
      </w:divBdr>
    </w:div>
    <w:div w:id="1663198182">
      <w:bodyDiv w:val="1"/>
      <w:marLeft w:val="0"/>
      <w:marRight w:val="0"/>
      <w:marTop w:val="0"/>
      <w:marBottom w:val="0"/>
      <w:divBdr>
        <w:top w:val="none" w:sz="0" w:space="0" w:color="auto"/>
        <w:left w:val="none" w:sz="0" w:space="0" w:color="auto"/>
        <w:bottom w:val="none" w:sz="0" w:space="0" w:color="auto"/>
        <w:right w:val="none" w:sz="0" w:space="0" w:color="auto"/>
      </w:divBdr>
    </w:div>
    <w:div w:id="1689599236">
      <w:bodyDiv w:val="1"/>
      <w:marLeft w:val="0"/>
      <w:marRight w:val="0"/>
      <w:marTop w:val="0"/>
      <w:marBottom w:val="0"/>
      <w:divBdr>
        <w:top w:val="none" w:sz="0" w:space="0" w:color="auto"/>
        <w:left w:val="none" w:sz="0" w:space="0" w:color="auto"/>
        <w:bottom w:val="none" w:sz="0" w:space="0" w:color="auto"/>
        <w:right w:val="none" w:sz="0" w:space="0" w:color="auto"/>
      </w:divBdr>
    </w:div>
    <w:div w:id="1701006684">
      <w:bodyDiv w:val="1"/>
      <w:marLeft w:val="0"/>
      <w:marRight w:val="0"/>
      <w:marTop w:val="0"/>
      <w:marBottom w:val="0"/>
      <w:divBdr>
        <w:top w:val="none" w:sz="0" w:space="0" w:color="auto"/>
        <w:left w:val="none" w:sz="0" w:space="0" w:color="auto"/>
        <w:bottom w:val="none" w:sz="0" w:space="0" w:color="auto"/>
        <w:right w:val="none" w:sz="0" w:space="0" w:color="auto"/>
      </w:divBdr>
    </w:div>
    <w:div w:id="1706246148">
      <w:bodyDiv w:val="1"/>
      <w:marLeft w:val="0"/>
      <w:marRight w:val="0"/>
      <w:marTop w:val="0"/>
      <w:marBottom w:val="0"/>
      <w:divBdr>
        <w:top w:val="none" w:sz="0" w:space="0" w:color="auto"/>
        <w:left w:val="none" w:sz="0" w:space="0" w:color="auto"/>
        <w:bottom w:val="none" w:sz="0" w:space="0" w:color="auto"/>
        <w:right w:val="none" w:sz="0" w:space="0" w:color="auto"/>
      </w:divBdr>
    </w:div>
    <w:div w:id="1814323367">
      <w:bodyDiv w:val="1"/>
      <w:marLeft w:val="0"/>
      <w:marRight w:val="0"/>
      <w:marTop w:val="0"/>
      <w:marBottom w:val="0"/>
      <w:divBdr>
        <w:top w:val="none" w:sz="0" w:space="0" w:color="auto"/>
        <w:left w:val="none" w:sz="0" w:space="0" w:color="auto"/>
        <w:bottom w:val="none" w:sz="0" w:space="0" w:color="auto"/>
        <w:right w:val="none" w:sz="0" w:space="0" w:color="auto"/>
      </w:divBdr>
    </w:div>
    <w:div w:id="1827353003">
      <w:bodyDiv w:val="1"/>
      <w:marLeft w:val="0"/>
      <w:marRight w:val="0"/>
      <w:marTop w:val="0"/>
      <w:marBottom w:val="0"/>
      <w:divBdr>
        <w:top w:val="none" w:sz="0" w:space="0" w:color="auto"/>
        <w:left w:val="none" w:sz="0" w:space="0" w:color="auto"/>
        <w:bottom w:val="none" w:sz="0" w:space="0" w:color="auto"/>
        <w:right w:val="none" w:sz="0" w:space="0" w:color="auto"/>
      </w:divBdr>
    </w:div>
    <w:div w:id="1848668523">
      <w:bodyDiv w:val="1"/>
      <w:marLeft w:val="0"/>
      <w:marRight w:val="0"/>
      <w:marTop w:val="0"/>
      <w:marBottom w:val="0"/>
      <w:divBdr>
        <w:top w:val="none" w:sz="0" w:space="0" w:color="auto"/>
        <w:left w:val="none" w:sz="0" w:space="0" w:color="auto"/>
        <w:bottom w:val="none" w:sz="0" w:space="0" w:color="auto"/>
        <w:right w:val="none" w:sz="0" w:space="0" w:color="auto"/>
      </w:divBdr>
    </w:div>
    <w:div w:id="1892497016">
      <w:bodyDiv w:val="1"/>
      <w:marLeft w:val="0"/>
      <w:marRight w:val="0"/>
      <w:marTop w:val="0"/>
      <w:marBottom w:val="0"/>
      <w:divBdr>
        <w:top w:val="none" w:sz="0" w:space="0" w:color="auto"/>
        <w:left w:val="none" w:sz="0" w:space="0" w:color="auto"/>
        <w:bottom w:val="none" w:sz="0" w:space="0" w:color="auto"/>
        <w:right w:val="none" w:sz="0" w:space="0" w:color="auto"/>
      </w:divBdr>
    </w:div>
    <w:div w:id="1897937480">
      <w:bodyDiv w:val="1"/>
      <w:marLeft w:val="0"/>
      <w:marRight w:val="0"/>
      <w:marTop w:val="0"/>
      <w:marBottom w:val="0"/>
      <w:divBdr>
        <w:top w:val="none" w:sz="0" w:space="0" w:color="auto"/>
        <w:left w:val="none" w:sz="0" w:space="0" w:color="auto"/>
        <w:bottom w:val="none" w:sz="0" w:space="0" w:color="auto"/>
        <w:right w:val="none" w:sz="0" w:space="0" w:color="auto"/>
      </w:divBdr>
    </w:div>
    <w:div w:id="1920672367">
      <w:bodyDiv w:val="1"/>
      <w:marLeft w:val="0"/>
      <w:marRight w:val="0"/>
      <w:marTop w:val="0"/>
      <w:marBottom w:val="0"/>
      <w:divBdr>
        <w:top w:val="none" w:sz="0" w:space="0" w:color="auto"/>
        <w:left w:val="none" w:sz="0" w:space="0" w:color="auto"/>
        <w:bottom w:val="none" w:sz="0" w:space="0" w:color="auto"/>
        <w:right w:val="none" w:sz="0" w:space="0" w:color="auto"/>
      </w:divBdr>
    </w:div>
    <w:div w:id="1958826453">
      <w:bodyDiv w:val="1"/>
      <w:marLeft w:val="0"/>
      <w:marRight w:val="0"/>
      <w:marTop w:val="0"/>
      <w:marBottom w:val="0"/>
      <w:divBdr>
        <w:top w:val="none" w:sz="0" w:space="0" w:color="auto"/>
        <w:left w:val="none" w:sz="0" w:space="0" w:color="auto"/>
        <w:bottom w:val="none" w:sz="0" w:space="0" w:color="auto"/>
        <w:right w:val="none" w:sz="0" w:space="0" w:color="auto"/>
      </w:divBdr>
    </w:div>
    <w:div w:id="1968850455">
      <w:bodyDiv w:val="1"/>
      <w:marLeft w:val="0"/>
      <w:marRight w:val="0"/>
      <w:marTop w:val="0"/>
      <w:marBottom w:val="0"/>
      <w:divBdr>
        <w:top w:val="none" w:sz="0" w:space="0" w:color="auto"/>
        <w:left w:val="none" w:sz="0" w:space="0" w:color="auto"/>
        <w:bottom w:val="none" w:sz="0" w:space="0" w:color="auto"/>
        <w:right w:val="none" w:sz="0" w:space="0" w:color="auto"/>
      </w:divBdr>
    </w:div>
    <w:div w:id="1988197101">
      <w:bodyDiv w:val="1"/>
      <w:marLeft w:val="0"/>
      <w:marRight w:val="0"/>
      <w:marTop w:val="0"/>
      <w:marBottom w:val="0"/>
      <w:divBdr>
        <w:top w:val="none" w:sz="0" w:space="0" w:color="auto"/>
        <w:left w:val="none" w:sz="0" w:space="0" w:color="auto"/>
        <w:bottom w:val="none" w:sz="0" w:space="0" w:color="auto"/>
        <w:right w:val="none" w:sz="0" w:space="0" w:color="auto"/>
      </w:divBdr>
    </w:div>
    <w:div w:id="1991909027">
      <w:bodyDiv w:val="1"/>
      <w:marLeft w:val="0"/>
      <w:marRight w:val="0"/>
      <w:marTop w:val="0"/>
      <w:marBottom w:val="0"/>
      <w:divBdr>
        <w:top w:val="none" w:sz="0" w:space="0" w:color="auto"/>
        <w:left w:val="none" w:sz="0" w:space="0" w:color="auto"/>
        <w:bottom w:val="none" w:sz="0" w:space="0" w:color="auto"/>
        <w:right w:val="none" w:sz="0" w:space="0" w:color="auto"/>
      </w:divBdr>
    </w:div>
    <w:div w:id="2013795565">
      <w:bodyDiv w:val="1"/>
      <w:marLeft w:val="0"/>
      <w:marRight w:val="0"/>
      <w:marTop w:val="0"/>
      <w:marBottom w:val="0"/>
      <w:divBdr>
        <w:top w:val="none" w:sz="0" w:space="0" w:color="auto"/>
        <w:left w:val="none" w:sz="0" w:space="0" w:color="auto"/>
        <w:bottom w:val="none" w:sz="0" w:space="0" w:color="auto"/>
        <w:right w:val="none" w:sz="0" w:space="0" w:color="auto"/>
      </w:divBdr>
    </w:div>
    <w:div w:id="2038385370">
      <w:bodyDiv w:val="1"/>
      <w:marLeft w:val="0"/>
      <w:marRight w:val="0"/>
      <w:marTop w:val="0"/>
      <w:marBottom w:val="0"/>
      <w:divBdr>
        <w:top w:val="none" w:sz="0" w:space="0" w:color="auto"/>
        <w:left w:val="none" w:sz="0" w:space="0" w:color="auto"/>
        <w:bottom w:val="none" w:sz="0" w:space="0" w:color="auto"/>
        <w:right w:val="none" w:sz="0" w:space="0" w:color="auto"/>
      </w:divBdr>
    </w:div>
    <w:div w:id="2068213033">
      <w:bodyDiv w:val="1"/>
      <w:marLeft w:val="0"/>
      <w:marRight w:val="0"/>
      <w:marTop w:val="0"/>
      <w:marBottom w:val="0"/>
      <w:divBdr>
        <w:top w:val="none" w:sz="0" w:space="0" w:color="auto"/>
        <w:left w:val="none" w:sz="0" w:space="0" w:color="auto"/>
        <w:bottom w:val="none" w:sz="0" w:space="0" w:color="auto"/>
        <w:right w:val="none" w:sz="0" w:space="0" w:color="auto"/>
      </w:divBdr>
    </w:div>
    <w:div w:id="2083945879">
      <w:bodyDiv w:val="1"/>
      <w:marLeft w:val="0"/>
      <w:marRight w:val="0"/>
      <w:marTop w:val="0"/>
      <w:marBottom w:val="0"/>
      <w:divBdr>
        <w:top w:val="none" w:sz="0" w:space="0" w:color="auto"/>
        <w:left w:val="none" w:sz="0" w:space="0" w:color="auto"/>
        <w:bottom w:val="none" w:sz="0" w:space="0" w:color="auto"/>
        <w:right w:val="none" w:sz="0" w:space="0" w:color="auto"/>
      </w:divBdr>
      <w:divsChild>
        <w:div w:id="1693797122">
          <w:marLeft w:val="0"/>
          <w:marRight w:val="0"/>
          <w:marTop w:val="0"/>
          <w:marBottom w:val="0"/>
          <w:divBdr>
            <w:top w:val="none" w:sz="0" w:space="0" w:color="auto"/>
            <w:left w:val="none" w:sz="0" w:space="0" w:color="auto"/>
            <w:bottom w:val="none" w:sz="0" w:space="0" w:color="auto"/>
            <w:right w:val="none" w:sz="0" w:space="0" w:color="auto"/>
          </w:divBdr>
          <w:divsChild>
            <w:div w:id="1314793994">
              <w:marLeft w:val="0"/>
              <w:marRight w:val="0"/>
              <w:marTop w:val="0"/>
              <w:marBottom w:val="0"/>
              <w:divBdr>
                <w:top w:val="none" w:sz="0" w:space="0" w:color="auto"/>
                <w:left w:val="none" w:sz="0" w:space="0" w:color="auto"/>
                <w:bottom w:val="none" w:sz="0" w:space="0" w:color="auto"/>
                <w:right w:val="none" w:sz="0" w:space="0" w:color="auto"/>
              </w:divBdr>
              <w:divsChild>
                <w:div w:id="2367873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2885759">
          <w:marLeft w:val="0"/>
          <w:marRight w:val="0"/>
          <w:marTop w:val="0"/>
          <w:marBottom w:val="0"/>
          <w:divBdr>
            <w:top w:val="none" w:sz="0" w:space="0" w:color="auto"/>
            <w:left w:val="none" w:sz="0" w:space="0" w:color="auto"/>
            <w:bottom w:val="none" w:sz="0" w:space="0" w:color="auto"/>
            <w:right w:val="none" w:sz="0" w:space="0" w:color="auto"/>
          </w:divBdr>
          <w:divsChild>
            <w:div w:id="1345857831">
              <w:marLeft w:val="0"/>
              <w:marRight w:val="0"/>
              <w:marTop w:val="0"/>
              <w:marBottom w:val="0"/>
              <w:divBdr>
                <w:top w:val="none" w:sz="0" w:space="0" w:color="auto"/>
                <w:left w:val="none" w:sz="0" w:space="0" w:color="auto"/>
                <w:bottom w:val="none" w:sz="0" w:space="0" w:color="auto"/>
                <w:right w:val="none" w:sz="0" w:space="0" w:color="auto"/>
              </w:divBdr>
              <w:divsChild>
                <w:div w:id="83861784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09971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edea.juntadeandalucia.es/bancorecursos/file/c52a72f1-d1bb-4ecd-8a1a-91f12fcf4dbb/1/es-an_2021070612_9114551.zip/church-window-515229_640.jpg" TargetMode="External"/><Relationship Id="rId39" Type="http://schemas.openxmlformats.org/officeDocument/2006/relationships/hyperlink" Target="https://quizizz.com/_media/quizzes/03cddbdf-a1b1-4814-819b-b066aec6402f_400_400" TargetMode="External"/><Relationship Id="rId21" Type="http://schemas.openxmlformats.org/officeDocument/2006/relationships/hyperlink" Target="https://www.neurochispas.com/wiki/vertice-de-una-parabola/" TargetMode="External"/><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la.ixl.com/matematicas/7-grado/simetria-ax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ulatallerartes2.wordpress.com/wp-content/uploads/2020/04/simetricc81a.jpg?w=500" TargetMode="External"/><Relationship Id="rId32" Type="http://schemas.openxmlformats.org/officeDocument/2006/relationships/image" Target="media/image16.png"/><Relationship Id="rId37" Type="http://schemas.openxmlformats.org/officeDocument/2006/relationships/hyperlink" Target="https://aulatallerartes2.wordpress.com/wp-content/uploads/2020/04/simetricc81a.jpg?w=500" TargetMode="External"/><Relationship Id="rId40" Type="http://schemas.openxmlformats.org/officeDocument/2006/relationships/hyperlink" Target="https://www.saferain.com/images/stories/saferain/catalogo/en/water-show/musical-fountain-show/video/3d-fountain-animation.pn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torage.googleapis.com/portaleducativo-net-publica-g3p6/biblioteca/Funcion_cuadratica_2.jpg"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hyperlink" Target="https://youtu.be/FXtDoI0PP54"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yperlink" Target="https://www.youtube.com/watch?v=VBcPbBRL-Fg" TargetMode="External"/><Relationship Id="rId35" Type="http://schemas.openxmlformats.org/officeDocument/2006/relationships/hyperlink" Target="https://es.khanacademy.org/math/algebra/x2f8bb11595b61c86:quadratic-functions-equations/x2f8bb11595b61c86:quadratic-forms-features/v/quadratic-functions-2" TargetMode="External"/><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saferain.com/images/stories/saferain/catalogo/en/water-show/musical-fountain-show/video/3d-fountain-animation.png" TargetMode="External"/><Relationship Id="rId17" Type="http://schemas.openxmlformats.org/officeDocument/2006/relationships/hyperlink" Target="https://quizizz.com/media/resource/gs/quizizz-media/quizzes/03cddbdf-a1b1-4814-819b-b066aec6402f?w=400&amp;h=400"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hyperlink" Target="https://www.fisicalab.com/sites/all/files/contenidos/matematicas/56_parabola_vertical/puntos_imp_parabola.jpg" TargetMode="External"/><Relationship Id="rId20" Type="http://schemas.openxmlformats.org/officeDocument/2006/relationships/hyperlink" Target="https://www.youtube.com/watch?v=O4iTP-46zhA" TargetMode="External"/><Relationship Id="rId41" Type="http://schemas.openxmlformats.org/officeDocument/2006/relationships/hyperlink" Target="https://storage.googleapis.com/portaleducativo-net-publica-g3p6/biblioteca/Funcion_cuadratica_2.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7009D-886B-7E4C-87F1-7BEC3B5A8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35</Pages>
  <Words>7468</Words>
  <Characters>41076</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BARRAGAN</dc:creator>
  <cp:keywords>EDU/REA(2024)11</cp:keywords>
  <dc:description/>
  <cp:lastModifiedBy>Andres Felipe Barriga Meneses (C)</cp:lastModifiedBy>
  <cp:revision>13</cp:revision>
  <dcterms:created xsi:type="dcterms:W3CDTF">2024-12-02T01:37:00Z</dcterms:created>
  <dcterms:modified xsi:type="dcterms:W3CDTF">2024-12-07T03:30:00Z</dcterms:modified>
</cp:coreProperties>
</file>