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51" w:rsidRPr="00FD56C6" w:rsidRDefault="00F22151" w:rsidP="0058751C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:rsidR="00F22151" w:rsidRPr="00FD56C6" w:rsidRDefault="00F22151" w:rsidP="0058751C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</w:rPr>
        <w:t>Para: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Padres de familia </w:t>
      </w:r>
      <w:r w:rsidR="00FD56C6" w:rsidRPr="00FD56C6">
        <w:rPr>
          <w:rFonts w:ascii="Century Gothic" w:hAnsi="Century Gothic" w:cs="Tahoma"/>
        </w:rPr>
        <w:t>y estudiantes sede A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:rsidR="00F22151" w:rsidRPr="00FD56C6" w:rsidRDefault="00F22151" w:rsidP="0058751C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 w:rsidR="004007A6" w:rsidRPr="00FD56C6">
        <w:rPr>
          <w:rFonts w:ascii="Century Gothic" w:hAnsi="Century Gothic" w:cs="Tahoma"/>
          <w:b/>
        </w:rPr>
        <w:t xml:space="preserve">Cancelación actividades </w:t>
      </w:r>
      <w:r w:rsidR="00FD56C6" w:rsidRPr="00FD56C6">
        <w:rPr>
          <w:rFonts w:ascii="Century Gothic" w:hAnsi="Century Gothic" w:cs="Tahoma"/>
          <w:b/>
        </w:rPr>
        <w:t>Movilidad Sena</w:t>
      </w:r>
      <w:r w:rsidR="004F350C">
        <w:rPr>
          <w:rFonts w:ascii="Century Gothic" w:hAnsi="Century Gothic" w:cs="Tahoma"/>
          <w:b/>
        </w:rPr>
        <w:t xml:space="preserve"> grado 11</w:t>
      </w:r>
    </w:p>
    <w:p w:rsidR="00F22151" w:rsidRPr="00FD56C6" w:rsidRDefault="00F22151" w:rsidP="0058751C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:rsidR="00F22151" w:rsidRPr="00FD56C6" w:rsidRDefault="00F22151" w:rsidP="00FD56C6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 w:rsidR="00FD56C6"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</w:p>
    <w:p w:rsidR="00FD56C6" w:rsidRPr="00FD56C6" w:rsidRDefault="00FD56C6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  <w:lang w:val="es-ES"/>
        </w:rPr>
        <w:t xml:space="preserve">Nos permitimos informales que, el 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miércoles 23 de abril de 2025 no habrá actividades de formación </w:t>
      </w:r>
      <w:r w:rsidRPr="00FD56C6">
        <w:rPr>
          <w:rStyle w:val="normaltextrun"/>
          <w:rFonts w:ascii="Century Gothic" w:hAnsi="Century Gothic" w:cs="Segoe UI"/>
          <w:b/>
          <w:color w:val="000000"/>
          <w:sz w:val="22"/>
          <w:szCs w:val="22"/>
        </w:rPr>
        <w:t>MOVILIDAD SENA</w:t>
      </w:r>
      <w:r w:rsidR="004F350C">
        <w:rPr>
          <w:rStyle w:val="normaltextrun"/>
          <w:rFonts w:ascii="Century Gothic" w:hAnsi="Century Gothic" w:cs="Segoe UI"/>
          <w:b/>
          <w:color w:val="000000"/>
          <w:sz w:val="22"/>
          <w:szCs w:val="22"/>
        </w:rPr>
        <w:t xml:space="preserve"> GRADO 11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>, toda vez que el docente tiene capacitación, por lo tanto, los estudiantes de la jornada mañana salen a las 12:30 pm. Agradecemos estar pendientes de su llegada a casa o venir a recogerlos a esa hora.</w:t>
      </w:r>
      <w:r w:rsidRPr="00FD56C6"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:rsidR="00FD56C6" w:rsidRPr="00FD56C6" w:rsidRDefault="00FD56C6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2"/>
          <w:szCs w:val="22"/>
        </w:rPr>
      </w:pPr>
      <w:r w:rsidRPr="00FD56C6"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:rsidR="00202A11" w:rsidRPr="00FD56C6" w:rsidRDefault="00162964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:rsidTr="00674CB1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22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42" w:rsidRDefault="00202A11" w:rsidP="0046234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4F35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HORTUA</w:t>
            </w:r>
            <w:r w:rsidR="004F35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="00FD56C6" w:rsidRPr="00FD56C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ROBERT MARTIN GILBERTO</w:t>
            </w:r>
            <w:r w:rsidR="00FD56C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CARDENAS MENESES                                      </w:t>
            </w:r>
          </w:p>
          <w:p w:rsidR="00202A11" w:rsidRPr="00202A11" w:rsidRDefault="004F350C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462342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I-2025-GD-045</w:t>
            </w:r>
          </w:p>
        </w:tc>
      </w:tr>
    </w:tbl>
    <w:p w:rsidR="004F350C" w:rsidRPr="00FD56C6" w:rsidRDefault="004F350C" w:rsidP="004F350C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:rsidR="004F350C" w:rsidRPr="00FD56C6" w:rsidRDefault="004F350C" w:rsidP="004F350C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</w:rPr>
        <w:t>Para: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>Padres de familia y estudiantes sede A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:rsidR="004F350C" w:rsidRPr="00FD56C6" w:rsidRDefault="004F350C" w:rsidP="004F350C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  <w:t>Cancelación actividades Movilidad Sena</w:t>
      </w:r>
      <w:r>
        <w:rPr>
          <w:rFonts w:ascii="Century Gothic" w:hAnsi="Century Gothic" w:cs="Tahoma"/>
          <w:b/>
        </w:rPr>
        <w:t xml:space="preserve"> grado 11</w:t>
      </w:r>
    </w:p>
    <w:p w:rsidR="004F350C" w:rsidRPr="00FD56C6" w:rsidRDefault="004F350C" w:rsidP="004F350C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:rsidR="004F350C" w:rsidRPr="00FD56C6" w:rsidRDefault="004F350C" w:rsidP="004F350C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</w:p>
    <w:p w:rsidR="004F350C" w:rsidRPr="00FD56C6" w:rsidRDefault="004F350C" w:rsidP="004F350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  <w:lang w:val="es-ES"/>
        </w:rPr>
        <w:t xml:space="preserve">Nos permitimos informales que, el 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miércoles 23 de abril de 2025 no habrá actividades de formación </w:t>
      </w:r>
      <w:r w:rsidRPr="00FD56C6">
        <w:rPr>
          <w:rStyle w:val="normaltextrun"/>
          <w:rFonts w:ascii="Century Gothic" w:hAnsi="Century Gothic" w:cs="Segoe UI"/>
          <w:b/>
          <w:color w:val="000000"/>
          <w:sz w:val="22"/>
          <w:szCs w:val="22"/>
        </w:rPr>
        <w:t>MOVILIDAD SENA</w:t>
      </w:r>
      <w:r>
        <w:rPr>
          <w:rStyle w:val="normaltextrun"/>
          <w:rFonts w:ascii="Century Gothic" w:hAnsi="Century Gothic" w:cs="Segoe UI"/>
          <w:b/>
          <w:color w:val="000000"/>
          <w:sz w:val="22"/>
          <w:szCs w:val="22"/>
        </w:rPr>
        <w:t xml:space="preserve"> GRADO 11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>, toda vez que el docente tiene capacitación, por lo tanto, los estudiantes de la jornada mañana salen a las 12:30 pm. Agradecemos estar pendientes de su llegada a casa o venir a recogerlos a esa hora.</w:t>
      </w:r>
      <w:r w:rsidRPr="00FD56C6"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:rsidR="004F350C" w:rsidRPr="00FD56C6" w:rsidRDefault="004F350C" w:rsidP="004F350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2"/>
          <w:szCs w:val="22"/>
        </w:rPr>
      </w:pPr>
      <w:r w:rsidRPr="00FD56C6"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:rsidR="004F350C" w:rsidRPr="00FD56C6" w:rsidRDefault="004F350C" w:rsidP="004F350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  <w:bookmarkStart w:id="0" w:name="_GoBack"/>
      <w:bookmarkEnd w:id="0"/>
    </w:p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:rsidTr="00674CB1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F350C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50C" w:rsidRPr="00202A11" w:rsidRDefault="004F350C" w:rsidP="004F350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:22/04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50C" w:rsidRDefault="004F350C" w:rsidP="004F350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</w:t>
            </w:r>
            <w:r w:rsidRPr="00FD56C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ROBERT MARTIN GILBERTO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CARDENAS MENESES                                      </w:t>
            </w:r>
          </w:p>
          <w:p w:rsidR="004F350C" w:rsidRPr="00202A11" w:rsidRDefault="004F350C" w:rsidP="004F350C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43" w:rsidRDefault="002D6C43">
      <w:r>
        <w:separator/>
      </w:r>
    </w:p>
  </w:endnote>
  <w:endnote w:type="continuationSeparator" w:id="0">
    <w:p w:rsidR="002D6C43" w:rsidRDefault="002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43" w:rsidRDefault="002D6C43">
      <w:r>
        <w:separator/>
      </w:r>
    </w:p>
  </w:footnote>
  <w:footnote w:type="continuationSeparator" w:id="0">
    <w:p w:rsidR="002D6C43" w:rsidRDefault="002D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FD56C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I-2025-GD-045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24FD"/>
    <w:rsid w:val="001551AB"/>
    <w:rsid w:val="00162964"/>
    <w:rsid w:val="002000B0"/>
    <w:rsid w:val="00202A11"/>
    <w:rsid w:val="0022423A"/>
    <w:rsid w:val="00224C1D"/>
    <w:rsid w:val="00231662"/>
    <w:rsid w:val="002B22D0"/>
    <w:rsid w:val="002C374F"/>
    <w:rsid w:val="002D6C43"/>
    <w:rsid w:val="00302E78"/>
    <w:rsid w:val="00337AFE"/>
    <w:rsid w:val="00346925"/>
    <w:rsid w:val="00351B87"/>
    <w:rsid w:val="00357EFD"/>
    <w:rsid w:val="003E4536"/>
    <w:rsid w:val="004007A6"/>
    <w:rsid w:val="00402249"/>
    <w:rsid w:val="004404F6"/>
    <w:rsid w:val="00462342"/>
    <w:rsid w:val="004F2FF5"/>
    <w:rsid w:val="004F350C"/>
    <w:rsid w:val="00554BD7"/>
    <w:rsid w:val="0058751C"/>
    <w:rsid w:val="00593E32"/>
    <w:rsid w:val="005C3E7E"/>
    <w:rsid w:val="00636F9C"/>
    <w:rsid w:val="00674CB1"/>
    <w:rsid w:val="006C3CD7"/>
    <w:rsid w:val="007000E8"/>
    <w:rsid w:val="00761EE7"/>
    <w:rsid w:val="00775F11"/>
    <w:rsid w:val="00790DA3"/>
    <w:rsid w:val="007F15A9"/>
    <w:rsid w:val="00813D43"/>
    <w:rsid w:val="008448B7"/>
    <w:rsid w:val="008E6F14"/>
    <w:rsid w:val="009402D7"/>
    <w:rsid w:val="00A42E60"/>
    <w:rsid w:val="00A66E4B"/>
    <w:rsid w:val="00AC3B0A"/>
    <w:rsid w:val="00AC7264"/>
    <w:rsid w:val="00AD3E14"/>
    <w:rsid w:val="00B073BF"/>
    <w:rsid w:val="00B21979"/>
    <w:rsid w:val="00B331AE"/>
    <w:rsid w:val="00B62FAD"/>
    <w:rsid w:val="00B96922"/>
    <w:rsid w:val="00C137F4"/>
    <w:rsid w:val="00C52A7C"/>
    <w:rsid w:val="00D23D94"/>
    <w:rsid w:val="00D36BD1"/>
    <w:rsid w:val="00D8699D"/>
    <w:rsid w:val="00E0323A"/>
    <w:rsid w:val="00E21ABD"/>
    <w:rsid w:val="00E25AB3"/>
    <w:rsid w:val="00E54512"/>
    <w:rsid w:val="00E676FC"/>
    <w:rsid w:val="00F22151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27F54E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1CF2-C1AC-4407-8AB8-E25FFAD0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18</cp:revision>
  <cp:lastPrinted>2025-03-12T17:22:00Z</cp:lastPrinted>
  <dcterms:created xsi:type="dcterms:W3CDTF">2025-03-14T12:00:00Z</dcterms:created>
  <dcterms:modified xsi:type="dcterms:W3CDTF">2025-04-22T16:34:00Z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